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B9A53" w14:textId="77777777" w:rsidR="009343D9" w:rsidRPr="00531840" w:rsidRDefault="009343D9" w:rsidP="00591472">
      <w:pPr>
        <w:pStyle w:val="a3"/>
        <w:ind w:firstLine="708"/>
        <w:jc w:val="both"/>
        <w:rPr>
          <w:b/>
          <w:color w:val="000000"/>
          <w:lang w:val="ru-RU"/>
        </w:rPr>
      </w:pPr>
    </w:p>
    <w:p w14:paraId="6E4C4534" w14:textId="5C9E5BC0" w:rsidR="009F0A4B" w:rsidRPr="00207FA0" w:rsidRDefault="00D7269D" w:rsidP="00591472">
      <w:pPr>
        <w:pStyle w:val="a3"/>
        <w:ind w:firstLine="708"/>
        <w:jc w:val="both"/>
        <w:rPr>
          <w:b/>
          <w:color w:val="000000"/>
          <w:lang w:val="ru-RU"/>
        </w:rPr>
      </w:pPr>
      <w:r>
        <w:rPr>
          <w:noProof/>
        </w:rPr>
        <w:pict w14:anchorId="0EAEA2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" style="position:absolute;left:0;text-align:left;margin-left:198.15pt;margin-top:3.4pt;width:58.75pt;height:67.8pt;z-index:2516577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Gerb"/>
          </v:shape>
        </w:pict>
      </w:r>
    </w:p>
    <w:p w14:paraId="7F07E109" w14:textId="77777777" w:rsidR="009F0A4B" w:rsidRPr="00207FA0" w:rsidRDefault="009F0A4B" w:rsidP="00591472">
      <w:pPr>
        <w:pStyle w:val="a3"/>
        <w:ind w:firstLine="708"/>
        <w:jc w:val="both"/>
        <w:rPr>
          <w:b/>
          <w:color w:val="000000"/>
        </w:rPr>
      </w:pPr>
    </w:p>
    <w:p w14:paraId="6C510DED" w14:textId="77777777" w:rsidR="009F0A4B" w:rsidRPr="00207FA0" w:rsidRDefault="009F0A4B" w:rsidP="00591472">
      <w:pPr>
        <w:pStyle w:val="a3"/>
        <w:ind w:firstLine="708"/>
        <w:jc w:val="both"/>
        <w:rPr>
          <w:b/>
          <w:color w:val="000000"/>
        </w:rPr>
      </w:pPr>
    </w:p>
    <w:p w14:paraId="7C904072" w14:textId="77777777" w:rsidR="009F0A4B" w:rsidRPr="00207FA0" w:rsidRDefault="009F0A4B" w:rsidP="007713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5053F4A" w14:textId="77777777" w:rsidR="007713A7" w:rsidRPr="00207FA0" w:rsidRDefault="007713A7" w:rsidP="007713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559C6AE" w14:textId="77777777" w:rsidR="007713A7" w:rsidRPr="00207FA0" w:rsidRDefault="009F0A4B" w:rsidP="007713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7FA0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14:paraId="10280863" w14:textId="77777777" w:rsidR="009F0A4B" w:rsidRPr="00207FA0" w:rsidRDefault="009F0A4B" w:rsidP="007713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7FA0">
        <w:rPr>
          <w:rFonts w:ascii="Times New Roman" w:hAnsi="Times New Roman"/>
          <w:b/>
          <w:color w:val="000000"/>
          <w:sz w:val="28"/>
          <w:szCs w:val="28"/>
        </w:rPr>
        <w:t>Чукотский автономный округ</w:t>
      </w:r>
    </w:p>
    <w:p w14:paraId="6AD66526" w14:textId="77777777" w:rsidR="007713A7" w:rsidRPr="00207FA0" w:rsidRDefault="007713A7" w:rsidP="007713A7">
      <w:pPr>
        <w:pStyle w:val="a5"/>
        <w:rPr>
          <w:color w:val="000000"/>
          <w:szCs w:val="28"/>
        </w:rPr>
      </w:pPr>
    </w:p>
    <w:p w14:paraId="3DF362EF" w14:textId="77777777" w:rsidR="009F0A4B" w:rsidRPr="00207FA0" w:rsidRDefault="009F0A4B" w:rsidP="007713A7">
      <w:pPr>
        <w:pStyle w:val="a5"/>
        <w:rPr>
          <w:color w:val="000000"/>
          <w:szCs w:val="28"/>
        </w:rPr>
      </w:pPr>
      <w:r w:rsidRPr="00207FA0">
        <w:rPr>
          <w:color w:val="000000"/>
          <w:szCs w:val="28"/>
        </w:rPr>
        <w:t>СОВЕТ ДЕПУТАТОВ</w:t>
      </w:r>
    </w:p>
    <w:p w14:paraId="3D2735AE" w14:textId="77777777" w:rsidR="009F0A4B" w:rsidRPr="00207FA0" w:rsidRDefault="009F0A4B" w:rsidP="007713A7">
      <w:pPr>
        <w:pStyle w:val="a5"/>
        <w:rPr>
          <w:color w:val="000000"/>
          <w:szCs w:val="28"/>
        </w:rPr>
      </w:pPr>
      <w:r w:rsidRPr="00207FA0">
        <w:rPr>
          <w:color w:val="000000"/>
          <w:szCs w:val="28"/>
        </w:rPr>
        <w:t>ПРОВИДЕНСКОГО ГОРОДСКОГО ОКРУГА</w:t>
      </w:r>
    </w:p>
    <w:p w14:paraId="2443194C" w14:textId="77777777" w:rsidR="006F5C46" w:rsidRPr="00207FA0" w:rsidRDefault="006F5C46" w:rsidP="007713A7">
      <w:pPr>
        <w:pStyle w:val="a5"/>
        <w:rPr>
          <w:color w:val="000000"/>
          <w:szCs w:val="28"/>
        </w:rPr>
      </w:pPr>
    </w:p>
    <w:p w14:paraId="3D2E3E38" w14:textId="77777777" w:rsidR="009F0A4B" w:rsidRPr="00207FA0" w:rsidRDefault="009F0A4B" w:rsidP="007713A7">
      <w:pPr>
        <w:pStyle w:val="a5"/>
        <w:rPr>
          <w:color w:val="000000"/>
          <w:szCs w:val="28"/>
        </w:rPr>
      </w:pPr>
      <w:r w:rsidRPr="00207FA0">
        <w:rPr>
          <w:color w:val="000000"/>
          <w:szCs w:val="28"/>
        </w:rPr>
        <w:t>РЕШЕНИ</w:t>
      </w:r>
      <w:r w:rsidR="00520A1D" w:rsidRPr="00207FA0">
        <w:rPr>
          <w:color w:val="000000"/>
          <w:szCs w:val="28"/>
        </w:rPr>
        <w:t>Е</w:t>
      </w:r>
    </w:p>
    <w:p w14:paraId="3215BA5E" w14:textId="77777777" w:rsidR="009F0A4B" w:rsidRPr="00207FA0" w:rsidRDefault="009F0A4B" w:rsidP="007713A7">
      <w:pPr>
        <w:pStyle w:val="a5"/>
        <w:jc w:val="left"/>
        <w:rPr>
          <w:color w:val="000000"/>
          <w:szCs w:val="28"/>
        </w:rPr>
      </w:pPr>
    </w:p>
    <w:p w14:paraId="069B81B1" w14:textId="54236DCD" w:rsidR="009F0A4B" w:rsidRPr="00207FA0" w:rsidRDefault="000D3EBE" w:rsidP="007713A7">
      <w:pPr>
        <w:pStyle w:val="a5"/>
        <w:rPr>
          <w:color w:val="000000"/>
          <w:szCs w:val="28"/>
        </w:rPr>
      </w:pPr>
      <w:r w:rsidRPr="00207FA0">
        <w:rPr>
          <w:color w:val="000000"/>
          <w:szCs w:val="28"/>
        </w:rPr>
        <w:t>(</w:t>
      </w:r>
      <w:r w:rsidR="00E85013" w:rsidRPr="00207FA0">
        <w:rPr>
          <w:color w:val="000000"/>
          <w:szCs w:val="28"/>
        </w:rPr>
        <w:t>____</w:t>
      </w:r>
      <w:r w:rsidR="007713A7" w:rsidRPr="00207FA0">
        <w:rPr>
          <w:color w:val="000000"/>
          <w:szCs w:val="28"/>
        </w:rPr>
        <w:t xml:space="preserve"> </w:t>
      </w:r>
      <w:r w:rsidR="009F0A4B" w:rsidRPr="00207FA0">
        <w:rPr>
          <w:color w:val="000000"/>
          <w:szCs w:val="28"/>
        </w:rPr>
        <w:t xml:space="preserve">сессия </w:t>
      </w:r>
      <w:r w:rsidR="00387517" w:rsidRPr="00207FA0">
        <w:rPr>
          <w:color w:val="000000"/>
          <w:szCs w:val="28"/>
        </w:rPr>
        <w:t xml:space="preserve">7 </w:t>
      </w:r>
      <w:r w:rsidR="009F0A4B" w:rsidRPr="00207FA0">
        <w:rPr>
          <w:color w:val="000000"/>
          <w:szCs w:val="28"/>
        </w:rPr>
        <w:t>созыва)</w:t>
      </w:r>
    </w:p>
    <w:p w14:paraId="16CB191A" w14:textId="77777777" w:rsidR="007713A7" w:rsidRPr="00207FA0" w:rsidRDefault="007713A7" w:rsidP="007713A7">
      <w:pPr>
        <w:spacing w:after="0" w:line="240" w:lineRule="auto"/>
        <w:rPr>
          <w:lang w:eastAsia="en-US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679"/>
        <w:gridCol w:w="3558"/>
      </w:tblGrid>
      <w:tr w:rsidR="007713A7" w:rsidRPr="00207FA0" w14:paraId="24260C9B" w14:textId="77777777" w:rsidTr="00175542">
        <w:tc>
          <w:tcPr>
            <w:tcW w:w="3403" w:type="dxa"/>
          </w:tcPr>
          <w:p w14:paraId="088EBDF6" w14:textId="19798770" w:rsidR="007713A7" w:rsidRPr="00207FA0" w:rsidRDefault="007713A7" w:rsidP="007713A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F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E85013" w:rsidRPr="00207FA0"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  <w:r w:rsidRPr="00207F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E85013" w:rsidRPr="00207F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07F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679" w:type="dxa"/>
          </w:tcPr>
          <w:p w14:paraId="671A2CBA" w14:textId="6F8FB3D3" w:rsidR="007713A7" w:rsidRPr="00207FA0" w:rsidRDefault="007713A7" w:rsidP="007713A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F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E85013" w:rsidRPr="00207FA0">
              <w:rPr>
                <w:rFonts w:ascii="Times New Roman" w:hAnsi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3558" w:type="dxa"/>
          </w:tcPr>
          <w:p w14:paraId="7232DBC5" w14:textId="77777777" w:rsidR="007713A7" w:rsidRPr="00207FA0" w:rsidRDefault="007713A7" w:rsidP="007713A7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7FA0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207FA0">
              <w:rPr>
                <w:rFonts w:ascii="Times New Roman" w:hAnsi="Times New Roman"/>
                <w:color w:val="000000"/>
                <w:sz w:val="24"/>
                <w:szCs w:val="24"/>
              </w:rPr>
              <w:t>. Провидения</w:t>
            </w:r>
          </w:p>
        </w:tc>
      </w:tr>
    </w:tbl>
    <w:p w14:paraId="62BE497C" w14:textId="77777777" w:rsidR="007713A7" w:rsidRPr="00207FA0" w:rsidRDefault="007713A7"/>
    <w:tbl>
      <w:tblPr>
        <w:tblW w:w="9571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592F94" w:rsidRPr="00207FA0" w14:paraId="1D0373B8" w14:textId="77777777" w:rsidTr="007713A7">
        <w:tc>
          <w:tcPr>
            <w:tcW w:w="4785" w:type="dxa"/>
          </w:tcPr>
          <w:p w14:paraId="3915F636" w14:textId="77777777" w:rsidR="00592F94" w:rsidRPr="00207FA0" w:rsidRDefault="00592F94" w:rsidP="009B2A6D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07FA0"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</w:t>
            </w:r>
            <w:r w:rsidR="00CD1DE1" w:rsidRPr="00207FA0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207F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7713A7" w:rsidRPr="00207FA0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207FA0">
              <w:rPr>
                <w:rFonts w:ascii="Times New Roman" w:hAnsi="Times New Roman"/>
                <w:color w:val="000000"/>
                <w:sz w:val="28"/>
                <w:szCs w:val="28"/>
              </w:rPr>
              <w:t>став Провиденского городского округа Чукотского автономного округа</w:t>
            </w:r>
          </w:p>
        </w:tc>
        <w:tc>
          <w:tcPr>
            <w:tcW w:w="4786" w:type="dxa"/>
          </w:tcPr>
          <w:p w14:paraId="1A933921" w14:textId="77777777" w:rsidR="00592F94" w:rsidRPr="00207FA0" w:rsidRDefault="00592F94" w:rsidP="009B2A6D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</w:p>
        </w:tc>
      </w:tr>
    </w:tbl>
    <w:p w14:paraId="287B0D52" w14:textId="77777777" w:rsidR="009F0A4B" w:rsidRPr="00207FA0" w:rsidRDefault="009F0A4B" w:rsidP="009B2A6D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en-US"/>
        </w:rPr>
      </w:pPr>
    </w:p>
    <w:p w14:paraId="01758C43" w14:textId="63404FED" w:rsidR="00592F94" w:rsidRPr="00207FA0" w:rsidRDefault="00F967A0" w:rsidP="00A50900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07FA0">
        <w:rPr>
          <w:rStyle w:val="21"/>
          <w:color w:val="262626"/>
        </w:rPr>
        <w:t xml:space="preserve">В </w:t>
      </w:r>
      <w:r w:rsidRPr="00207FA0">
        <w:rPr>
          <w:rFonts w:ascii="Times New Roman" w:hAnsi="Times New Roman"/>
          <w:b w:val="0"/>
          <w:color w:val="262626"/>
          <w:sz w:val="28"/>
          <w:szCs w:val="28"/>
        </w:rPr>
        <w:t>целях приведения устава Провиденского городского округа в соответствие с законодательством Российской Федерации,</w:t>
      </w:r>
      <w:r w:rsidRPr="00207FA0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207FA0">
        <w:rPr>
          <w:rFonts w:ascii="Times New Roman" w:hAnsi="Times New Roman"/>
          <w:b w:val="0"/>
          <w:color w:val="000000"/>
          <w:sz w:val="28"/>
          <w:szCs w:val="28"/>
        </w:rPr>
        <w:t>р</w:t>
      </w:r>
      <w:r w:rsidR="009F0A4B" w:rsidRPr="00207FA0">
        <w:rPr>
          <w:rFonts w:ascii="Times New Roman" w:hAnsi="Times New Roman"/>
          <w:b w:val="0"/>
          <w:color w:val="000000"/>
          <w:sz w:val="28"/>
          <w:szCs w:val="28"/>
        </w:rPr>
        <w:t>уководствуясь Федеральным</w:t>
      </w:r>
      <w:r w:rsidR="00E85013" w:rsidRPr="00207FA0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и</w:t>
      </w:r>
      <w:r w:rsidR="009F0A4B" w:rsidRPr="00207FA0">
        <w:rPr>
          <w:rFonts w:ascii="Times New Roman" w:hAnsi="Times New Roman"/>
          <w:b w:val="0"/>
          <w:color w:val="000000"/>
          <w:sz w:val="28"/>
          <w:szCs w:val="28"/>
        </w:rPr>
        <w:t xml:space="preserve"> закон</w:t>
      </w:r>
      <w:r w:rsidR="00E85013" w:rsidRPr="00207FA0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ами от 12 июня 2002 года «Об основных гарантиях избирательных прав и права на участие в референдуме граждан Российской Федерации»,</w:t>
      </w:r>
      <w:r w:rsidR="009F0A4B" w:rsidRPr="00207FA0">
        <w:rPr>
          <w:rFonts w:ascii="Times New Roman" w:hAnsi="Times New Roman"/>
          <w:b w:val="0"/>
          <w:color w:val="000000"/>
          <w:sz w:val="28"/>
          <w:szCs w:val="28"/>
        </w:rPr>
        <w:t xml:space="preserve"> от 06 октября 2003 г</w:t>
      </w:r>
      <w:r w:rsidR="00592F94" w:rsidRPr="00207FA0">
        <w:rPr>
          <w:rFonts w:ascii="Times New Roman" w:hAnsi="Times New Roman"/>
          <w:b w:val="0"/>
          <w:color w:val="000000"/>
          <w:sz w:val="28"/>
          <w:szCs w:val="28"/>
        </w:rPr>
        <w:t>. № 131-ФЗ «</w:t>
      </w:r>
      <w:r w:rsidR="009F0A4B" w:rsidRPr="00207FA0">
        <w:rPr>
          <w:rFonts w:ascii="Times New Roman" w:hAnsi="Times New Roman"/>
          <w:b w:val="0"/>
          <w:color w:val="000000"/>
          <w:sz w:val="28"/>
          <w:szCs w:val="28"/>
        </w:rPr>
        <w:t>Об общих принципах организации местного самоупра</w:t>
      </w:r>
      <w:r w:rsidR="00F614D6" w:rsidRPr="00207FA0">
        <w:rPr>
          <w:rFonts w:ascii="Times New Roman" w:hAnsi="Times New Roman"/>
          <w:b w:val="0"/>
          <w:color w:val="000000"/>
          <w:sz w:val="28"/>
          <w:szCs w:val="28"/>
        </w:rPr>
        <w:t>вления в Российской Федерации</w:t>
      </w:r>
      <w:r w:rsidR="00592F94" w:rsidRPr="00207FA0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9F0A4B" w:rsidRPr="00207FA0">
        <w:rPr>
          <w:rFonts w:ascii="Times New Roman" w:hAnsi="Times New Roman"/>
          <w:b w:val="0"/>
          <w:color w:val="000000"/>
          <w:sz w:val="28"/>
          <w:szCs w:val="28"/>
        </w:rPr>
        <w:t xml:space="preserve">, Совет депутатов Провиденского </w:t>
      </w:r>
      <w:r w:rsidR="00F223AA" w:rsidRPr="00207FA0">
        <w:rPr>
          <w:rFonts w:ascii="Times New Roman" w:hAnsi="Times New Roman"/>
          <w:b w:val="0"/>
          <w:color w:val="000000"/>
          <w:sz w:val="28"/>
          <w:szCs w:val="28"/>
        </w:rPr>
        <w:t>городского округа</w:t>
      </w:r>
    </w:p>
    <w:p w14:paraId="7B2B0113" w14:textId="77777777" w:rsidR="009F2F3F" w:rsidRDefault="009F2F3F" w:rsidP="00A5090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2662CA5" w14:textId="3BD53714" w:rsidR="006A3991" w:rsidRDefault="009F0A4B" w:rsidP="009F2F3F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7FA0">
        <w:rPr>
          <w:rFonts w:ascii="Times New Roman" w:hAnsi="Times New Roman"/>
          <w:b/>
          <w:bCs/>
          <w:color w:val="000000"/>
          <w:sz w:val="28"/>
          <w:szCs w:val="28"/>
        </w:rPr>
        <w:t>РЕШИЛ:</w:t>
      </w:r>
    </w:p>
    <w:p w14:paraId="7DAED9CC" w14:textId="77777777" w:rsidR="009F2F3F" w:rsidRPr="00207FA0" w:rsidRDefault="009F2F3F" w:rsidP="009F2F3F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4CB8D6C" w14:textId="77777777" w:rsidR="00387517" w:rsidRPr="00207FA0" w:rsidRDefault="009B2A6D" w:rsidP="009B2A6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500313"/>
      <w:bookmarkStart w:id="1" w:name="sub_407315"/>
      <w:r w:rsidRPr="00207FA0">
        <w:rPr>
          <w:rFonts w:ascii="Times New Roman" w:hAnsi="Times New Roman"/>
          <w:sz w:val="28"/>
          <w:szCs w:val="28"/>
        </w:rPr>
        <w:tab/>
        <w:t xml:space="preserve">1. </w:t>
      </w:r>
      <w:r w:rsidR="00F967A0" w:rsidRPr="00207FA0">
        <w:rPr>
          <w:rFonts w:ascii="Times New Roman" w:hAnsi="Times New Roman"/>
          <w:sz w:val="28"/>
          <w:szCs w:val="28"/>
        </w:rPr>
        <w:t xml:space="preserve">Внести в </w:t>
      </w:r>
      <w:r w:rsidR="00387517" w:rsidRPr="00207FA0">
        <w:rPr>
          <w:rFonts w:ascii="Times New Roman" w:hAnsi="Times New Roman"/>
          <w:sz w:val="28"/>
          <w:szCs w:val="28"/>
        </w:rPr>
        <w:t>У</w:t>
      </w:r>
      <w:r w:rsidR="00F967A0" w:rsidRPr="00207FA0">
        <w:rPr>
          <w:rFonts w:ascii="Times New Roman" w:hAnsi="Times New Roman"/>
          <w:sz w:val="28"/>
          <w:szCs w:val="28"/>
        </w:rPr>
        <w:t>став Провиденского городского округа следующ</w:t>
      </w:r>
      <w:r w:rsidR="00387517" w:rsidRPr="00207FA0">
        <w:rPr>
          <w:rFonts w:ascii="Times New Roman" w:hAnsi="Times New Roman"/>
          <w:sz w:val="28"/>
          <w:szCs w:val="28"/>
        </w:rPr>
        <w:t>и</w:t>
      </w:r>
      <w:r w:rsidR="00B341B1" w:rsidRPr="00207FA0">
        <w:rPr>
          <w:rFonts w:ascii="Times New Roman" w:hAnsi="Times New Roman"/>
          <w:sz w:val="28"/>
          <w:szCs w:val="28"/>
        </w:rPr>
        <w:t>е</w:t>
      </w:r>
      <w:r w:rsidR="00F967A0" w:rsidRPr="00207FA0">
        <w:rPr>
          <w:rFonts w:ascii="Times New Roman" w:hAnsi="Times New Roman"/>
          <w:sz w:val="28"/>
          <w:szCs w:val="28"/>
        </w:rPr>
        <w:t xml:space="preserve"> изменен</w:t>
      </w:r>
      <w:r w:rsidR="00B341B1" w:rsidRPr="00207FA0">
        <w:rPr>
          <w:rFonts w:ascii="Times New Roman" w:hAnsi="Times New Roman"/>
          <w:sz w:val="28"/>
          <w:szCs w:val="28"/>
        </w:rPr>
        <w:t>и</w:t>
      </w:r>
      <w:r w:rsidR="00387517" w:rsidRPr="00207FA0">
        <w:rPr>
          <w:rFonts w:ascii="Times New Roman" w:hAnsi="Times New Roman"/>
          <w:sz w:val="28"/>
          <w:szCs w:val="28"/>
        </w:rPr>
        <w:t>я</w:t>
      </w:r>
      <w:r w:rsidR="00F967A0" w:rsidRPr="00207FA0">
        <w:rPr>
          <w:rFonts w:ascii="Times New Roman" w:hAnsi="Times New Roman"/>
          <w:sz w:val="28"/>
          <w:szCs w:val="28"/>
        </w:rPr>
        <w:t>:</w:t>
      </w:r>
    </w:p>
    <w:bookmarkEnd w:id="0"/>
    <w:p w14:paraId="580B11DE" w14:textId="5542F6D1" w:rsidR="00422A47" w:rsidRPr="00422A47" w:rsidRDefault="00EC61A8" w:rsidP="00CA7B0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22A47">
        <w:rPr>
          <w:rFonts w:ascii="Times New Roman" w:hAnsi="Times New Roman"/>
          <w:b/>
          <w:bCs/>
          <w:sz w:val="28"/>
          <w:szCs w:val="28"/>
        </w:rPr>
        <w:t xml:space="preserve">1.1 </w:t>
      </w:r>
      <w:r w:rsidR="00422A47" w:rsidRPr="00422A47">
        <w:rPr>
          <w:rFonts w:ascii="Times New Roman" w:hAnsi="Times New Roman"/>
          <w:b/>
          <w:bCs/>
          <w:sz w:val="28"/>
          <w:szCs w:val="28"/>
        </w:rPr>
        <w:t>В пункте 41 части 1 статьи 6 слова «</w:t>
      </w:r>
      <w:r w:rsidR="00422A47" w:rsidRPr="00422A47">
        <w:rPr>
          <w:rFonts w:ascii="Times New Roman" w:hAnsi="Times New Roman"/>
          <w:sz w:val="28"/>
          <w:szCs w:val="28"/>
        </w:rPr>
        <w:t>, проведение открытого аукциона на право заключить договор о создании искусственного земельного участка в соответствии с федеральным законом</w:t>
      </w:r>
      <w:r w:rsidR="00422A47" w:rsidRPr="00422A47">
        <w:rPr>
          <w:rFonts w:ascii="Times New Roman" w:hAnsi="Times New Roman"/>
          <w:sz w:val="28"/>
          <w:szCs w:val="28"/>
        </w:rPr>
        <w:t>» исключить.</w:t>
      </w:r>
    </w:p>
    <w:p w14:paraId="006F6C16" w14:textId="6CEE5BA5" w:rsidR="00387517" w:rsidRPr="00207FA0" w:rsidRDefault="00422A47" w:rsidP="00CA7B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1.2. </w:t>
      </w:r>
      <w:r w:rsidR="00EC61A8" w:rsidRPr="00207FA0">
        <w:rPr>
          <w:rFonts w:ascii="Times New Roman" w:hAnsi="Times New Roman"/>
          <w:b/>
          <w:bCs/>
          <w:sz w:val="28"/>
          <w:szCs w:val="28"/>
        </w:rPr>
        <w:t>В абзаце 3 части 6 статьи 12</w:t>
      </w:r>
      <w:r w:rsidR="00751D1B" w:rsidRPr="00207F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61A8" w:rsidRPr="00207FA0">
        <w:rPr>
          <w:rFonts w:ascii="Times New Roman" w:hAnsi="Times New Roman"/>
          <w:bCs/>
          <w:sz w:val="28"/>
          <w:szCs w:val="28"/>
        </w:rPr>
        <w:t>слова «</w:t>
      </w:r>
      <w:bookmarkStart w:id="2" w:name="OLE_LINK1"/>
      <w:bookmarkStart w:id="3" w:name="OLE_LINK2"/>
      <w:r w:rsidR="00EC61A8" w:rsidRPr="00207FA0">
        <w:rPr>
          <w:rFonts w:ascii="Times New Roman" w:hAnsi="Times New Roman"/>
          <w:bCs/>
          <w:sz w:val="28"/>
          <w:szCs w:val="28"/>
        </w:rPr>
        <w:t>организуется Избирательной комиссией Провиденского городского округа</w:t>
      </w:r>
      <w:bookmarkEnd w:id="2"/>
      <w:bookmarkEnd w:id="3"/>
      <w:r w:rsidR="00B5684F">
        <w:rPr>
          <w:rFonts w:ascii="Times New Roman" w:hAnsi="Times New Roman"/>
          <w:bCs/>
          <w:sz w:val="28"/>
          <w:szCs w:val="28"/>
        </w:rPr>
        <w:t xml:space="preserve"> (далее- Избирательная комиссия)</w:t>
      </w:r>
      <w:r w:rsidR="00EC61A8" w:rsidRPr="00207FA0">
        <w:rPr>
          <w:rFonts w:ascii="Times New Roman" w:hAnsi="Times New Roman"/>
          <w:bCs/>
          <w:sz w:val="28"/>
          <w:szCs w:val="28"/>
        </w:rPr>
        <w:t>» заменить словами «</w:t>
      </w:r>
      <w:bookmarkStart w:id="4" w:name="OLE_LINK3"/>
      <w:bookmarkStart w:id="5" w:name="OLE_LINK4"/>
      <w:bookmarkStart w:id="6" w:name="OLE_LINK5"/>
      <w:r w:rsidR="00EC61A8" w:rsidRPr="00207FA0">
        <w:rPr>
          <w:rFonts w:ascii="Times New Roman" w:hAnsi="Times New Roman"/>
          <w:bCs/>
          <w:sz w:val="28"/>
          <w:szCs w:val="28"/>
        </w:rPr>
        <w:t>проводит организующая выборы избирательная комиссия</w:t>
      </w:r>
      <w:bookmarkEnd w:id="4"/>
      <w:bookmarkEnd w:id="5"/>
      <w:bookmarkEnd w:id="6"/>
      <w:r w:rsidR="00EC61A8" w:rsidRPr="00207FA0">
        <w:rPr>
          <w:rFonts w:ascii="Times New Roman" w:hAnsi="Times New Roman"/>
          <w:bCs/>
          <w:sz w:val="28"/>
          <w:szCs w:val="28"/>
        </w:rPr>
        <w:t>»</w:t>
      </w:r>
      <w:r w:rsidR="00EC382B" w:rsidRPr="00207FA0">
        <w:rPr>
          <w:rFonts w:ascii="Times New Roman" w:hAnsi="Times New Roman"/>
          <w:bCs/>
          <w:sz w:val="28"/>
          <w:szCs w:val="28"/>
        </w:rPr>
        <w:t>;</w:t>
      </w:r>
    </w:p>
    <w:p w14:paraId="44BAD146" w14:textId="3272ECF3" w:rsidR="009B2A6D" w:rsidRPr="00207FA0" w:rsidRDefault="00EC61A8" w:rsidP="009B2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7FA0">
        <w:rPr>
          <w:rFonts w:ascii="Times New Roman" w:hAnsi="Times New Roman"/>
          <w:b/>
          <w:bCs/>
          <w:sz w:val="28"/>
          <w:szCs w:val="28"/>
        </w:rPr>
        <w:t>1.</w:t>
      </w:r>
      <w:r w:rsidR="002A0990">
        <w:rPr>
          <w:rFonts w:ascii="Times New Roman" w:hAnsi="Times New Roman"/>
          <w:b/>
          <w:bCs/>
          <w:sz w:val="28"/>
          <w:szCs w:val="28"/>
        </w:rPr>
        <w:t>3</w:t>
      </w:r>
      <w:r w:rsidRPr="00207F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382B" w:rsidRPr="00207FA0">
        <w:rPr>
          <w:rFonts w:ascii="Times New Roman" w:hAnsi="Times New Roman"/>
          <w:b/>
          <w:bCs/>
          <w:sz w:val="28"/>
          <w:szCs w:val="28"/>
        </w:rPr>
        <w:t>В ч</w:t>
      </w:r>
      <w:r w:rsidR="00387517" w:rsidRPr="00207FA0">
        <w:rPr>
          <w:rFonts w:ascii="Times New Roman" w:hAnsi="Times New Roman"/>
          <w:b/>
          <w:bCs/>
          <w:sz w:val="28"/>
          <w:szCs w:val="28"/>
        </w:rPr>
        <w:t>аст</w:t>
      </w:r>
      <w:r w:rsidR="00EC382B" w:rsidRPr="00207FA0">
        <w:rPr>
          <w:rFonts w:ascii="Times New Roman" w:hAnsi="Times New Roman"/>
          <w:b/>
          <w:bCs/>
          <w:sz w:val="28"/>
          <w:szCs w:val="28"/>
        </w:rPr>
        <w:t>и</w:t>
      </w:r>
      <w:r w:rsidR="00387517" w:rsidRPr="00207FA0">
        <w:rPr>
          <w:rFonts w:ascii="Times New Roman" w:hAnsi="Times New Roman"/>
          <w:b/>
          <w:bCs/>
          <w:sz w:val="28"/>
          <w:szCs w:val="28"/>
        </w:rPr>
        <w:t xml:space="preserve"> 6 статьи </w:t>
      </w:r>
      <w:r w:rsidR="00EC382B" w:rsidRPr="00207FA0">
        <w:rPr>
          <w:rFonts w:ascii="Times New Roman" w:hAnsi="Times New Roman"/>
          <w:b/>
          <w:bCs/>
          <w:sz w:val="28"/>
          <w:szCs w:val="28"/>
        </w:rPr>
        <w:t>14</w:t>
      </w:r>
      <w:r w:rsidR="00387517" w:rsidRPr="00207FA0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7" w:name="_Hlk107325430"/>
      <w:r w:rsidR="00EC382B" w:rsidRPr="00207FA0">
        <w:rPr>
          <w:rFonts w:ascii="Times New Roman" w:hAnsi="Times New Roman"/>
          <w:sz w:val="28"/>
          <w:szCs w:val="28"/>
        </w:rPr>
        <w:t xml:space="preserve">слова </w:t>
      </w:r>
      <w:r w:rsidR="00EC382B" w:rsidRPr="00207FA0">
        <w:rPr>
          <w:rFonts w:ascii="Times New Roman" w:hAnsi="Times New Roman"/>
          <w:sz w:val="28"/>
          <w:szCs w:val="28"/>
          <w:shd w:val="clear" w:color="auto" w:fill="FFFFFF"/>
        </w:rPr>
        <w:t>«Избирательной комиссией Провиденского городского округа» заменить словами «</w:t>
      </w:r>
      <w:bookmarkStart w:id="8" w:name="OLE_LINK6"/>
      <w:bookmarkStart w:id="9" w:name="OLE_LINK7"/>
      <w:r w:rsidR="00EC382B" w:rsidRPr="00207FA0">
        <w:rPr>
          <w:rFonts w:ascii="Times New Roman" w:hAnsi="Times New Roman"/>
          <w:sz w:val="28"/>
          <w:szCs w:val="28"/>
          <w:shd w:val="clear" w:color="auto" w:fill="FFFFFF"/>
        </w:rPr>
        <w:t>организующей выборы избирательной комиссии</w:t>
      </w:r>
      <w:bookmarkEnd w:id="8"/>
      <w:bookmarkEnd w:id="9"/>
      <w:r w:rsidR="00EC382B" w:rsidRPr="00207FA0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14:paraId="3C5CD265" w14:textId="505BE08D" w:rsidR="00387517" w:rsidRPr="00207FA0" w:rsidRDefault="00CA7B04" w:rsidP="009B2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10" w:name="_Hlk107325222"/>
      <w:bookmarkEnd w:id="7"/>
      <w:r w:rsidRPr="00207FA0">
        <w:rPr>
          <w:rFonts w:ascii="Times New Roman" w:hAnsi="Times New Roman"/>
          <w:b/>
          <w:bCs/>
          <w:sz w:val="28"/>
          <w:szCs w:val="28"/>
        </w:rPr>
        <w:t>1.</w:t>
      </w:r>
      <w:r w:rsidR="002A0990">
        <w:rPr>
          <w:rFonts w:ascii="Times New Roman" w:hAnsi="Times New Roman"/>
          <w:b/>
          <w:bCs/>
          <w:sz w:val="28"/>
          <w:szCs w:val="28"/>
        </w:rPr>
        <w:t>4</w:t>
      </w:r>
      <w:r w:rsidRPr="00207F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2F3F" w:rsidRPr="00207FA0">
        <w:rPr>
          <w:rFonts w:ascii="Times New Roman" w:hAnsi="Times New Roman"/>
          <w:b/>
          <w:bCs/>
          <w:sz w:val="28"/>
          <w:szCs w:val="28"/>
        </w:rPr>
        <w:t>В</w:t>
      </w:r>
      <w:r w:rsidR="00EC382B" w:rsidRPr="00207FA0">
        <w:rPr>
          <w:rFonts w:ascii="Times New Roman" w:hAnsi="Times New Roman"/>
          <w:b/>
          <w:bCs/>
          <w:sz w:val="28"/>
          <w:szCs w:val="28"/>
        </w:rPr>
        <w:t xml:space="preserve"> ч</w:t>
      </w:r>
      <w:r w:rsidR="00387517" w:rsidRPr="00207FA0">
        <w:rPr>
          <w:rFonts w:ascii="Times New Roman" w:hAnsi="Times New Roman"/>
          <w:b/>
          <w:bCs/>
          <w:sz w:val="28"/>
          <w:szCs w:val="28"/>
        </w:rPr>
        <w:t>аст</w:t>
      </w:r>
      <w:r w:rsidR="00EC382B" w:rsidRPr="00207FA0">
        <w:rPr>
          <w:rFonts w:ascii="Times New Roman" w:hAnsi="Times New Roman"/>
          <w:b/>
          <w:bCs/>
          <w:sz w:val="28"/>
          <w:szCs w:val="28"/>
        </w:rPr>
        <w:t>и</w:t>
      </w:r>
      <w:r w:rsidR="00387517" w:rsidRPr="00207F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382B" w:rsidRPr="00207FA0">
        <w:rPr>
          <w:rFonts w:ascii="Times New Roman" w:hAnsi="Times New Roman"/>
          <w:b/>
          <w:bCs/>
          <w:sz w:val="28"/>
          <w:szCs w:val="28"/>
        </w:rPr>
        <w:t>7</w:t>
      </w:r>
      <w:r w:rsidR="00387517" w:rsidRPr="00207FA0">
        <w:rPr>
          <w:rFonts w:ascii="Times New Roman" w:hAnsi="Times New Roman"/>
          <w:b/>
          <w:bCs/>
          <w:sz w:val="28"/>
          <w:szCs w:val="28"/>
        </w:rPr>
        <w:t xml:space="preserve"> статьи </w:t>
      </w:r>
      <w:r w:rsidR="00EC382B" w:rsidRPr="00207FA0">
        <w:rPr>
          <w:rFonts w:ascii="Times New Roman" w:hAnsi="Times New Roman"/>
          <w:b/>
          <w:bCs/>
          <w:sz w:val="28"/>
          <w:szCs w:val="28"/>
        </w:rPr>
        <w:t>14</w:t>
      </w:r>
      <w:r w:rsidR="00387517" w:rsidRPr="00207FA0"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10"/>
      <w:r w:rsidR="00EC382B" w:rsidRPr="00207FA0">
        <w:rPr>
          <w:rFonts w:ascii="Times New Roman" w:hAnsi="Times New Roman"/>
          <w:sz w:val="28"/>
          <w:szCs w:val="28"/>
        </w:rPr>
        <w:t>в предложении</w:t>
      </w:r>
      <w:r w:rsidR="008519AD" w:rsidRPr="00207FA0">
        <w:t xml:space="preserve"> </w:t>
      </w:r>
      <w:r w:rsidR="008519AD" w:rsidRPr="00207FA0">
        <w:rPr>
          <w:rFonts w:ascii="Times New Roman" w:hAnsi="Times New Roman"/>
          <w:sz w:val="28"/>
          <w:szCs w:val="28"/>
        </w:rPr>
        <w:t>первом</w:t>
      </w:r>
      <w:r w:rsidR="00EC382B" w:rsidRPr="00207F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382B" w:rsidRPr="00207FA0">
        <w:rPr>
          <w:rFonts w:ascii="Times New Roman" w:hAnsi="Times New Roman"/>
          <w:sz w:val="28"/>
          <w:szCs w:val="28"/>
        </w:rPr>
        <w:t>слова</w:t>
      </w:r>
      <w:r w:rsidR="00EC382B" w:rsidRPr="00207F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7517" w:rsidRPr="00207FA0">
        <w:rPr>
          <w:rFonts w:ascii="Times New Roman" w:hAnsi="Times New Roman"/>
          <w:b/>
          <w:bCs/>
          <w:sz w:val="28"/>
          <w:szCs w:val="28"/>
        </w:rPr>
        <w:t>«</w:t>
      </w:r>
      <w:r w:rsidR="00EC382B" w:rsidRPr="00207FA0">
        <w:rPr>
          <w:rFonts w:ascii="Times New Roman" w:hAnsi="Times New Roman"/>
          <w:sz w:val="28"/>
          <w:szCs w:val="28"/>
          <w:shd w:val="clear" w:color="auto" w:fill="FFFFFF"/>
        </w:rPr>
        <w:t>Избирательная комиссия» заменить словами «</w:t>
      </w:r>
      <w:bookmarkStart w:id="11" w:name="OLE_LINK10"/>
      <w:bookmarkStart w:id="12" w:name="OLE_LINK11"/>
      <w:r w:rsidR="00EC382B" w:rsidRPr="00207FA0">
        <w:rPr>
          <w:rFonts w:ascii="Times New Roman" w:hAnsi="Times New Roman"/>
          <w:sz w:val="28"/>
          <w:szCs w:val="28"/>
          <w:shd w:val="clear" w:color="auto" w:fill="FFFFFF"/>
        </w:rPr>
        <w:t>организующая выборы избирательная комиссия</w:t>
      </w:r>
      <w:bookmarkEnd w:id="11"/>
      <w:bookmarkEnd w:id="12"/>
      <w:r w:rsidR="00387517" w:rsidRPr="00207FA0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D55B55" w:rsidRPr="00207FA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50002F4D" w14:textId="115E59D2" w:rsidR="009B2A6D" w:rsidRPr="00207FA0" w:rsidRDefault="00D55B55" w:rsidP="00CA7B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13" w:name="_Hlk107325296"/>
      <w:r w:rsidRPr="00207FA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</w:t>
      </w:r>
      <w:r w:rsidR="008519AD" w:rsidRPr="00207F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07FA0">
        <w:rPr>
          <w:rFonts w:ascii="Times New Roman" w:hAnsi="Times New Roman"/>
          <w:sz w:val="28"/>
          <w:szCs w:val="28"/>
          <w:shd w:val="clear" w:color="auto" w:fill="FFFFFF"/>
        </w:rPr>
        <w:t xml:space="preserve">предложении </w:t>
      </w:r>
      <w:r w:rsidR="008519AD" w:rsidRPr="00207FA0">
        <w:rPr>
          <w:rFonts w:ascii="Times New Roman" w:hAnsi="Times New Roman"/>
          <w:sz w:val="28"/>
          <w:szCs w:val="28"/>
          <w:shd w:val="clear" w:color="auto" w:fill="FFFFFF"/>
        </w:rPr>
        <w:t xml:space="preserve">втором </w:t>
      </w:r>
      <w:r w:rsidRPr="00207FA0">
        <w:rPr>
          <w:rFonts w:ascii="Times New Roman" w:hAnsi="Times New Roman"/>
          <w:sz w:val="28"/>
          <w:szCs w:val="28"/>
          <w:shd w:val="clear" w:color="auto" w:fill="FFFFFF"/>
        </w:rPr>
        <w:t>слова «Избирательную комиссию» заменить словами «</w:t>
      </w:r>
      <w:bookmarkStart w:id="14" w:name="OLE_LINK14"/>
      <w:bookmarkStart w:id="15" w:name="OLE_LINK15"/>
      <w:bookmarkStart w:id="16" w:name="OLE_LINK12"/>
      <w:bookmarkStart w:id="17" w:name="OLE_LINK13"/>
      <w:r w:rsidRPr="00207FA0">
        <w:rPr>
          <w:rFonts w:ascii="Times New Roman" w:hAnsi="Times New Roman"/>
          <w:sz w:val="28"/>
          <w:szCs w:val="28"/>
          <w:shd w:val="clear" w:color="auto" w:fill="FFFFFF"/>
        </w:rPr>
        <w:t>организующую выборы избирательную комиссию</w:t>
      </w:r>
      <w:bookmarkEnd w:id="14"/>
      <w:bookmarkEnd w:id="15"/>
      <w:r w:rsidRPr="00207FA0">
        <w:rPr>
          <w:rFonts w:ascii="Times New Roman" w:hAnsi="Times New Roman"/>
          <w:sz w:val="28"/>
          <w:szCs w:val="28"/>
          <w:shd w:val="clear" w:color="auto" w:fill="FFFFFF"/>
        </w:rPr>
        <w:t>»;</w:t>
      </w:r>
      <w:bookmarkEnd w:id="13"/>
    </w:p>
    <w:p w14:paraId="3879AED7" w14:textId="0D4650D5" w:rsidR="000033E1" w:rsidRPr="00207FA0" w:rsidRDefault="00CA7B04" w:rsidP="009B2A6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8" w:name="_Hlk107325386"/>
      <w:r w:rsidRPr="00207FA0">
        <w:rPr>
          <w:rFonts w:ascii="Times New Roman" w:hAnsi="Times New Roman"/>
          <w:b/>
          <w:bCs/>
          <w:sz w:val="28"/>
          <w:szCs w:val="28"/>
        </w:rPr>
        <w:t>1.</w:t>
      </w:r>
      <w:r w:rsidR="002A0990">
        <w:rPr>
          <w:rFonts w:ascii="Times New Roman" w:hAnsi="Times New Roman"/>
          <w:b/>
          <w:bCs/>
          <w:sz w:val="28"/>
          <w:szCs w:val="28"/>
        </w:rPr>
        <w:t>5</w:t>
      </w:r>
      <w:r w:rsidRPr="00207FA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F2F3F" w:rsidRPr="00207FA0">
        <w:rPr>
          <w:rFonts w:ascii="Times New Roman" w:hAnsi="Times New Roman"/>
          <w:b/>
          <w:bCs/>
          <w:sz w:val="28"/>
          <w:szCs w:val="28"/>
        </w:rPr>
        <w:t>В</w:t>
      </w:r>
      <w:r w:rsidR="00D55B55" w:rsidRPr="00207FA0">
        <w:rPr>
          <w:rFonts w:ascii="Times New Roman" w:hAnsi="Times New Roman"/>
          <w:b/>
          <w:bCs/>
          <w:sz w:val="28"/>
          <w:szCs w:val="28"/>
        </w:rPr>
        <w:t xml:space="preserve"> части 8 статьи 14</w:t>
      </w:r>
      <w:r w:rsidR="000033E1" w:rsidRPr="00B5684F">
        <w:rPr>
          <w:rFonts w:ascii="Times New Roman" w:hAnsi="Times New Roman"/>
          <w:b/>
          <w:bCs/>
          <w:sz w:val="28"/>
          <w:szCs w:val="28"/>
        </w:rPr>
        <w:t>:</w:t>
      </w:r>
      <w:r w:rsidR="00D55B55" w:rsidRPr="00207FA0">
        <w:rPr>
          <w:rFonts w:ascii="Times New Roman" w:hAnsi="Times New Roman"/>
          <w:b/>
          <w:bCs/>
          <w:sz w:val="28"/>
          <w:szCs w:val="28"/>
        </w:rPr>
        <w:t xml:space="preserve">  </w:t>
      </w:r>
      <w:bookmarkEnd w:id="16"/>
      <w:bookmarkEnd w:id="17"/>
      <w:bookmarkEnd w:id="18"/>
    </w:p>
    <w:p w14:paraId="20F7BD67" w14:textId="482E6F89" w:rsidR="009343D9" w:rsidRPr="00207FA0" w:rsidRDefault="00D55B55" w:rsidP="009B2A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7FA0">
        <w:rPr>
          <w:rFonts w:ascii="Times New Roman" w:hAnsi="Times New Roman"/>
          <w:bCs/>
          <w:sz w:val="28"/>
          <w:szCs w:val="28"/>
        </w:rPr>
        <w:t>в предложении</w:t>
      </w:r>
      <w:r w:rsidR="008519AD" w:rsidRPr="00207FA0">
        <w:t xml:space="preserve"> </w:t>
      </w:r>
      <w:r w:rsidR="008519AD" w:rsidRPr="00207FA0">
        <w:rPr>
          <w:rFonts w:ascii="Times New Roman" w:hAnsi="Times New Roman"/>
          <w:bCs/>
          <w:sz w:val="28"/>
          <w:szCs w:val="28"/>
        </w:rPr>
        <w:t>первом</w:t>
      </w:r>
      <w:r w:rsidRPr="00207FA0">
        <w:rPr>
          <w:rFonts w:ascii="Times New Roman" w:hAnsi="Times New Roman"/>
          <w:bCs/>
          <w:sz w:val="28"/>
          <w:szCs w:val="28"/>
        </w:rPr>
        <w:t xml:space="preserve"> </w:t>
      </w:r>
      <w:bookmarkStart w:id="19" w:name="_Hlk107325543"/>
      <w:r w:rsidRPr="00207FA0">
        <w:rPr>
          <w:rFonts w:ascii="Times New Roman" w:hAnsi="Times New Roman"/>
          <w:bCs/>
          <w:sz w:val="28"/>
          <w:szCs w:val="28"/>
        </w:rPr>
        <w:t xml:space="preserve">слова </w:t>
      </w:r>
      <w:bookmarkStart w:id="20" w:name="_Hlk107326550"/>
      <w:r w:rsidRPr="00207FA0">
        <w:rPr>
          <w:rFonts w:ascii="Times New Roman" w:hAnsi="Times New Roman"/>
          <w:bCs/>
          <w:sz w:val="28"/>
          <w:szCs w:val="28"/>
        </w:rPr>
        <w:t>«Избирательная комиссия» заменить словами «</w:t>
      </w:r>
      <w:bookmarkStart w:id="21" w:name="OLE_LINK16"/>
      <w:bookmarkStart w:id="22" w:name="OLE_LINK17"/>
      <w:r w:rsidRPr="00207FA0">
        <w:rPr>
          <w:rFonts w:ascii="Times New Roman" w:hAnsi="Times New Roman"/>
          <w:bCs/>
          <w:sz w:val="28"/>
          <w:szCs w:val="28"/>
        </w:rPr>
        <w:t>организующая выборы избирательная комиссия</w:t>
      </w:r>
      <w:bookmarkEnd w:id="21"/>
      <w:bookmarkEnd w:id="22"/>
      <w:r w:rsidRPr="00207FA0">
        <w:rPr>
          <w:rFonts w:ascii="Times New Roman" w:hAnsi="Times New Roman"/>
          <w:bCs/>
          <w:sz w:val="28"/>
          <w:szCs w:val="28"/>
        </w:rPr>
        <w:t>»;</w:t>
      </w:r>
      <w:bookmarkEnd w:id="19"/>
    </w:p>
    <w:bookmarkEnd w:id="20"/>
    <w:p w14:paraId="0B2CA067" w14:textId="439EE54E" w:rsidR="00D55B55" w:rsidRPr="00207FA0" w:rsidRDefault="008519AD" w:rsidP="009B2A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7FA0">
        <w:rPr>
          <w:rFonts w:ascii="Times New Roman" w:hAnsi="Times New Roman"/>
          <w:bCs/>
          <w:sz w:val="28"/>
          <w:szCs w:val="28"/>
        </w:rPr>
        <w:t>в</w:t>
      </w:r>
      <w:r w:rsidR="00D55B55" w:rsidRPr="00207FA0">
        <w:rPr>
          <w:rFonts w:ascii="Times New Roman" w:hAnsi="Times New Roman"/>
          <w:bCs/>
          <w:sz w:val="28"/>
          <w:szCs w:val="28"/>
        </w:rPr>
        <w:t xml:space="preserve"> предложении </w:t>
      </w:r>
      <w:r w:rsidRPr="00207FA0">
        <w:rPr>
          <w:rFonts w:ascii="Times New Roman" w:hAnsi="Times New Roman"/>
          <w:bCs/>
          <w:sz w:val="28"/>
          <w:szCs w:val="28"/>
        </w:rPr>
        <w:t xml:space="preserve">втором </w:t>
      </w:r>
      <w:r w:rsidR="00D55B55" w:rsidRPr="00207FA0">
        <w:rPr>
          <w:rFonts w:ascii="Times New Roman" w:hAnsi="Times New Roman"/>
          <w:bCs/>
          <w:sz w:val="28"/>
          <w:szCs w:val="28"/>
        </w:rPr>
        <w:t>слова «Избирательной комиссии» заменить словами «</w:t>
      </w:r>
      <w:bookmarkStart w:id="23" w:name="OLE_LINK18"/>
      <w:bookmarkStart w:id="24" w:name="OLE_LINK19"/>
      <w:r w:rsidR="00D55B55" w:rsidRPr="00207FA0">
        <w:rPr>
          <w:rFonts w:ascii="Times New Roman" w:hAnsi="Times New Roman"/>
          <w:bCs/>
          <w:sz w:val="28"/>
          <w:szCs w:val="28"/>
        </w:rPr>
        <w:t>организующей выборы избирательной комиссии</w:t>
      </w:r>
      <w:bookmarkEnd w:id="23"/>
      <w:bookmarkEnd w:id="24"/>
      <w:r w:rsidR="00D55B55" w:rsidRPr="00207FA0">
        <w:rPr>
          <w:rFonts w:ascii="Times New Roman" w:hAnsi="Times New Roman"/>
          <w:bCs/>
          <w:sz w:val="28"/>
          <w:szCs w:val="28"/>
        </w:rPr>
        <w:t>»;</w:t>
      </w:r>
    </w:p>
    <w:p w14:paraId="735BFCE6" w14:textId="227A326F" w:rsidR="00AF7620" w:rsidRPr="00207FA0" w:rsidRDefault="00CA7B04" w:rsidP="009B2A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7FA0">
        <w:rPr>
          <w:rFonts w:ascii="Times New Roman" w:hAnsi="Times New Roman"/>
          <w:b/>
          <w:sz w:val="28"/>
          <w:szCs w:val="28"/>
        </w:rPr>
        <w:t>1.</w:t>
      </w:r>
      <w:r w:rsidR="002A0990">
        <w:rPr>
          <w:rFonts w:ascii="Times New Roman" w:hAnsi="Times New Roman"/>
          <w:b/>
          <w:sz w:val="28"/>
          <w:szCs w:val="28"/>
        </w:rPr>
        <w:t>6</w:t>
      </w:r>
      <w:r w:rsidRPr="00207FA0">
        <w:rPr>
          <w:rFonts w:ascii="Times New Roman" w:hAnsi="Times New Roman"/>
          <w:b/>
          <w:sz w:val="28"/>
          <w:szCs w:val="28"/>
        </w:rPr>
        <w:t xml:space="preserve"> </w:t>
      </w:r>
      <w:r w:rsidR="009F2F3F" w:rsidRPr="00207FA0">
        <w:rPr>
          <w:rFonts w:ascii="Times New Roman" w:hAnsi="Times New Roman"/>
          <w:b/>
          <w:sz w:val="28"/>
          <w:szCs w:val="28"/>
        </w:rPr>
        <w:t xml:space="preserve">В </w:t>
      </w:r>
      <w:r w:rsidR="00AF7620" w:rsidRPr="00207FA0">
        <w:rPr>
          <w:rFonts w:ascii="Times New Roman" w:hAnsi="Times New Roman"/>
          <w:b/>
          <w:sz w:val="28"/>
          <w:szCs w:val="28"/>
        </w:rPr>
        <w:t xml:space="preserve">части 10 статьи 14 </w:t>
      </w:r>
      <w:r w:rsidR="00AF7620" w:rsidRPr="00207FA0">
        <w:rPr>
          <w:rFonts w:ascii="Times New Roman" w:hAnsi="Times New Roman"/>
          <w:bCs/>
          <w:sz w:val="28"/>
          <w:szCs w:val="28"/>
        </w:rPr>
        <w:t>слова «Избирательной комиссией» заменить словами «</w:t>
      </w:r>
      <w:bookmarkStart w:id="25" w:name="OLE_LINK20"/>
      <w:bookmarkStart w:id="26" w:name="OLE_LINK21"/>
      <w:r w:rsidR="00AF7620" w:rsidRPr="00207FA0">
        <w:rPr>
          <w:rFonts w:ascii="Times New Roman" w:hAnsi="Times New Roman"/>
          <w:bCs/>
          <w:sz w:val="28"/>
          <w:szCs w:val="28"/>
        </w:rPr>
        <w:t>организующей выборы избирательной комиссией</w:t>
      </w:r>
      <w:bookmarkEnd w:id="25"/>
      <w:bookmarkEnd w:id="26"/>
      <w:r w:rsidR="00AF7620" w:rsidRPr="00207FA0">
        <w:rPr>
          <w:rFonts w:ascii="Times New Roman" w:hAnsi="Times New Roman"/>
          <w:bCs/>
          <w:sz w:val="28"/>
          <w:szCs w:val="28"/>
        </w:rPr>
        <w:t>»;</w:t>
      </w:r>
    </w:p>
    <w:p w14:paraId="28BF8702" w14:textId="6AADBAB5" w:rsidR="00AF7620" w:rsidRPr="00207FA0" w:rsidRDefault="00CA7B04" w:rsidP="009B2A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7FA0">
        <w:rPr>
          <w:rFonts w:ascii="Times New Roman" w:hAnsi="Times New Roman"/>
          <w:b/>
          <w:sz w:val="28"/>
          <w:szCs w:val="28"/>
        </w:rPr>
        <w:t>1.</w:t>
      </w:r>
      <w:r w:rsidR="002A0990">
        <w:rPr>
          <w:rFonts w:ascii="Times New Roman" w:hAnsi="Times New Roman"/>
          <w:b/>
          <w:sz w:val="28"/>
          <w:szCs w:val="28"/>
        </w:rPr>
        <w:t>7</w:t>
      </w:r>
      <w:r w:rsidR="00DA7421">
        <w:rPr>
          <w:rFonts w:ascii="Times New Roman" w:hAnsi="Times New Roman"/>
          <w:b/>
          <w:sz w:val="28"/>
          <w:szCs w:val="28"/>
        </w:rPr>
        <w:t xml:space="preserve">. </w:t>
      </w:r>
      <w:r w:rsidRPr="00207FA0">
        <w:rPr>
          <w:rFonts w:ascii="Times New Roman" w:hAnsi="Times New Roman"/>
          <w:b/>
          <w:sz w:val="28"/>
          <w:szCs w:val="28"/>
        </w:rPr>
        <w:t xml:space="preserve"> </w:t>
      </w:r>
      <w:r w:rsidR="009F2F3F" w:rsidRPr="00207FA0">
        <w:rPr>
          <w:rFonts w:ascii="Times New Roman" w:hAnsi="Times New Roman"/>
          <w:b/>
          <w:sz w:val="28"/>
          <w:szCs w:val="28"/>
        </w:rPr>
        <w:t>В</w:t>
      </w:r>
      <w:r w:rsidR="00AF7620" w:rsidRPr="00207FA0">
        <w:rPr>
          <w:rFonts w:ascii="Times New Roman" w:hAnsi="Times New Roman"/>
          <w:b/>
          <w:sz w:val="28"/>
          <w:szCs w:val="28"/>
        </w:rPr>
        <w:t xml:space="preserve"> части 12 </w:t>
      </w:r>
      <w:bookmarkStart w:id="27" w:name="_Hlk107327039"/>
      <w:r w:rsidR="00AF7620" w:rsidRPr="00207FA0">
        <w:rPr>
          <w:rFonts w:ascii="Times New Roman" w:hAnsi="Times New Roman"/>
          <w:b/>
          <w:sz w:val="28"/>
          <w:szCs w:val="28"/>
        </w:rPr>
        <w:t xml:space="preserve">статьи 14 </w:t>
      </w:r>
      <w:bookmarkEnd w:id="27"/>
      <w:r w:rsidR="00AF7620" w:rsidRPr="00207FA0">
        <w:rPr>
          <w:rFonts w:ascii="Times New Roman" w:hAnsi="Times New Roman"/>
          <w:b/>
          <w:sz w:val="28"/>
          <w:szCs w:val="28"/>
        </w:rPr>
        <w:t>«</w:t>
      </w:r>
      <w:r w:rsidR="00AF7620" w:rsidRPr="00207FA0">
        <w:rPr>
          <w:rFonts w:ascii="Times New Roman" w:hAnsi="Times New Roman"/>
          <w:bCs/>
          <w:sz w:val="28"/>
          <w:szCs w:val="28"/>
        </w:rPr>
        <w:t>слова «Избирательная комиссия» заменить словами «</w:t>
      </w:r>
      <w:bookmarkStart w:id="28" w:name="OLE_LINK22"/>
      <w:bookmarkStart w:id="29" w:name="OLE_LINK23"/>
      <w:r w:rsidR="00AF7620" w:rsidRPr="00207FA0">
        <w:rPr>
          <w:rFonts w:ascii="Times New Roman" w:hAnsi="Times New Roman"/>
          <w:bCs/>
          <w:sz w:val="28"/>
          <w:szCs w:val="28"/>
        </w:rPr>
        <w:t>организующая выборы избирательная комиссия</w:t>
      </w:r>
      <w:bookmarkEnd w:id="28"/>
      <w:bookmarkEnd w:id="29"/>
      <w:r w:rsidR="00AF7620" w:rsidRPr="00207FA0">
        <w:rPr>
          <w:rFonts w:ascii="Times New Roman" w:hAnsi="Times New Roman"/>
          <w:bCs/>
          <w:sz w:val="28"/>
          <w:szCs w:val="28"/>
        </w:rPr>
        <w:t>»;</w:t>
      </w:r>
    </w:p>
    <w:p w14:paraId="5BD2C75F" w14:textId="32E211AF" w:rsidR="00DA7421" w:rsidRDefault="00CA7B04" w:rsidP="006C7B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0" w:name="_Hlk107326409"/>
      <w:r w:rsidRPr="00207FA0">
        <w:rPr>
          <w:rFonts w:ascii="Times New Roman" w:hAnsi="Times New Roman"/>
          <w:b/>
          <w:sz w:val="28"/>
          <w:szCs w:val="28"/>
        </w:rPr>
        <w:t>1.</w:t>
      </w:r>
      <w:r w:rsidR="002A0990">
        <w:rPr>
          <w:rFonts w:ascii="Times New Roman" w:hAnsi="Times New Roman"/>
          <w:b/>
          <w:sz w:val="28"/>
          <w:szCs w:val="28"/>
        </w:rPr>
        <w:t>8</w:t>
      </w:r>
      <w:r w:rsidR="00DA7421">
        <w:rPr>
          <w:rFonts w:ascii="Times New Roman" w:hAnsi="Times New Roman"/>
          <w:b/>
          <w:sz w:val="28"/>
          <w:szCs w:val="28"/>
        </w:rPr>
        <w:t>.</w:t>
      </w:r>
      <w:r w:rsidRPr="00207FA0">
        <w:rPr>
          <w:rFonts w:ascii="Times New Roman" w:hAnsi="Times New Roman"/>
          <w:b/>
          <w:sz w:val="28"/>
          <w:szCs w:val="28"/>
        </w:rPr>
        <w:t xml:space="preserve"> </w:t>
      </w:r>
      <w:r w:rsidR="00DA7421">
        <w:rPr>
          <w:rFonts w:ascii="Times New Roman" w:hAnsi="Times New Roman"/>
          <w:b/>
          <w:sz w:val="28"/>
          <w:szCs w:val="28"/>
        </w:rPr>
        <w:t>В части 3 статьи 23 слова «осуществляют два депутата» заменить словами «осуществляет один депутат».</w:t>
      </w:r>
    </w:p>
    <w:p w14:paraId="3F9E5750" w14:textId="4D35BF4D" w:rsidR="006C7B6D" w:rsidRPr="00207FA0" w:rsidRDefault="00DA7421" w:rsidP="006C7B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2A0990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9F2F3F" w:rsidRPr="00207FA0">
        <w:rPr>
          <w:rFonts w:ascii="Times New Roman" w:hAnsi="Times New Roman"/>
          <w:b/>
          <w:sz w:val="28"/>
          <w:szCs w:val="28"/>
        </w:rPr>
        <w:t>В</w:t>
      </w:r>
      <w:r w:rsidR="006C7B6D" w:rsidRPr="00207FA0">
        <w:rPr>
          <w:rFonts w:ascii="Times New Roman" w:hAnsi="Times New Roman"/>
          <w:b/>
          <w:sz w:val="28"/>
          <w:szCs w:val="28"/>
        </w:rPr>
        <w:t xml:space="preserve"> части 2 статьи 24</w:t>
      </w:r>
      <w:r w:rsidR="00273DBB" w:rsidRPr="00207FA0">
        <w:rPr>
          <w:rFonts w:ascii="Times New Roman" w:hAnsi="Times New Roman"/>
          <w:b/>
          <w:sz w:val="28"/>
          <w:szCs w:val="28"/>
        </w:rPr>
        <w:t>:</w:t>
      </w:r>
    </w:p>
    <w:p w14:paraId="1313F592" w14:textId="24D53F82" w:rsidR="00A17ABF" w:rsidRPr="009F2F3F" w:rsidRDefault="0009320C" w:rsidP="006C7B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A17ABF" w:rsidRPr="009F2F3F">
        <w:rPr>
          <w:rFonts w:ascii="Times New Roman" w:hAnsi="Times New Roman"/>
          <w:b/>
          <w:sz w:val="28"/>
          <w:szCs w:val="28"/>
        </w:rPr>
        <w:t xml:space="preserve"> </w:t>
      </w:r>
      <w:r w:rsidR="006C7B6D" w:rsidRPr="009F2F3F">
        <w:rPr>
          <w:rFonts w:ascii="Times New Roman" w:hAnsi="Times New Roman"/>
          <w:b/>
          <w:sz w:val="28"/>
          <w:szCs w:val="28"/>
        </w:rPr>
        <w:t xml:space="preserve">пункте 13 </w:t>
      </w:r>
      <w:bookmarkEnd w:id="30"/>
      <w:r w:rsidR="00A17ABF" w:rsidRPr="009F2F3F">
        <w:rPr>
          <w:rFonts w:ascii="Times New Roman" w:hAnsi="Times New Roman"/>
          <w:sz w:val="28"/>
          <w:szCs w:val="28"/>
        </w:rPr>
        <w:t>слова «</w:t>
      </w:r>
      <w:r w:rsidR="006C7B6D" w:rsidRPr="009F2F3F">
        <w:rPr>
          <w:rFonts w:ascii="Times New Roman" w:hAnsi="Times New Roman"/>
          <w:sz w:val="28"/>
          <w:szCs w:val="28"/>
        </w:rPr>
        <w:t>членов Избирательной комиссии с правом решающего голоса, работающих на постоянной (штатной) основе,</w:t>
      </w:r>
      <w:r w:rsidR="00A17ABF" w:rsidRPr="009F2F3F">
        <w:rPr>
          <w:rFonts w:ascii="Times New Roman" w:hAnsi="Times New Roman"/>
          <w:sz w:val="28"/>
          <w:szCs w:val="28"/>
        </w:rPr>
        <w:t xml:space="preserve">» </w:t>
      </w:r>
      <w:r w:rsidR="006C7B6D" w:rsidRPr="009F2F3F">
        <w:rPr>
          <w:rFonts w:ascii="Times New Roman" w:hAnsi="Times New Roman"/>
          <w:sz w:val="28"/>
          <w:szCs w:val="28"/>
        </w:rPr>
        <w:t>исключить</w:t>
      </w:r>
      <w:r w:rsidR="00A17ABF" w:rsidRPr="009F2F3F">
        <w:rPr>
          <w:rFonts w:ascii="Times New Roman" w:hAnsi="Times New Roman"/>
          <w:sz w:val="28"/>
          <w:szCs w:val="28"/>
        </w:rPr>
        <w:t>;</w:t>
      </w:r>
    </w:p>
    <w:bookmarkEnd w:id="1"/>
    <w:p w14:paraId="30F4C01D" w14:textId="1C9D4A06" w:rsidR="00A17ABF" w:rsidRPr="009F2F3F" w:rsidRDefault="0009320C" w:rsidP="009B2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273DBB" w:rsidRPr="009F2F3F">
        <w:rPr>
          <w:rFonts w:ascii="Times New Roman" w:hAnsi="Times New Roman"/>
          <w:b/>
          <w:bCs/>
          <w:sz w:val="28"/>
          <w:szCs w:val="28"/>
        </w:rPr>
        <w:t>ункт</w:t>
      </w:r>
      <w:r w:rsidR="00A17ABF" w:rsidRPr="009F2F3F">
        <w:rPr>
          <w:rFonts w:ascii="Times New Roman" w:hAnsi="Times New Roman"/>
          <w:b/>
          <w:bCs/>
          <w:sz w:val="28"/>
          <w:szCs w:val="28"/>
        </w:rPr>
        <w:t xml:space="preserve"> 16 </w:t>
      </w:r>
      <w:r w:rsidR="00A17ABF" w:rsidRPr="009F2F3F">
        <w:rPr>
          <w:rFonts w:ascii="Times New Roman" w:hAnsi="Times New Roman"/>
          <w:sz w:val="28"/>
          <w:szCs w:val="28"/>
        </w:rPr>
        <w:t>признать утратившим силу;</w:t>
      </w:r>
    </w:p>
    <w:p w14:paraId="7587C58A" w14:textId="0A083182" w:rsidR="00A17ABF" w:rsidRPr="009F2F3F" w:rsidRDefault="00CA7B04" w:rsidP="009B2A6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F2F3F">
        <w:rPr>
          <w:rFonts w:ascii="Times New Roman" w:hAnsi="Times New Roman"/>
          <w:b/>
          <w:bCs/>
          <w:sz w:val="28"/>
          <w:szCs w:val="28"/>
        </w:rPr>
        <w:t>1.</w:t>
      </w:r>
      <w:r w:rsidR="002A0990">
        <w:rPr>
          <w:rFonts w:ascii="Times New Roman" w:hAnsi="Times New Roman"/>
          <w:b/>
          <w:bCs/>
          <w:sz w:val="28"/>
          <w:szCs w:val="28"/>
        </w:rPr>
        <w:t>10</w:t>
      </w:r>
      <w:r w:rsidRPr="009F2F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2F3F" w:rsidRPr="009F2F3F">
        <w:rPr>
          <w:rFonts w:ascii="Times New Roman" w:hAnsi="Times New Roman"/>
          <w:b/>
          <w:bCs/>
          <w:sz w:val="28"/>
          <w:szCs w:val="28"/>
        </w:rPr>
        <w:t>В</w:t>
      </w:r>
      <w:r w:rsidR="00A17ABF" w:rsidRPr="009F2F3F">
        <w:rPr>
          <w:rFonts w:ascii="Times New Roman" w:hAnsi="Times New Roman"/>
          <w:b/>
          <w:bCs/>
          <w:sz w:val="28"/>
          <w:szCs w:val="28"/>
        </w:rPr>
        <w:t xml:space="preserve"> части 2 статьи 25 </w:t>
      </w:r>
    </w:p>
    <w:p w14:paraId="5F1BA545" w14:textId="2C45E09F" w:rsidR="00A17ABF" w:rsidRDefault="00A17ABF" w:rsidP="009B2A6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F2F3F">
        <w:rPr>
          <w:rFonts w:ascii="Times New Roman" w:hAnsi="Times New Roman"/>
          <w:sz w:val="28"/>
          <w:szCs w:val="28"/>
        </w:rPr>
        <w:t>слова</w:t>
      </w:r>
      <w:r w:rsidR="008C364E" w:rsidRPr="009F2F3F">
        <w:rPr>
          <w:rFonts w:ascii="Times New Roman" w:hAnsi="Times New Roman"/>
          <w:sz w:val="28"/>
          <w:szCs w:val="28"/>
        </w:rPr>
        <w:t xml:space="preserve"> </w:t>
      </w:r>
      <w:r w:rsidR="008C364E" w:rsidRPr="009F2F3F">
        <w:rPr>
          <w:rFonts w:ascii="Times New Roman" w:hAnsi="Times New Roman"/>
          <w:b/>
          <w:bCs/>
          <w:sz w:val="28"/>
          <w:szCs w:val="28"/>
        </w:rPr>
        <w:t>«</w:t>
      </w:r>
      <w:r w:rsidR="008C364E" w:rsidRPr="009F2F3F">
        <w:rPr>
          <w:rFonts w:ascii="Times New Roman" w:hAnsi="Times New Roman"/>
          <w:sz w:val="28"/>
          <w:szCs w:val="28"/>
        </w:rPr>
        <w:t>Избирательная комиссия» заменить словами «</w:t>
      </w:r>
      <w:bookmarkStart w:id="31" w:name="OLE_LINK26"/>
      <w:bookmarkStart w:id="32" w:name="OLE_LINK27"/>
      <w:r w:rsidR="008C364E" w:rsidRPr="009F2F3F">
        <w:rPr>
          <w:rFonts w:ascii="Times New Roman" w:hAnsi="Times New Roman"/>
          <w:sz w:val="28"/>
          <w:szCs w:val="28"/>
        </w:rPr>
        <w:t>организующая выборы избирательная комиссия</w:t>
      </w:r>
      <w:bookmarkEnd w:id="31"/>
      <w:bookmarkEnd w:id="32"/>
      <w:r w:rsidR="008C364E" w:rsidRPr="009F2F3F">
        <w:rPr>
          <w:rFonts w:ascii="Times New Roman" w:hAnsi="Times New Roman"/>
          <w:sz w:val="28"/>
          <w:szCs w:val="28"/>
        </w:rPr>
        <w:t>»;</w:t>
      </w:r>
      <w:r w:rsidRPr="009F2F3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FC7074F" w14:textId="426314CA" w:rsidR="0009320C" w:rsidRDefault="0009320C" w:rsidP="009B2A6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="002A0990">
        <w:rPr>
          <w:rFonts w:ascii="Times New Roman" w:hAnsi="Times New Roman"/>
          <w:b/>
          <w:bCs/>
          <w:sz w:val="28"/>
          <w:szCs w:val="28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>. Статью 42 дополнить частью 4.1. следующего содержания:</w:t>
      </w:r>
    </w:p>
    <w:p w14:paraId="728DFDAD" w14:textId="7614AC4B" w:rsidR="0009320C" w:rsidRPr="0009320C" w:rsidRDefault="0009320C" w:rsidP="000932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9320C">
        <w:rPr>
          <w:rFonts w:ascii="Times New Roman" w:hAnsi="Times New Roman"/>
          <w:sz w:val="28"/>
          <w:szCs w:val="28"/>
        </w:rPr>
        <w:t>4.1. Руководитель финансового органа Провиденского городского округа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14:paraId="59E65A73" w14:textId="454B1E2F" w:rsidR="0009320C" w:rsidRDefault="0009320C" w:rsidP="000932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320C">
        <w:rPr>
          <w:rFonts w:ascii="Times New Roman" w:hAnsi="Times New Roman"/>
          <w:sz w:val="28"/>
          <w:szCs w:val="28"/>
        </w:rPr>
        <w:t>Проведение проверки соответствия кандидатов на замещение должности руководителя финансового органа Провиденского городского округа квалификационным требованиям осуществляется с участием финансового органа Чукотского автономного округа. Порядок участия финансового органа Чукотского автономного округа в проведении указанной проверки устанавливается законом Чукотского автономного округа.</w:t>
      </w:r>
      <w:r>
        <w:rPr>
          <w:rFonts w:ascii="Times New Roman" w:hAnsi="Times New Roman"/>
          <w:sz w:val="28"/>
          <w:szCs w:val="28"/>
        </w:rPr>
        <w:t>».</w:t>
      </w:r>
    </w:p>
    <w:p w14:paraId="51BF9473" w14:textId="0EF3BE11" w:rsidR="006D1A0C" w:rsidRPr="009F2F3F" w:rsidRDefault="00CA7B04" w:rsidP="000932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F3F">
        <w:rPr>
          <w:rFonts w:ascii="Times New Roman" w:hAnsi="Times New Roman"/>
          <w:b/>
          <w:bCs/>
          <w:sz w:val="28"/>
          <w:szCs w:val="28"/>
        </w:rPr>
        <w:t>1.</w:t>
      </w:r>
      <w:r w:rsidR="002A0990">
        <w:rPr>
          <w:rFonts w:ascii="Times New Roman" w:hAnsi="Times New Roman"/>
          <w:b/>
          <w:bCs/>
          <w:sz w:val="28"/>
          <w:szCs w:val="28"/>
        </w:rPr>
        <w:t>12</w:t>
      </w:r>
      <w:r w:rsidR="00DA7421">
        <w:rPr>
          <w:rFonts w:ascii="Times New Roman" w:hAnsi="Times New Roman"/>
          <w:b/>
          <w:bCs/>
          <w:sz w:val="28"/>
          <w:szCs w:val="28"/>
        </w:rPr>
        <w:t>.</w:t>
      </w:r>
      <w:r w:rsidRPr="009F2F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2F3F" w:rsidRPr="009F2F3F">
        <w:rPr>
          <w:rFonts w:ascii="Times New Roman" w:hAnsi="Times New Roman"/>
          <w:b/>
          <w:bCs/>
          <w:sz w:val="28"/>
          <w:szCs w:val="28"/>
        </w:rPr>
        <w:t xml:space="preserve">Статью </w:t>
      </w:r>
      <w:r w:rsidR="006D1A0C" w:rsidRPr="009F2F3F">
        <w:rPr>
          <w:rFonts w:ascii="Times New Roman" w:hAnsi="Times New Roman"/>
          <w:b/>
          <w:bCs/>
          <w:sz w:val="28"/>
          <w:szCs w:val="28"/>
        </w:rPr>
        <w:t xml:space="preserve">45 </w:t>
      </w:r>
      <w:r w:rsidR="006D1A0C" w:rsidRPr="009F2F3F">
        <w:rPr>
          <w:rFonts w:ascii="Times New Roman" w:hAnsi="Times New Roman"/>
          <w:sz w:val="28"/>
          <w:szCs w:val="28"/>
        </w:rPr>
        <w:t>признать утратившим силу;</w:t>
      </w:r>
    </w:p>
    <w:p w14:paraId="7B3FA6D7" w14:textId="25D547A9" w:rsidR="006D1A0C" w:rsidRPr="009F2F3F" w:rsidRDefault="00CA7B04" w:rsidP="009B2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F3F">
        <w:rPr>
          <w:rFonts w:ascii="Times New Roman" w:hAnsi="Times New Roman"/>
          <w:b/>
          <w:bCs/>
          <w:sz w:val="28"/>
          <w:szCs w:val="28"/>
        </w:rPr>
        <w:t>1.</w:t>
      </w:r>
      <w:r w:rsidR="002F653A" w:rsidRPr="009F2F3F">
        <w:rPr>
          <w:rFonts w:ascii="Times New Roman" w:hAnsi="Times New Roman"/>
          <w:b/>
          <w:bCs/>
          <w:sz w:val="28"/>
          <w:szCs w:val="28"/>
        </w:rPr>
        <w:t>1</w:t>
      </w:r>
      <w:r w:rsidR="002A0990">
        <w:rPr>
          <w:rFonts w:ascii="Times New Roman" w:hAnsi="Times New Roman"/>
          <w:b/>
          <w:bCs/>
          <w:sz w:val="28"/>
          <w:szCs w:val="28"/>
        </w:rPr>
        <w:t>3</w:t>
      </w:r>
      <w:r w:rsidRPr="009F2F3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F2F3F" w:rsidRPr="009F2F3F">
        <w:rPr>
          <w:rFonts w:ascii="Times New Roman" w:hAnsi="Times New Roman"/>
          <w:b/>
          <w:bCs/>
          <w:sz w:val="28"/>
          <w:szCs w:val="28"/>
        </w:rPr>
        <w:t xml:space="preserve">Статью </w:t>
      </w:r>
      <w:r w:rsidR="006D1A0C" w:rsidRPr="009F2F3F">
        <w:rPr>
          <w:rFonts w:ascii="Times New Roman" w:hAnsi="Times New Roman"/>
          <w:b/>
          <w:bCs/>
          <w:sz w:val="28"/>
          <w:szCs w:val="28"/>
        </w:rPr>
        <w:t>46</w:t>
      </w:r>
      <w:r w:rsidR="006D1A0C" w:rsidRPr="009F2F3F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14:paraId="0ABD7C25" w14:textId="4329227F" w:rsidR="006D1A0C" w:rsidRPr="009F2F3F" w:rsidRDefault="00CA7B04" w:rsidP="009B2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F3F">
        <w:rPr>
          <w:rFonts w:ascii="Times New Roman" w:hAnsi="Times New Roman"/>
          <w:b/>
          <w:bCs/>
          <w:sz w:val="28"/>
          <w:szCs w:val="28"/>
        </w:rPr>
        <w:t>1.1</w:t>
      </w:r>
      <w:r w:rsidR="002A0990">
        <w:rPr>
          <w:rFonts w:ascii="Times New Roman" w:hAnsi="Times New Roman"/>
          <w:b/>
          <w:bCs/>
          <w:sz w:val="28"/>
          <w:szCs w:val="28"/>
        </w:rPr>
        <w:t>4</w:t>
      </w:r>
      <w:r w:rsidRPr="009F2F3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F2F3F" w:rsidRPr="009F2F3F">
        <w:rPr>
          <w:rFonts w:ascii="Times New Roman" w:hAnsi="Times New Roman"/>
          <w:b/>
          <w:bCs/>
          <w:sz w:val="28"/>
          <w:szCs w:val="28"/>
        </w:rPr>
        <w:t xml:space="preserve">Статью </w:t>
      </w:r>
      <w:r w:rsidR="006D1A0C" w:rsidRPr="009F2F3F">
        <w:rPr>
          <w:rFonts w:ascii="Times New Roman" w:hAnsi="Times New Roman"/>
          <w:b/>
          <w:bCs/>
          <w:sz w:val="28"/>
          <w:szCs w:val="28"/>
        </w:rPr>
        <w:t>47</w:t>
      </w:r>
      <w:r w:rsidR="006D1A0C" w:rsidRPr="009F2F3F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14:paraId="2FC3D7C5" w14:textId="2B199166" w:rsidR="006D1A0C" w:rsidRPr="009F2F3F" w:rsidRDefault="00CA7B04" w:rsidP="009B2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F3F">
        <w:rPr>
          <w:rFonts w:ascii="Times New Roman" w:hAnsi="Times New Roman"/>
          <w:b/>
          <w:bCs/>
          <w:sz w:val="28"/>
          <w:szCs w:val="28"/>
        </w:rPr>
        <w:t>1.1</w:t>
      </w:r>
      <w:r w:rsidR="002A0990">
        <w:rPr>
          <w:rFonts w:ascii="Times New Roman" w:hAnsi="Times New Roman"/>
          <w:b/>
          <w:bCs/>
          <w:sz w:val="28"/>
          <w:szCs w:val="28"/>
        </w:rPr>
        <w:t>5</w:t>
      </w:r>
      <w:r w:rsidRPr="009F2F3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F2F3F" w:rsidRPr="009F2F3F">
        <w:rPr>
          <w:rFonts w:ascii="Times New Roman" w:hAnsi="Times New Roman"/>
          <w:b/>
          <w:bCs/>
          <w:sz w:val="28"/>
          <w:szCs w:val="28"/>
        </w:rPr>
        <w:t xml:space="preserve">Статью </w:t>
      </w:r>
      <w:r w:rsidR="006D1A0C" w:rsidRPr="009F2F3F">
        <w:rPr>
          <w:rFonts w:ascii="Times New Roman" w:hAnsi="Times New Roman"/>
          <w:b/>
          <w:bCs/>
          <w:sz w:val="28"/>
          <w:szCs w:val="28"/>
        </w:rPr>
        <w:t>48</w:t>
      </w:r>
      <w:r w:rsidR="006D1A0C" w:rsidRPr="009F2F3F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14:paraId="61E363E3" w14:textId="052C318B" w:rsidR="004E1794" w:rsidRPr="00207FA0" w:rsidRDefault="00CA7B04" w:rsidP="009B2A6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F2F3F">
        <w:rPr>
          <w:rFonts w:ascii="Times New Roman" w:hAnsi="Times New Roman"/>
          <w:b/>
          <w:bCs/>
          <w:sz w:val="28"/>
          <w:szCs w:val="28"/>
        </w:rPr>
        <w:t>1.1</w:t>
      </w:r>
      <w:r w:rsidR="002A0990">
        <w:rPr>
          <w:rFonts w:ascii="Times New Roman" w:hAnsi="Times New Roman"/>
          <w:b/>
          <w:bCs/>
          <w:sz w:val="28"/>
          <w:szCs w:val="28"/>
        </w:rPr>
        <w:t>6</w:t>
      </w:r>
      <w:r w:rsidR="0057408F" w:rsidRPr="009F2F3F">
        <w:rPr>
          <w:rFonts w:ascii="Times New Roman" w:hAnsi="Times New Roman"/>
          <w:b/>
          <w:bCs/>
          <w:sz w:val="28"/>
          <w:szCs w:val="28"/>
        </w:rPr>
        <w:t>.</w:t>
      </w:r>
      <w:r w:rsidRPr="009F2F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2F3F" w:rsidRPr="00207FA0">
        <w:rPr>
          <w:rFonts w:ascii="Times New Roman" w:hAnsi="Times New Roman"/>
          <w:b/>
          <w:bCs/>
          <w:sz w:val="28"/>
          <w:szCs w:val="28"/>
        </w:rPr>
        <w:t xml:space="preserve">Пункт </w:t>
      </w:r>
      <w:r w:rsidR="00D843B0" w:rsidRPr="00207FA0">
        <w:rPr>
          <w:rFonts w:ascii="Times New Roman" w:hAnsi="Times New Roman"/>
          <w:b/>
          <w:bCs/>
          <w:sz w:val="28"/>
          <w:szCs w:val="28"/>
        </w:rPr>
        <w:t xml:space="preserve">6 </w:t>
      </w:r>
      <w:r w:rsidR="001F282C" w:rsidRPr="00207FA0">
        <w:rPr>
          <w:rFonts w:ascii="Times New Roman" w:hAnsi="Times New Roman"/>
          <w:b/>
          <w:bCs/>
          <w:sz w:val="28"/>
          <w:szCs w:val="28"/>
        </w:rPr>
        <w:t>част</w:t>
      </w:r>
      <w:r w:rsidR="00D843B0" w:rsidRPr="00207FA0">
        <w:rPr>
          <w:rFonts w:ascii="Times New Roman" w:hAnsi="Times New Roman"/>
          <w:b/>
          <w:bCs/>
          <w:sz w:val="28"/>
          <w:szCs w:val="28"/>
        </w:rPr>
        <w:t>и</w:t>
      </w:r>
      <w:r w:rsidR="00D50F6D" w:rsidRPr="00207FA0">
        <w:rPr>
          <w:rFonts w:ascii="Times New Roman" w:hAnsi="Times New Roman"/>
          <w:b/>
          <w:bCs/>
          <w:sz w:val="28"/>
          <w:szCs w:val="28"/>
        </w:rPr>
        <w:t xml:space="preserve"> 1 статьи 49</w:t>
      </w:r>
      <w:r w:rsidR="004E1794" w:rsidRPr="00207FA0">
        <w:rPr>
          <w:rFonts w:ascii="Times New Roman" w:hAnsi="Times New Roman"/>
          <w:b/>
          <w:bCs/>
          <w:sz w:val="28"/>
          <w:szCs w:val="28"/>
        </w:rPr>
        <w:t xml:space="preserve"> дополнить подпункт</w:t>
      </w:r>
      <w:r w:rsidR="009A7ED6" w:rsidRPr="00207FA0">
        <w:rPr>
          <w:rFonts w:ascii="Times New Roman" w:hAnsi="Times New Roman"/>
          <w:b/>
          <w:bCs/>
          <w:sz w:val="28"/>
          <w:szCs w:val="28"/>
        </w:rPr>
        <w:t>ами</w:t>
      </w:r>
      <w:r w:rsidR="004E1794" w:rsidRPr="00207F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7ED6" w:rsidRPr="00207FA0">
        <w:rPr>
          <w:rFonts w:ascii="Times New Roman" w:hAnsi="Times New Roman"/>
          <w:b/>
          <w:bCs/>
          <w:sz w:val="28"/>
          <w:szCs w:val="28"/>
        </w:rPr>
        <w:t>«б» и «в»</w:t>
      </w:r>
      <w:r w:rsidR="004E1794" w:rsidRPr="00207FA0">
        <w:rPr>
          <w:rFonts w:ascii="Times New Roman" w:hAnsi="Times New Roman"/>
          <w:b/>
          <w:bCs/>
          <w:sz w:val="28"/>
          <w:szCs w:val="28"/>
        </w:rPr>
        <w:t xml:space="preserve"> следующего содержания:</w:t>
      </w:r>
    </w:p>
    <w:p w14:paraId="5777BB83" w14:textId="77A12199" w:rsidR="00EC7A57" w:rsidRPr="00207FA0" w:rsidRDefault="00D843B0" w:rsidP="009B2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7FA0">
        <w:rPr>
          <w:rFonts w:ascii="Times New Roman" w:hAnsi="Times New Roman"/>
          <w:sz w:val="28"/>
          <w:szCs w:val="28"/>
        </w:rPr>
        <w:t>«</w:t>
      </w:r>
      <w:r w:rsidR="00EC7A57" w:rsidRPr="00207FA0">
        <w:rPr>
          <w:rFonts w:ascii="Times New Roman" w:hAnsi="Times New Roman"/>
          <w:sz w:val="28"/>
          <w:szCs w:val="28"/>
        </w:rPr>
        <w:t xml:space="preserve">б) председателю Избирательной комиссии Провиденского городского округа и иным членам Избирательной комиссии с правом решающего голоса, работающим на постоянной (штатной) основе, в порядке и на условиях в соответствии с Законом Чукотского автономного округа от 27 января 2000 года № </w:t>
      </w:r>
      <w:r w:rsidR="00EC7A57" w:rsidRPr="00B5684F">
        <w:rPr>
          <w:rFonts w:ascii="Times New Roman" w:hAnsi="Times New Roman"/>
          <w:sz w:val="28"/>
          <w:szCs w:val="28"/>
        </w:rPr>
        <w:t>09</w:t>
      </w:r>
      <w:r w:rsidR="008F3A8D" w:rsidRPr="00B5684F">
        <w:rPr>
          <w:rFonts w:ascii="Times New Roman" w:hAnsi="Times New Roman"/>
          <w:sz w:val="28"/>
          <w:szCs w:val="28"/>
        </w:rPr>
        <w:t>-ОЗ</w:t>
      </w:r>
      <w:r w:rsidR="00EC7A57" w:rsidRPr="00B5684F">
        <w:rPr>
          <w:rFonts w:ascii="Times New Roman" w:hAnsi="Times New Roman"/>
          <w:sz w:val="28"/>
          <w:szCs w:val="28"/>
        </w:rPr>
        <w:t xml:space="preserve"> </w:t>
      </w:r>
      <w:r w:rsidR="00EC7A57" w:rsidRPr="00207FA0">
        <w:rPr>
          <w:rFonts w:ascii="Times New Roman" w:hAnsi="Times New Roman"/>
          <w:sz w:val="28"/>
          <w:szCs w:val="28"/>
        </w:rPr>
        <w:t>«Об Избирательной комиссии Чукотского автономного округа»;</w:t>
      </w:r>
    </w:p>
    <w:p w14:paraId="33918AEF" w14:textId="4002683F" w:rsidR="008519AD" w:rsidRPr="00207FA0" w:rsidRDefault="00EC7A57" w:rsidP="009B2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7FA0">
        <w:rPr>
          <w:rFonts w:ascii="Times New Roman" w:hAnsi="Times New Roman"/>
          <w:sz w:val="28"/>
          <w:szCs w:val="28"/>
        </w:rPr>
        <w:t xml:space="preserve">в) </w:t>
      </w:r>
      <w:bookmarkStart w:id="33" w:name="_Hlk107389437"/>
      <w:r w:rsidRPr="00207FA0">
        <w:rPr>
          <w:rFonts w:ascii="Times New Roman" w:hAnsi="Times New Roman"/>
          <w:sz w:val="28"/>
          <w:szCs w:val="28"/>
        </w:rPr>
        <w:t xml:space="preserve">председателю Счетной палаты Провиденского городского округа в порядке и на условиях в соответствии с Законом Чукотского автономного округа от </w:t>
      </w:r>
      <w:r w:rsidR="00B449C8" w:rsidRPr="00207FA0">
        <w:rPr>
          <w:rFonts w:ascii="Times New Roman" w:hAnsi="Times New Roman"/>
          <w:sz w:val="28"/>
          <w:szCs w:val="28"/>
        </w:rPr>
        <w:t>30</w:t>
      </w:r>
      <w:r w:rsidRPr="00207FA0">
        <w:rPr>
          <w:rFonts w:ascii="Times New Roman" w:hAnsi="Times New Roman"/>
          <w:sz w:val="28"/>
          <w:szCs w:val="28"/>
        </w:rPr>
        <w:t xml:space="preserve"> </w:t>
      </w:r>
      <w:r w:rsidR="00B449C8" w:rsidRPr="00207FA0">
        <w:rPr>
          <w:rFonts w:ascii="Times New Roman" w:hAnsi="Times New Roman"/>
          <w:sz w:val="28"/>
          <w:szCs w:val="28"/>
        </w:rPr>
        <w:t>июня</w:t>
      </w:r>
      <w:r w:rsidRPr="00207FA0">
        <w:rPr>
          <w:rFonts w:ascii="Times New Roman" w:hAnsi="Times New Roman"/>
          <w:sz w:val="28"/>
          <w:szCs w:val="28"/>
        </w:rPr>
        <w:t xml:space="preserve"> </w:t>
      </w:r>
      <w:r w:rsidR="00B449C8" w:rsidRPr="00207FA0">
        <w:rPr>
          <w:rFonts w:ascii="Times New Roman" w:hAnsi="Times New Roman"/>
          <w:sz w:val="28"/>
          <w:szCs w:val="28"/>
        </w:rPr>
        <w:t>1998</w:t>
      </w:r>
      <w:r w:rsidRPr="00207FA0">
        <w:rPr>
          <w:rFonts w:ascii="Times New Roman" w:hAnsi="Times New Roman"/>
          <w:sz w:val="28"/>
          <w:szCs w:val="28"/>
        </w:rPr>
        <w:t xml:space="preserve"> года № </w:t>
      </w:r>
      <w:r w:rsidR="00B449C8" w:rsidRPr="00B5684F">
        <w:rPr>
          <w:rFonts w:ascii="Times New Roman" w:hAnsi="Times New Roman"/>
          <w:sz w:val="28"/>
          <w:szCs w:val="28"/>
        </w:rPr>
        <w:t>36</w:t>
      </w:r>
      <w:r w:rsidR="008F3A8D" w:rsidRPr="00B5684F">
        <w:rPr>
          <w:rFonts w:ascii="Times New Roman" w:hAnsi="Times New Roman"/>
          <w:sz w:val="28"/>
          <w:szCs w:val="28"/>
        </w:rPr>
        <w:t>-ОЗ</w:t>
      </w:r>
      <w:r w:rsidRPr="00B5684F">
        <w:rPr>
          <w:rFonts w:ascii="Times New Roman" w:hAnsi="Times New Roman"/>
          <w:sz w:val="28"/>
          <w:szCs w:val="28"/>
        </w:rPr>
        <w:t xml:space="preserve"> </w:t>
      </w:r>
      <w:r w:rsidRPr="00207FA0">
        <w:rPr>
          <w:rFonts w:ascii="Times New Roman" w:hAnsi="Times New Roman"/>
          <w:sz w:val="28"/>
          <w:szCs w:val="28"/>
        </w:rPr>
        <w:t xml:space="preserve">«О </w:t>
      </w:r>
      <w:r w:rsidR="00B449C8" w:rsidRPr="00207FA0">
        <w:rPr>
          <w:rFonts w:ascii="Times New Roman" w:hAnsi="Times New Roman"/>
          <w:sz w:val="28"/>
          <w:szCs w:val="28"/>
        </w:rPr>
        <w:t>Счетной палате</w:t>
      </w:r>
      <w:r w:rsidRPr="00207FA0">
        <w:rPr>
          <w:rFonts w:ascii="Times New Roman" w:hAnsi="Times New Roman"/>
          <w:sz w:val="28"/>
          <w:szCs w:val="28"/>
        </w:rPr>
        <w:t xml:space="preserve"> Чукотского автономного округа»;</w:t>
      </w:r>
    </w:p>
    <w:p w14:paraId="436AB21F" w14:textId="2F2727AF" w:rsidR="00F31DC6" w:rsidRDefault="00CA7B04" w:rsidP="00CA7B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F3F">
        <w:rPr>
          <w:rFonts w:ascii="Times New Roman" w:hAnsi="Times New Roman"/>
          <w:b/>
          <w:bCs/>
          <w:sz w:val="28"/>
          <w:szCs w:val="28"/>
        </w:rPr>
        <w:lastRenderedPageBreak/>
        <w:t>1.</w:t>
      </w:r>
      <w:r w:rsidR="002F653A" w:rsidRPr="009F2F3F">
        <w:rPr>
          <w:rFonts w:ascii="Times New Roman" w:hAnsi="Times New Roman"/>
          <w:b/>
          <w:bCs/>
          <w:sz w:val="28"/>
          <w:szCs w:val="28"/>
        </w:rPr>
        <w:t>1</w:t>
      </w:r>
      <w:r w:rsidR="002A0990">
        <w:rPr>
          <w:rFonts w:ascii="Times New Roman" w:hAnsi="Times New Roman"/>
          <w:b/>
          <w:bCs/>
          <w:sz w:val="28"/>
          <w:szCs w:val="28"/>
        </w:rPr>
        <w:t>7</w:t>
      </w:r>
      <w:r w:rsidR="00601F4B" w:rsidRPr="009F2F3F">
        <w:rPr>
          <w:rFonts w:ascii="Times New Roman" w:hAnsi="Times New Roman"/>
          <w:b/>
          <w:bCs/>
          <w:sz w:val="28"/>
          <w:szCs w:val="28"/>
        </w:rPr>
        <w:t>.</w:t>
      </w:r>
      <w:r w:rsidRPr="009F2F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2F3F" w:rsidRPr="00207FA0">
        <w:rPr>
          <w:rFonts w:ascii="Times New Roman" w:hAnsi="Times New Roman"/>
          <w:b/>
          <w:bCs/>
          <w:sz w:val="28"/>
          <w:szCs w:val="28"/>
        </w:rPr>
        <w:t xml:space="preserve">Подпункт </w:t>
      </w:r>
      <w:r w:rsidR="006247C3" w:rsidRPr="00207FA0">
        <w:rPr>
          <w:rFonts w:ascii="Times New Roman" w:hAnsi="Times New Roman"/>
          <w:b/>
          <w:bCs/>
          <w:sz w:val="28"/>
          <w:szCs w:val="28"/>
        </w:rPr>
        <w:t>«</w:t>
      </w:r>
      <w:r w:rsidR="00F31DC6" w:rsidRPr="00207FA0">
        <w:rPr>
          <w:rFonts w:ascii="Times New Roman" w:hAnsi="Times New Roman"/>
          <w:b/>
          <w:bCs/>
          <w:sz w:val="28"/>
          <w:szCs w:val="28"/>
        </w:rPr>
        <w:t>б</w:t>
      </w:r>
      <w:r w:rsidR="006247C3" w:rsidRPr="00207FA0">
        <w:rPr>
          <w:rFonts w:ascii="Times New Roman" w:hAnsi="Times New Roman"/>
          <w:b/>
          <w:bCs/>
          <w:sz w:val="28"/>
          <w:szCs w:val="28"/>
        </w:rPr>
        <w:t>»</w:t>
      </w:r>
      <w:r w:rsidR="00F31DC6" w:rsidRPr="00207F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247C3" w:rsidRPr="00207FA0">
        <w:rPr>
          <w:rFonts w:ascii="Times New Roman" w:hAnsi="Times New Roman"/>
          <w:b/>
          <w:bCs/>
          <w:sz w:val="28"/>
          <w:szCs w:val="28"/>
        </w:rPr>
        <w:t xml:space="preserve">пункта 6 </w:t>
      </w:r>
      <w:r w:rsidR="00F31DC6" w:rsidRPr="00207FA0">
        <w:rPr>
          <w:rFonts w:ascii="Times New Roman" w:hAnsi="Times New Roman"/>
          <w:b/>
          <w:bCs/>
          <w:sz w:val="28"/>
          <w:szCs w:val="28"/>
        </w:rPr>
        <w:t xml:space="preserve">части </w:t>
      </w:r>
      <w:r w:rsidR="006247C3" w:rsidRPr="00207FA0">
        <w:rPr>
          <w:rFonts w:ascii="Times New Roman" w:hAnsi="Times New Roman"/>
          <w:b/>
          <w:bCs/>
          <w:sz w:val="28"/>
          <w:szCs w:val="28"/>
        </w:rPr>
        <w:t>1</w:t>
      </w:r>
      <w:r w:rsidR="00F31DC6" w:rsidRPr="00207FA0">
        <w:rPr>
          <w:rFonts w:ascii="Times New Roman" w:hAnsi="Times New Roman"/>
          <w:b/>
          <w:bCs/>
          <w:sz w:val="28"/>
          <w:szCs w:val="28"/>
        </w:rPr>
        <w:t xml:space="preserve"> статьи 49 </w:t>
      </w:r>
      <w:r w:rsidR="00F31DC6" w:rsidRPr="00207FA0">
        <w:rPr>
          <w:rFonts w:ascii="Times New Roman" w:hAnsi="Times New Roman"/>
          <w:sz w:val="28"/>
          <w:szCs w:val="28"/>
        </w:rPr>
        <w:t>признать утратившим силу.</w:t>
      </w:r>
    </w:p>
    <w:p w14:paraId="2DB6845B" w14:textId="4781AA08" w:rsidR="00937AAF" w:rsidRPr="00937AAF" w:rsidRDefault="00DA7421" w:rsidP="00CA7B0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37AAF">
        <w:rPr>
          <w:rFonts w:ascii="Times New Roman" w:hAnsi="Times New Roman"/>
          <w:b/>
          <w:sz w:val="28"/>
          <w:szCs w:val="28"/>
        </w:rPr>
        <w:t>1.1</w:t>
      </w:r>
      <w:r w:rsidR="002A0990">
        <w:rPr>
          <w:rFonts w:ascii="Times New Roman" w:hAnsi="Times New Roman"/>
          <w:b/>
          <w:sz w:val="28"/>
          <w:szCs w:val="28"/>
        </w:rPr>
        <w:t>8</w:t>
      </w:r>
      <w:r w:rsidRPr="00937AAF">
        <w:rPr>
          <w:rFonts w:ascii="Times New Roman" w:hAnsi="Times New Roman"/>
          <w:b/>
          <w:sz w:val="28"/>
          <w:szCs w:val="28"/>
        </w:rPr>
        <w:t xml:space="preserve">. </w:t>
      </w:r>
      <w:r w:rsidR="00937AAF" w:rsidRPr="00937AAF">
        <w:rPr>
          <w:rFonts w:ascii="Times New Roman" w:hAnsi="Times New Roman"/>
          <w:b/>
          <w:sz w:val="28"/>
          <w:szCs w:val="28"/>
        </w:rPr>
        <w:t xml:space="preserve">В части 6.1. статьи 51 </w:t>
      </w:r>
      <w:r w:rsidR="00937AAF" w:rsidRPr="00937AAF">
        <w:rPr>
          <w:rFonts w:ascii="Times New Roman" w:hAnsi="Times New Roman"/>
          <w:sz w:val="28"/>
          <w:szCs w:val="28"/>
        </w:rPr>
        <w:t>слова</w:t>
      </w:r>
      <w:r w:rsidR="00937AAF" w:rsidRPr="00937AAF">
        <w:rPr>
          <w:rFonts w:ascii="Times New Roman" w:hAnsi="Times New Roman"/>
          <w:sz w:val="28"/>
          <w:szCs w:val="28"/>
        </w:rPr>
        <w:t xml:space="preserve"> </w:t>
      </w:r>
      <w:r w:rsidR="00937AAF" w:rsidRPr="00937AAF">
        <w:rPr>
          <w:rFonts w:ascii="Times New Roman" w:hAnsi="Times New Roman"/>
          <w:sz w:val="28"/>
          <w:szCs w:val="28"/>
        </w:rPr>
        <w:t>«</w:t>
      </w:r>
      <w:r w:rsidR="00937AAF" w:rsidRPr="00937AAF">
        <w:rPr>
          <w:rFonts w:ascii="Times New Roman" w:hAnsi="Times New Roman"/>
          <w:sz w:val="28"/>
          <w:szCs w:val="28"/>
        </w:rPr>
        <w:t>аппарате избирательной комиссии муниципального образования</w:t>
      </w:r>
      <w:r w:rsidR="00937AAF" w:rsidRPr="00937AAF">
        <w:rPr>
          <w:rFonts w:ascii="Times New Roman" w:hAnsi="Times New Roman"/>
          <w:sz w:val="28"/>
          <w:szCs w:val="28"/>
        </w:rPr>
        <w:t xml:space="preserve">» исключить. </w:t>
      </w:r>
    </w:p>
    <w:p w14:paraId="1FDD03A8" w14:textId="38D558A6" w:rsidR="00DA7421" w:rsidRDefault="00937AAF" w:rsidP="00CA7B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 w:rsidR="002A0990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A7421" w:rsidRPr="00DA7421">
        <w:rPr>
          <w:rFonts w:ascii="Times New Roman" w:hAnsi="Times New Roman"/>
          <w:b/>
          <w:sz w:val="28"/>
          <w:szCs w:val="28"/>
        </w:rPr>
        <w:t>Пункт 4 части 1 статьи 53</w:t>
      </w:r>
      <w:r w:rsidR="00DA7421">
        <w:rPr>
          <w:rFonts w:ascii="Times New Roman" w:hAnsi="Times New Roman"/>
          <w:sz w:val="28"/>
          <w:szCs w:val="28"/>
        </w:rPr>
        <w:t xml:space="preserve"> изложить в новой редакции следующего содержания:</w:t>
      </w:r>
    </w:p>
    <w:p w14:paraId="2A5D2331" w14:textId="6BB6A2B5" w:rsidR="00DA7421" w:rsidRDefault="00DA7421" w:rsidP="00DA7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«4) </w:t>
      </w:r>
      <w:r w:rsidRPr="00DA7421">
        <w:rPr>
          <w:rFonts w:ascii="Times New Roman" w:hAnsi="Times New Roman"/>
          <w:sz w:val="28"/>
          <w:szCs w:val="28"/>
        </w:rPr>
        <w:t>предоставление жилой площади или денежной компенсации за наем (поднаем) жилых помещений в порядке и размере, устанавливаемым муниципальными правовыми актами;</w:t>
      </w:r>
      <w:r>
        <w:rPr>
          <w:rFonts w:ascii="Times New Roman" w:hAnsi="Times New Roman"/>
          <w:sz w:val="28"/>
          <w:szCs w:val="28"/>
        </w:rPr>
        <w:t>».</w:t>
      </w:r>
    </w:p>
    <w:p w14:paraId="588CE1C1" w14:textId="77777777" w:rsidR="002A0990" w:rsidRPr="00207FA0" w:rsidRDefault="002A0990" w:rsidP="00DA7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4" w:name="_GoBack"/>
      <w:bookmarkEnd w:id="34"/>
    </w:p>
    <w:bookmarkEnd w:id="33"/>
    <w:p w14:paraId="6E041BE9" w14:textId="346D5F8C" w:rsidR="001E7311" w:rsidRPr="00207FA0" w:rsidRDefault="00CA7B04" w:rsidP="009B2A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7FA0">
        <w:rPr>
          <w:rFonts w:ascii="Times New Roman" w:hAnsi="Times New Roman"/>
          <w:sz w:val="28"/>
          <w:szCs w:val="28"/>
        </w:rPr>
        <w:t>2</w:t>
      </w:r>
      <w:r w:rsidR="00E76BE4" w:rsidRPr="00207FA0">
        <w:rPr>
          <w:rFonts w:ascii="Times New Roman" w:hAnsi="Times New Roman"/>
          <w:sz w:val="28"/>
          <w:szCs w:val="28"/>
        </w:rPr>
        <w:t xml:space="preserve">. </w:t>
      </w:r>
      <w:r w:rsidR="001E7311" w:rsidRPr="00207FA0">
        <w:rPr>
          <w:rFonts w:ascii="Times New Roman" w:hAnsi="Times New Roman"/>
          <w:sz w:val="28"/>
          <w:szCs w:val="28"/>
        </w:rPr>
        <w:t>Обнародовать настоящее решение на официальном сайте Провиденского городского округа,</w:t>
      </w:r>
      <w:r w:rsidR="00D87624" w:rsidRPr="00207FA0">
        <w:rPr>
          <w:rFonts w:ascii="Times New Roman" w:hAnsi="Times New Roman"/>
          <w:sz w:val="28"/>
          <w:szCs w:val="28"/>
        </w:rPr>
        <w:t xml:space="preserve"> а также на информационных стендах в помещениях администрации в селах</w:t>
      </w:r>
      <w:r w:rsidR="001E7311" w:rsidRPr="00207FA0">
        <w:rPr>
          <w:rFonts w:ascii="Times New Roman" w:hAnsi="Times New Roman"/>
          <w:sz w:val="28"/>
          <w:szCs w:val="28"/>
        </w:rPr>
        <w:t xml:space="preserve"> </w:t>
      </w:r>
      <w:r w:rsidR="00D87624" w:rsidRPr="00207FA0">
        <w:rPr>
          <w:rFonts w:ascii="Times New Roman" w:hAnsi="Times New Roman"/>
          <w:sz w:val="28"/>
          <w:szCs w:val="28"/>
        </w:rPr>
        <w:t xml:space="preserve">Провиденского городского округа, </w:t>
      </w:r>
      <w:r w:rsidR="001E7311" w:rsidRPr="00207FA0">
        <w:rPr>
          <w:rFonts w:ascii="Times New Roman" w:hAnsi="Times New Roman"/>
          <w:sz w:val="28"/>
          <w:szCs w:val="28"/>
        </w:rPr>
        <w:t>в течение 7 дней со дня его государственной регистрации.</w:t>
      </w:r>
    </w:p>
    <w:p w14:paraId="2EAFBBA6" w14:textId="0B8A1174" w:rsidR="001E11E4" w:rsidRPr="00207FA0" w:rsidRDefault="00E76BE4" w:rsidP="009B2A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FA0">
        <w:rPr>
          <w:rFonts w:ascii="Times New Roman" w:hAnsi="Times New Roman"/>
          <w:sz w:val="28"/>
          <w:szCs w:val="28"/>
        </w:rPr>
        <w:tab/>
      </w:r>
      <w:r w:rsidR="009A0294" w:rsidRPr="00207FA0">
        <w:rPr>
          <w:rFonts w:ascii="Times New Roman" w:hAnsi="Times New Roman"/>
          <w:sz w:val="28"/>
          <w:szCs w:val="28"/>
        </w:rPr>
        <w:t>3</w:t>
      </w:r>
      <w:r w:rsidRPr="00207FA0">
        <w:rPr>
          <w:rFonts w:ascii="Times New Roman" w:hAnsi="Times New Roman"/>
          <w:sz w:val="28"/>
          <w:szCs w:val="28"/>
        </w:rPr>
        <w:t xml:space="preserve">. </w:t>
      </w:r>
      <w:r w:rsidR="001E7311" w:rsidRPr="00207FA0">
        <w:rPr>
          <w:rFonts w:ascii="Times New Roman" w:hAnsi="Times New Roman"/>
          <w:sz w:val="28"/>
          <w:szCs w:val="28"/>
        </w:rPr>
        <w:t>Настоящее решение вступает в законную силу со дня его официального обнародования, после государственной регистраци</w:t>
      </w:r>
      <w:r w:rsidR="008D587F" w:rsidRPr="00207FA0">
        <w:rPr>
          <w:rFonts w:ascii="Times New Roman" w:hAnsi="Times New Roman"/>
          <w:sz w:val="28"/>
          <w:szCs w:val="28"/>
        </w:rPr>
        <w:t>и</w:t>
      </w:r>
      <w:r w:rsidR="00CA7B04" w:rsidRPr="00207FA0">
        <w:rPr>
          <w:rFonts w:ascii="Times New Roman" w:hAnsi="Times New Roman"/>
          <w:sz w:val="28"/>
          <w:szCs w:val="28"/>
        </w:rPr>
        <w:t>, за исключением положений, для которых установлены иные сроки вступления их в силу</w:t>
      </w:r>
      <w:r w:rsidR="009A0294" w:rsidRPr="00207FA0">
        <w:rPr>
          <w:rFonts w:ascii="Times New Roman" w:hAnsi="Times New Roman"/>
          <w:sz w:val="28"/>
          <w:szCs w:val="28"/>
        </w:rPr>
        <w:t>.</w:t>
      </w:r>
    </w:p>
    <w:p w14:paraId="12751B47" w14:textId="7B94DB5D" w:rsidR="00A50900" w:rsidRPr="00207FA0" w:rsidRDefault="009A0294" w:rsidP="001E11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FA0">
        <w:rPr>
          <w:rFonts w:ascii="Times New Roman" w:hAnsi="Times New Roman"/>
          <w:sz w:val="28"/>
          <w:szCs w:val="28"/>
        </w:rPr>
        <w:t xml:space="preserve">            4. </w:t>
      </w:r>
      <w:r w:rsidR="00F074ED" w:rsidRPr="00207FA0">
        <w:rPr>
          <w:rFonts w:ascii="Times New Roman" w:hAnsi="Times New Roman"/>
          <w:sz w:val="28"/>
          <w:szCs w:val="28"/>
        </w:rPr>
        <w:t xml:space="preserve">Пункты </w:t>
      </w:r>
      <w:r w:rsidR="00F074ED" w:rsidRPr="009F2F3F">
        <w:rPr>
          <w:rFonts w:ascii="Times New Roman" w:hAnsi="Times New Roman"/>
          <w:sz w:val="28"/>
          <w:szCs w:val="28"/>
        </w:rPr>
        <w:t>1.7; 1.</w:t>
      </w:r>
      <w:r w:rsidR="00D743D4" w:rsidRPr="009F2F3F">
        <w:rPr>
          <w:rFonts w:ascii="Times New Roman" w:hAnsi="Times New Roman"/>
          <w:sz w:val="28"/>
          <w:szCs w:val="28"/>
        </w:rPr>
        <w:t>9</w:t>
      </w:r>
      <w:r w:rsidR="00F074ED" w:rsidRPr="009F2F3F">
        <w:rPr>
          <w:rFonts w:ascii="Times New Roman" w:hAnsi="Times New Roman"/>
          <w:sz w:val="28"/>
          <w:szCs w:val="28"/>
        </w:rPr>
        <w:t>; 1.10; 1.11; 1.12; 1.1</w:t>
      </w:r>
      <w:r w:rsidR="007657E7" w:rsidRPr="009F2F3F">
        <w:rPr>
          <w:rFonts w:ascii="Times New Roman" w:hAnsi="Times New Roman"/>
          <w:sz w:val="28"/>
          <w:szCs w:val="28"/>
        </w:rPr>
        <w:t>4</w:t>
      </w:r>
      <w:r w:rsidR="00F074ED" w:rsidRPr="009F2F3F">
        <w:rPr>
          <w:rFonts w:ascii="Times New Roman" w:hAnsi="Times New Roman"/>
          <w:sz w:val="28"/>
          <w:szCs w:val="28"/>
        </w:rPr>
        <w:t xml:space="preserve"> </w:t>
      </w:r>
      <w:r w:rsidR="009F2F3F" w:rsidRPr="009F2F3F">
        <w:rPr>
          <w:rFonts w:ascii="Times New Roman" w:hAnsi="Times New Roman"/>
          <w:sz w:val="28"/>
          <w:szCs w:val="28"/>
        </w:rPr>
        <w:t xml:space="preserve">настоящего Решения </w:t>
      </w:r>
      <w:r w:rsidR="00F074ED" w:rsidRPr="00207FA0">
        <w:rPr>
          <w:rFonts w:ascii="Times New Roman" w:hAnsi="Times New Roman"/>
          <w:sz w:val="28"/>
          <w:szCs w:val="28"/>
        </w:rPr>
        <w:t>вступают в силу с 01 января 2023 года.</w:t>
      </w:r>
    </w:p>
    <w:p w14:paraId="6FE24A1D" w14:textId="77777777" w:rsidR="00A50900" w:rsidRPr="00207FA0" w:rsidRDefault="00A50900" w:rsidP="001E11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91D8FF" w14:textId="77777777" w:rsidR="00E76BE4" w:rsidRPr="00207FA0" w:rsidRDefault="00E76BE4" w:rsidP="00A50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FA0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14:paraId="5D3E5BE4" w14:textId="05D41129" w:rsidR="00E76BE4" w:rsidRPr="00207FA0" w:rsidRDefault="00E76BE4" w:rsidP="00A5090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07FA0">
        <w:rPr>
          <w:rFonts w:ascii="Times New Roman" w:hAnsi="Times New Roman"/>
          <w:sz w:val="28"/>
          <w:szCs w:val="28"/>
        </w:rPr>
        <w:t>Провиденского городского о</w:t>
      </w:r>
      <w:r w:rsidR="00A50900" w:rsidRPr="00207FA0">
        <w:rPr>
          <w:rFonts w:ascii="Times New Roman" w:hAnsi="Times New Roman"/>
          <w:sz w:val="28"/>
          <w:szCs w:val="28"/>
        </w:rPr>
        <w:t xml:space="preserve">круга                                                  </w:t>
      </w:r>
      <w:r w:rsidRPr="00207FA0">
        <w:rPr>
          <w:rFonts w:ascii="Times New Roman" w:hAnsi="Times New Roman"/>
          <w:sz w:val="28"/>
          <w:szCs w:val="28"/>
        </w:rPr>
        <w:t xml:space="preserve"> С.А. Шестопалов</w:t>
      </w:r>
    </w:p>
    <w:p w14:paraId="33A305BF" w14:textId="77777777" w:rsidR="00A50900" w:rsidRPr="00207FA0" w:rsidRDefault="00A50900" w:rsidP="00A5090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B63FBF" w14:textId="15AE8566" w:rsidR="00E76BE4" w:rsidRPr="002A6471" w:rsidRDefault="00F074ED" w:rsidP="00A50900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07FA0">
        <w:rPr>
          <w:rFonts w:ascii="Times New Roman" w:hAnsi="Times New Roman"/>
          <w:sz w:val="28"/>
          <w:szCs w:val="28"/>
        </w:rPr>
        <w:t xml:space="preserve">Глава Провиденского городского округа                                </w:t>
      </w:r>
      <w:r w:rsidR="00A50900" w:rsidRPr="00207FA0">
        <w:rPr>
          <w:rFonts w:ascii="Times New Roman" w:hAnsi="Times New Roman"/>
          <w:sz w:val="28"/>
          <w:szCs w:val="28"/>
        </w:rPr>
        <w:t xml:space="preserve">  </w:t>
      </w:r>
      <w:r w:rsidRPr="00207FA0">
        <w:rPr>
          <w:rFonts w:ascii="Times New Roman" w:hAnsi="Times New Roman"/>
          <w:sz w:val="28"/>
          <w:szCs w:val="28"/>
        </w:rPr>
        <w:t xml:space="preserve"> Е.В. Подлесный</w:t>
      </w:r>
    </w:p>
    <w:p w14:paraId="13B8649F" w14:textId="77777777" w:rsidR="00A64BD1" w:rsidRPr="002A6471" w:rsidRDefault="001E7311" w:rsidP="009B2A6D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6471">
        <w:rPr>
          <w:rFonts w:ascii="Times New Roman" w:hAnsi="Times New Roman"/>
          <w:sz w:val="28"/>
          <w:szCs w:val="28"/>
        </w:rPr>
        <w:tab/>
      </w:r>
    </w:p>
    <w:sectPr w:rsidR="00A64BD1" w:rsidRPr="002A6471" w:rsidSect="00A5090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3B488" w14:textId="77777777" w:rsidR="00D7269D" w:rsidRDefault="00D7269D" w:rsidP="00520A1D">
      <w:pPr>
        <w:spacing w:after="0" w:line="240" w:lineRule="auto"/>
      </w:pPr>
      <w:r>
        <w:separator/>
      </w:r>
    </w:p>
  </w:endnote>
  <w:endnote w:type="continuationSeparator" w:id="0">
    <w:p w14:paraId="733DF40B" w14:textId="77777777" w:rsidR="00D7269D" w:rsidRDefault="00D7269D" w:rsidP="0052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8E9B6" w14:textId="77777777" w:rsidR="00D7269D" w:rsidRDefault="00D7269D" w:rsidP="00520A1D">
      <w:pPr>
        <w:spacing w:after="0" w:line="240" w:lineRule="auto"/>
      </w:pPr>
      <w:r>
        <w:separator/>
      </w:r>
    </w:p>
  </w:footnote>
  <w:footnote w:type="continuationSeparator" w:id="0">
    <w:p w14:paraId="23126BCF" w14:textId="77777777" w:rsidR="00D7269D" w:rsidRDefault="00D7269D" w:rsidP="00520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99D"/>
    <w:multiLevelType w:val="hybridMultilevel"/>
    <w:tmpl w:val="535A2B52"/>
    <w:lvl w:ilvl="0" w:tplc="127430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3A20AC9"/>
    <w:multiLevelType w:val="hybridMultilevel"/>
    <w:tmpl w:val="55728268"/>
    <w:lvl w:ilvl="0" w:tplc="43FA6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0C610F"/>
    <w:multiLevelType w:val="multilevel"/>
    <w:tmpl w:val="FE48D4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648"/>
    <w:rsid w:val="000033E1"/>
    <w:rsid w:val="000045D0"/>
    <w:rsid w:val="00005234"/>
    <w:rsid w:val="00007E33"/>
    <w:rsid w:val="0002264C"/>
    <w:rsid w:val="00025FD9"/>
    <w:rsid w:val="00026A50"/>
    <w:rsid w:val="000429B1"/>
    <w:rsid w:val="000720CD"/>
    <w:rsid w:val="00072192"/>
    <w:rsid w:val="000808A4"/>
    <w:rsid w:val="00081E0B"/>
    <w:rsid w:val="000837D7"/>
    <w:rsid w:val="000865CF"/>
    <w:rsid w:val="00092659"/>
    <w:rsid w:val="0009320C"/>
    <w:rsid w:val="00096D29"/>
    <w:rsid w:val="000D19AD"/>
    <w:rsid w:val="000D3EBE"/>
    <w:rsid w:val="000F237C"/>
    <w:rsid w:val="000F39FF"/>
    <w:rsid w:val="00100A81"/>
    <w:rsid w:val="00101C7B"/>
    <w:rsid w:val="00124629"/>
    <w:rsid w:val="00125EBC"/>
    <w:rsid w:val="00156295"/>
    <w:rsid w:val="00163B1A"/>
    <w:rsid w:val="00164121"/>
    <w:rsid w:val="0016424E"/>
    <w:rsid w:val="00174135"/>
    <w:rsid w:val="00175542"/>
    <w:rsid w:val="00175921"/>
    <w:rsid w:val="00196404"/>
    <w:rsid w:val="0019758D"/>
    <w:rsid w:val="001A5422"/>
    <w:rsid w:val="001C2959"/>
    <w:rsid w:val="001C47A6"/>
    <w:rsid w:val="001E11E4"/>
    <w:rsid w:val="001E1BF2"/>
    <w:rsid w:val="001E5388"/>
    <w:rsid w:val="001E7311"/>
    <w:rsid w:val="001F282C"/>
    <w:rsid w:val="00201547"/>
    <w:rsid w:val="00207FA0"/>
    <w:rsid w:val="002177B9"/>
    <w:rsid w:val="002213BC"/>
    <w:rsid w:val="00223161"/>
    <w:rsid w:val="00224F75"/>
    <w:rsid w:val="002365FD"/>
    <w:rsid w:val="00253D2D"/>
    <w:rsid w:val="00256DFC"/>
    <w:rsid w:val="00273DBB"/>
    <w:rsid w:val="00287471"/>
    <w:rsid w:val="00290B7D"/>
    <w:rsid w:val="002A0990"/>
    <w:rsid w:val="002A6471"/>
    <w:rsid w:val="002D1BED"/>
    <w:rsid w:val="002D7610"/>
    <w:rsid w:val="002F4416"/>
    <w:rsid w:val="002F653A"/>
    <w:rsid w:val="00310FE3"/>
    <w:rsid w:val="0031338F"/>
    <w:rsid w:val="00337017"/>
    <w:rsid w:val="003406E7"/>
    <w:rsid w:val="00354A34"/>
    <w:rsid w:val="00362D83"/>
    <w:rsid w:val="003670AC"/>
    <w:rsid w:val="00377F0F"/>
    <w:rsid w:val="00387517"/>
    <w:rsid w:val="003A21A7"/>
    <w:rsid w:val="003A5A2A"/>
    <w:rsid w:val="003B06AE"/>
    <w:rsid w:val="003D38D1"/>
    <w:rsid w:val="003D59DE"/>
    <w:rsid w:val="003E3821"/>
    <w:rsid w:val="003E6343"/>
    <w:rsid w:val="003F2102"/>
    <w:rsid w:val="0040479D"/>
    <w:rsid w:val="00422A47"/>
    <w:rsid w:val="004268EB"/>
    <w:rsid w:val="00426B33"/>
    <w:rsid w:val="0042708F"/>
    <w:rsid w:val="00435D6C"/>
    <w:rsid w:val="00446E8F"/>
    <w:rsid w:val="00464881"/>
    <w:rsid w:val="00467BC4"/>
    <w:rsid w:val="00470848"/>
    <w:rsid w:val="00472DB5"/>
    <w:rsid w:val="0047602F"/>
    <w:rsid w:val="00490086"/>
    <w:rsid w:val="00492FB4"/>
    <w:rsid w:val="00496505"/>
    <w:rsid w:val="004966E3"/>
    <w:rsid w:val="004A3E7E"/>
    <w:rsid w:val="004C1C3F"/>
    <w:rsid w:val="004E1794"/>
    <w:rsid w:val="004F0534"/>
    <w:rsid w:val="004F78A8"/>
    <w:rsid w:val="005037A7"/>
    <w:rsid w:val="00520A1D"/>
    <w:rsid w:val="00531840"/>
    <w:rsid w:val="00551FD4"/>
    <w:rsid w:val="005569BB"/>
    <w:rsid w:val="00556B9A"/>
    <w:rsid w:val="005732BA"/>
    <w:rsid w:val="005736CA"/>
    <w:rsid w:val="0057408F"/>
    <w:rsid w:val="00576B6E"/>
    <w:rsid w:val="00580F10"/>
    <w:rsid w:val="00591472"/>
    <w:rsid w:val="00591495"/>
    <w:rsid w:val="00592F94"/>
    <w:rsid w:val="005C7CCE"/>
    <w:rsid w:val="005D3E06"/>
    <w:rsid w:val="005F2D7A"/>
    <w:rsid w:val="005F620D"/>
    <w:rsid w:val="00601F4B"/>
    <w:rsid w:val="00607DF0"/>
    <w:rsid w:val="00613B47"/>
    <w:rsid w:val="006150F0"/>
    <w:rsid w:val="006247C3"/>
    <w:rsid w:val="00642BAD"/>
    <w:rsid w:val="00643A77"/>
    <w:rsid w:val="00646889"/>
    <w:rsid w:val="0065245D"/>
    <w:rsid w:val="00667004"/>
    <w:rsid w:val="006839C2"/>
    <w:rsid w:val="00691648"/>
    <w:rsid w:val="00691DC3"/>
    <w:rsid w:val="00694CB4"/>
    <w:rsid w:val="006A3991"/>
    <w:rsid w:val="006A51CE"/>
    <w:rsid w:val="006B3EF3"/>
    <w:rsid w:val="006B4BD3"/>
    <w:rsid w:val="006C0E3E"/>
    <w:rsid w:val="006C7B6D"/>
    <w:rsid w:val="006D1A0C"/>
    <w:rsid w:val="006F1CB9"/>
    <w:rsid w:val="006F5C46"/>
    <w:rsid w:val="00724E0C"/>
    <w:rsid w:val="00727B27"/>
    <w:rsid w:val="007438B8"/>
    <w:rsid w:val="00750200"/>
    <w:rsid w:val="00751D1B"/>
    <w:rsid w:val="007657E7"/>
    <w:rsid w:val="007713A7"/>
    <w:rsid w:val="007722A7"/>
    <w:rsid w:val="00774D24"/>
    <w:rsid w:val="00783C1C"/>
    <w:rsid w:val="007A2103"/>
    <w:rsid w:val="007A2719"/>
    <w:rsid w:val="007C5653"/>
    <w:rsid w:val="007D4B6E"/>
    <w:rsid w:val="007D70D8"/>
    <w:rsid w:val="007E3676"/>
    <w:rsid w:val="007E54FF"/>
    <w:rsid w:val="007E71EA"/>
    <w:rsid w:val="007F1C89"/>
    <w:rsid w:val="007F280D"/>
    <w:rsid w:val="007F47E5"/>
    <w:rsid w:val="007F6A58"/>
    <w:rsid w:val="00802902"/>
    <w:rsid w:val="00832FA0"/>
    <w:rsid w:val="0083797C"/>
    <w:rsid w:val="008449B8"/>
    <w:rsid w:val="008513B7"/>
    <w:rsid w:val="008519AD"/>
    <w:rsid w:val="00857C08"/>
    <w:rsid w:val="008601DB"/>
    <w:rsid w:val="008828DB"/>
    <w:rsid w:val="00884AA7"/>
    <w:rsid w:val="0089009D"/>
    <w:rsid w:val="00890F33"/>
    <w:rsid w:val="00897073"/>
    <w:rsid w:val="008A0A29"/>
    <w:rsid w:val="008A6DD2"/>
    <w:rsid w:val="008C11D1"/>
    <w:rsid w:val="008C364E"/>
    <w:rsid w:val="008D31E7"/>
    <w:rsid w:val="008D3D4A"/>
    <w:rsid w:val="008D587F"/>
    <w:rsid w:val="008F1405"/>
    <w:rsid w:val="008F3A8D"/>
    <w:rsid w:val="00902D16"/>
    <w:rsid w:val="00907705"/>
    <w:rsid w:val="00914900"/>
    <w:rsid w:val="00917DA4"/>
    <w:rsid w:val="0093039F"/>
    <w:rsid w:val="00930FF6"/>
    <w:rsid w:val="009343D9"/>
    <w:rsid w:val="00937AAF"/>
    <w:rsid w:val="00944953"/>
    <w:rsid w:val="009451E2"/>
    <w:rsid w:val="0095390F"/>
    <w:rsid w:val="009556B1"/>
    <w:rsid w:val="009565F4"/>
    <w:rsid w:val="0096558E"/>
    <w:rsid w:val="00980000"/>
    <w:rsid w:val="00990C32"/>
    <w:rsid w:val="009A0294"/>
    <w:rsid w:val="009A51DE"/>
    <w:rsid w:val="009A7ED6"/>
    <w:rsid w:val="009B0DB5"/>
    <w:rsid w:val="009B2A6D"/>
    <w:rsid w:val="009C6562"/>
    <w:rsid w:val="009D6B95"/>
    <w:rsid w:val="009E3BF6"/>
    <w:rsid w:val="009E4EAE"/>
    <w:rsid w:val="009E73BD"/>
    <w:rsid w:val="009F0A4B"/>
    <w:rsid w:val="009F2F3F"/>
    <w:rsid w:val="00A0568A"/>
    <w:rsid w:val="00A10C0E"/>
    <w:rsid w:val="00A151CB"/>
    <w:rsid w:val="00A1733D"/>
    <w:rsid w:val="00A17ABF"/>
    <w:rsid w:val="00A22B73"/>
    <w:rsid w:val="00A236CF"/>
    <w:rsid w:val="00A41841"/>
    <w:rsid w:val="00A45009"/>
    <w:rsid w:val="00A50745"/>
    <w:rsid w:val="00A50900"/>
    <w:rsid w:val="00A64BD1"/>
    <w:rsid w:val="00A65C42"/>
    <w:rsid w:val="00A67D25"/>
    <w:rsid w:val="00A80F00"/>
    <w:rsid w:val="00A929A7"/>
    <w:rsid w:val="00A9391D"/>
    <w:rsid w:val="00AB0172"/>
    <w:rsid w:val="00AC569D"/>
    <w:rsid w:val="00AE143E"/>
    <w:rsid w:val="00AE6C23"/>
    <w:rsid w:val="00AF7620"/>
    <w:rsid w:val="00B04B5B"/>
    <w:rsid w:val="00B17823"/>
    <w:rsid w:val="00B17A03"/>
    <w:rsid w:val="00B33169"/>
    <w:rsid w:val="00B341B1"/>
    <w:rsid w:val="00B449C8"/>
    <w:rsid w:val="00B519D0"/>
    <w:rsid w:val="00B53BD6"/>
    <w:rsid w:val="00B5684F"/>
    <w:rsid w:val="00B6062B"/>
    <w:rsid w:val="00B61BE6"/>
    <w:rsid w:val="00B62844"/>
    <w:rsid w:val="00B816B7"/>
    <w:rsid w:val="00B930B4"/>
    <w:rsid w:val="00B935E0"/>
    <w:rsid w:val="00B95D9F"/>
    <w:rsid w:val="00BA0B42"/>
    <w:rsid w:val="00BB3417"/>
    <w:rsid w:val="00BC405F"/>
    <w:rsid w:val="00BF58CC"/>
    <w:rsid w:val="00C00097"/>
    <w:rsid w:val="00C064E4"/>
    <w:rsid w:val="00C12A41"/>
    <w:rsid w:val="00C176B0"/>
    <w:rsid w:val="00C46504"/>
    <w:rsid w:val="00C63338"/>
    <w:rsid w:val="00C634C0"/>
    <w:rsid w:val="00C85BC9"/>
    <w:rsid w:val="00C94ABE"/>
    <w:rsid w:val="00CA0E49"/>
    <w:rsid w:val="00CA3906"/>
    <w:rsid w:val="00CA475D"/>
    <w:rsid w:val="00CA7B04"/>
    <w:rsid w:val="00CB1B70"/>
    <w:rsid w:val="00CC7DDC"/>
    <w:rsid w:val="00CD1DE1"/>
    <w:rsid w:val="00CD555F"/>
    <w:rsid w:val="00CE4693"/>
    <w:rsid w:val="00CE6874"/>
    <w:rsid w:val="00CE772E"/>
    <w:rsid w:val="00CF103E"/>
    <w:rsid w:val="00CF79AB"/>
    <w:rsid w:val="00D05E01"/>
    <w:rsid w:val="00D12A06"/>
    <w:rsid w:val="00D12A5D"/>
    <w:rsid w:val="00D4224C"/>
    <w:rsid w:val="00D44227"/>
    <w:rsid w:val="00D44817"/>
    <w:rsid w:val="00D44E59"/>
    <w:rsid w:val="00D50F6D"/>
    <w:rsid w:val="00D55B55"/>
    <w:rsid w:val="00D57417"/>
    <w:rsid w:val="00D64FD4"/>
    <w:rsid w:val="00D65BBD"/>
    <w:rsid w:val="00D7269D"/>
    <w:rsid w:val="00D743D4"/>
    <w:rsid w:val="00D75904"/>
    <w:rsid w:val="00D77527"/>
    <w:rsid w:val="00D843B0"/>
    <w:rsid w:val="00D87624"/>
    <w:rsid w:val="00D932D7"/>
    <w:rsid w:val="00D9389A"/>
    <w:rsid w:val="00D95264"/>
    <w:rsid w:val="00DA36B2"/>
    <w:rsid w:val="00DA7421"/>
    <w:rsid w:val="00DB4828"/>
    <w:rsid w:val="00DC329C"/>
    <w:rsid w:val="00DE3F50"/>
    <w:rsid w:val="00DE53D0"/>
    <w:rsid w:val="00E029BB"/>
    <w:rsid w:val="00E323F1"/>
    <w:rsid w:val="00E642BD"/>
    <w:rsid w:val="00E76BE4"/>
    <w:rsid w:val="00E81B0B"/>
    <w:rsid w:val="00E85013"/>
    <w:rsid w:val="00E86696"/>
    <w:rsid w:val="00E957FF"/>
    <w:rsid w:val="00EA0CC7"/>
    <w:rsid w:val="00EC296F"/>
    <w:rsid w:val="00EC382B"/>
    <w:rsid w:val="00EC5462"/>
    <w:rsid w:val="00EC61A8"/>
    <w:rsid w:val="00EC7A57"/>
    <w:rsid w:val="00ED2697"/>
    <w:rsid w:val="00ED4C9B"/>
    <w:rsid w:val="00ED6B7B"/>
    <w:rsid w:val="00EE58EF"/>
    <w:rsid w:val="00F074ED"/>
    <w:rsid w:val="00F1306A"/>
    <w:rsid w:val="00F13FBA"/>
    <w:rsid w:val="00F223AA"/>
    <w:rsid w:val="00F24A70"/>
    <w:rsid w:val="00F31DC6"/>
    <w:rsid w:val="00F36438"/>
    <w:rsid w:val="00F4005F"/>
    <w:rsid w:val="00F45CA2"/>
    <w:rsid w:val="00F5007D"/>
    <w:rsid w:val="00F614D6"/>
    <w:rsid w:val="00F674CC"/>
    <w:rsid w:val="00F67955"/>
    <w:rsid w:val="00F7314F"/>
    <w:rsid w:val="00F91DA0"/>
    <w:rsid w:val="00F967A0"/>
    <w:rsid w:val="00FA2B83"/>
    <w:rsid w:val="00FA6B3D"/>
    <w:rsid w:val="00FC2D80"/>
    <w:rsid w:val="00FD7BC1"/>
    <w:rsid w:val="00FE01BC"/>
    <w:rsid w:val="00FF6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7AEF58"/>
  <w15:chartTrackingRefBased/>
  <w15:docId w15:val="{A12E684E-D4FE-41DE-B953-ABFA4019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F0A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uiPriority w:val="99"/>
    <w:qFormat/>
    <w:rsid w:val="004F0534"/>
    <w:pPr>
      <w:spacing w:after="0" w:line="240" w:lineRule="auto"/>
      <w:jc w:val="center"/>
    </w:pPr>
    <w:rPr>
      <w:rFonts w:ascii="Times New Roman" w:eastAsia="Arial Unicode MS" w:hAnsi="Times New Roman"/>
      <w:sz w:val="28"/>
      <w:szCs w:val="28"/>
      <w:lang w:val="x-none" w:eastAsia="x-none"/>
    </w:rPr>
  </w:style>
  <w:style w:type="character" w:customStyle="1" w:styleId="a4">
    <w:name w:val="Название Знак"/>
    <w:link w:val="a3"/>
    <w:uiPriority w:val="99"/>
    <w:rsid w:val="004F0534"/>
    <w:rPr>
      <w:rFonts w:ascii="Times New Roman" w:eastAsia="Arial Unicode MS" w:hAnsi="Times New Roman" w:cs="Times New Roman"/>
      <w:sz w:val="28"/>
      <w:szCs w:val="28"/>
    </w:rPr>
  </w:style>
  <w:style w:type="character" w:customStyle="1" w:styleId="10">
    <w:name w:val="Заголовок 1 Знак"/>
    <w:link w:val="1"/>
    <w:uiPriority w:val="99"/>
    <w:rsid w:val="009F0A4B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rsid w:val="009F0A4B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9F0A4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caption"/>
    <w:basedOn w:val="a"/>
    <w:next w:val="a"/>
    <w:qFormat/>
    <w:rsid w:val="009F0A4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a6">
    <w:name w:val="Гипертекстовая ссылка"/>
    <w:uiPriority w:val="99"/>
    <w:rsid w:val="00464881"/>
    <w:rPr>
      <w:b/>
      <w:bCs/>
      <w:color w:val="106BBE"/>
    </w:rPr>
  </w:style>
  <w:style w:type="paragraph" w:styleId="a7">
    <w:name w:val="List Paragraph"/>
    <w:basedOn w:val="a"/>
    <w:uiPriority w:val="34"/>
    <w:qFormat/>
    <w:rsid w:val="001E7311"/>
    <w:pPr>
      <w:ind w:left="720"/>
      <w:contextualSpacing/>
    </w:pPr>
  </w:style>
  <w:style w:type="table" w:styleId="a8">
    <w:name w:val="Table Grid"/>
    <w:basedOn w:val="a1"/>
    <w:uiPriority w:val="59"/>
    <w:rsid w:val="00592F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Сравнение редакций. Добавленный фрагмент"/>
    <w:uiPriority w:val="99"/>
    <w:rsid w:val="00EC296F"/>
    <w:rPr>
      <w:color w:val="000000"/>
      <w:shd w:val="clear" w:color="auto" w:fill="C1D7FF"/>
    </w:rPr>
  </w:style>
  <w:style w:type="paragraph" w:styleId="aa">
    <w:name w:val="header"/>
    <w:basedOn w:val="a"/>
    <w:link w:val="ab"/>
    <w:uiPriority w:val="99"/>
    <w:unhideWhenUsed/>
    <w:rsid w:val="00520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520A1D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520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520A1D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429B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0429B1"/>
    <w:rPr>
      <w:rFonts w:ascii="Tahoma" w:hAnsi="Tahoma" w:cs="Tahoma"/>
      <w:sz w:val="16"/>
      <w:szCs w:val="16"/>
    </w:rPr>
  </w:style>
  <w:style w:type="character" w:customStyle="1" w:styleId="21">
    <w:name w:val="Основной текст (2) + Полужирный"/>
    <w:rsid w:val="00F967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link w:val="23"/>
    <w:rsid w:val="00F967A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967A0"/>
    <w:pPr>
      <w:widowControl w:val="0"/>
      <w:shd w:val="clear" w:color="auto" w:fill="FFFFFF"/>
      <w:spacing w:after="1500" w:line="245" w:lineRule="exact"/>
    </w:pPr>
    <w:rPr>
      <w:rFonts w:ascii="Times New Roman" w:hAnsi="Times New Roman"/>
      <w:sz w:val="28"/>
      <w:szCs w:val="28"/>
      <w:lang w:val="x-none" w:eastAsia="x-none"/>
    </w:rPr>
  </w:style>
  <w:style w:type="character" w:styleId="af0">
    <w:name w:val="Hyperlink"/>
    <w:uiPriority w:val="99"/>
    <w:unhideWhenUsed/>
    <w:rsid w:val="00ED6B7B"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ED6B7B"/>
    <w:rPr>
      <w:color w:val="605E5C"/>
      <w:shd w:val="clear" w:color="auto" w:fill="E1DFDD"/>
    </w:rPr>
  </w:style>
  <w:style w:type="character" w:styleId="af1">
    <w:name w:val="annotation reference"/>
    <w:uiPriority w:val="99"/>
    <w:semiHidden/>
    <w:unhideWhenUsed/>
    <w:rsid w:val="00FA6B3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A6B3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A6B3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A6B3D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FA6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28257-B45D-4B9C-B505-4C2D9D7E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Окке</dc:creator>
  <cp:keywords/>
  <cp:lastModifiedBy>Daniel Rekun</cp:lastModifiedBy>
  <cp:revision>2</cp:revision>
  <cp:lastPrinted>2022-07-06T23:12:00Z</cp:lastPrinted>
  <dcterms:created xsi:type="dcterms:W3CDTF">2022-09-20T00:02:00Z</dcterms:created>
  <dcterms:modified xsi:type="dcterms:W3CDTF">2022-09-20T00:02:00Z</dcterms:modified>
</cp:coreProperties>
</file>