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9D" w:rsidRDefault="00E60D9D" w:rsidP="00E60D9D">
      <w:pPr>
        <w:ind w:firstLine="698"/>
        <w:jc w:val="right"/>
        <w:rPr>
          <w:rStyle w:val="a4"/>
        </w:rPr>
      </w:pPr>
      <w:r w:rsidRPr="00AC1C7C">
        <w:rPr>
          <w:rStyle w:val="a4"/>
        </w:rPr>
        <w:t xml:space="preserve">Приложение </w:t>
      </w:r>
      <w:r>
        <w:rPr>
          <w:rStyle w:val="a4"/>
        </w:rPr>
        <w:t>№</w:t>
      </w:r>
      <w:r w:rsidRPr="00AC1C7C">
        <w:rPr>
          <w:rStyle w:val="a4"/>
        </w:rPr>
        <w:t xml:space="preserve"> 1</w:t>
      </w:r>
      <w:r w:rsidRPr="00AC1C7C">
        <w:rPr>
          <w:rStyle w:val="a4"/>
        </w:rPr>
        <w:br/>
        <w:t xml:space="preserve">к </w:t>
      </w:r>
      <w:hyperlink w:anchor="sub_1000" w:history="1">
        <w:r>
          <w:rPr>
            <w:rStyle w:val="a3"/>
            <w:b/>
          </w:rPr>
          <w:t>порядку</w:t>
        </w:r>
      </w:hyperlink>
      <w:r w:rsidRPr="00AC1C7C">
        <w:rPr>
          <w:rStyle w:val="a4"/>
        </w:rPr>
        <w:t xml:space="preserve"> ведения </w:t>
      </w:r>
      <w:r>
        <w:rPr>
          <w:rStyle w:val="a4"/>
        </w:rPr>
        <w:t>р</w:t>
      </w:r>
      <w:r w:rsidRPr="00AC1C7C">
        <w:rPr>
          <w:rStyle w:val="a4"/>
        </w:rPr>
        <w:t>еестра</w:t>
      </w:r>
      <w:r w:rsidRPr="00AC1C7C">
        <w:rPr>
          <w:rStyle w:val="a4"/>
        </w:rPr>
        <w:br/>
        <w:t xml:space="preserve">муниципальных </w:t>
      </w:r>
      <w:r>
        <w:rPr>
          <w:rStyle w:val="a4"/>
        </w:rPr>
        <w:t xml:space="preserve">нормативных </w:t>
      </w:r>
      <w:r w:rsidRPr="00AC1C7C">
        <w:rPr>
          <w:rStyle w:val="a4"/>
        </w:rPr>
        <w:t>правовых актов</w:t>
      </w:r>
    </w:p>
    <w:p w:rsidR="00E60D9D" w:rsidRPr="00AC1C7C" w:rsidRDefault="00E60D9D" w:rsidP="00E60D9D">
      <w:pPr>
        <w:ind w:firstLine="698"/>
        <w:jc w:val="right"/>
      </w:pPr>
      <w:r>
        <w:rPr>
          <w:rStyle w:val="a4"/>
        </w:rPr>
        <w:t>органов исполнительной власти</w:t>
      </w:r>
      <w:r w:rsidRPr="00AC1C7C">
        <w:rPr>
          <w:rStyle w:val="a4"/>
        </w:rPr>
        <w:br/>
      </w:r>
      <w:r w:rsidRPr="00AC1C7C">
        <w:rPr>
          <w:b/>
        </w:rPr>
        <w:t>Провиденского городского округа</w:t>
      </w:r>
    </w:p>
    <w:p w:rsidR="00E60D9D" w:rsidRDefault="00E60D9D" w:rsidP="00E60D9D"/>
    <w:p w:rsidR="00E60D9D" w:rsidRPr="00AC1C7C" w:rsidRDefault="00E60D9D" w:rsidP="00E60D9D">
      <w:pPr>
        <w:pStyle w:val="1"/>
        <w:rPr>
          <w:sz w:val="27"/>
          <w:szCs w:val="27"/>
        </w:rPr>
      </w:pPr>
      <w:r w:rsidRPr="00AC1C7C">
        <w:rPr>
          <w:sz w:val="27"/>
          <w:szCs w:val="27"/>
        </w:rPr>
        <w:t>Реестр</w:t>
      </w:r>
      <w:r w:rsidRPr="00AC1C7C">
        <w:rPr>
          <w:sz w:val="27"/>
          <w:szCs w:val="27"/>
        </w:rPr>
        <w:br/>
        <w:t xml:space="preserve">муниципальных </w:t>
      </w:r>
      <w:r>
        <w:rPr>
          <w:sz w:val="27"/>
          <w:szCs w:val="27"/>
        </w:rPr>
        <w:t xml:space="preserve">нормативных </w:t>
      </w:r>
      <w:r w:rsidRPr="00AC1C7C">
        <w:rPr>
          <w:sz w:val="27"/>
          <w:szCs w:val="27"/>
        </w:rPr>
        <w:t>правовых актов</w:t>
      </w:r>
      <w:r>
        <w:rPr>
          <w:sz w:val="27"/>
          <w:szCs w:val="27"/>
        </w:rPr>
        <w:t xml:space="preserve"> органов исполнительной власти Провиденского городского округа </w:t>
      </w:r>
      <w:r w:rsidRPr="00AC1C7C">
        <w:rPr>
          <w:sz w:val="20"/>
        </w:rPr>
        <w:t>(наименование органа местного самоуправления)</w:t>
      </w:r>
      <w:r w:rsidRPr="00AC1C7C">
        <w:rPr>
          <w:sz w:val="20"/>
        </w:rPr>
        <w:br/>
      </w:r>
      <w:r w:rsidRPr="00AC1C7C">
        <w:rPr>
          <w:sz w:val="27"/>
          <w:szCs w:val="27"/>
        </w:rPr>
        <w:t xml:space="preserve">за </w:t>
      </w:r>
      <w:r>
        <w:rPr>
          <w:sz w:val="27"/>
          <w:szCs w:val="27"/>
          <w:lang w:val="en-US"/>
        </w:rPr>
        <w:t>I</w:t>
      </w:r>
      <w:r w:rsidR="007B26C7">
        <w:rPr>
          <w:sz w:val="27"/>
          <w:szCs w:val="27"/>
        </w:rPr>
        <w:t xml:space="preserve"> квартал 2018</w:t>
      </w:r>
      <w:r w:rsidRPr="00AC1C7C">
        <w:rPr>
          <w:sz w:val="27"/>
          <w:szCs w:val="27"/>
        </w:rPr>
        <w:t xml:space="preserve"> год</w:t>
      </w:r>
      <w:r>
        <w:rPr>
          <w:sz w:val="27"/>
          <w:szCs w:val="27"/>
        </w:rPr>
        <w:t>а</w:t>
      </w:r>
    </w:p>
    <w:p w:rsidR="00E60D9D" w:rsidRPr="00AC1C7C" w:rsidRDefault="00E60D9D" w:rsidP="00E60D9D">
      <w:pPr>
        <w:rPr>
          <w:sz w:val="27"/>
          <w:szCs w:val="27"/>
        </w:rPr>
      </w:pPr>
    </w:p>
    <w:p w:rsidR="00E60D9D" w:rsidRDefault="00E60D9D" w:rsidP="00E60D9D"/>
    <w:tbl>
      <w:tblPr>
        <w:tblW w:w="156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992"/>
        <w:gridCol w:w="1418"/>
        <w:gridCol w:w="2977"/>
        <w:gridCol w:w="992"/>
        <w:gridCol w:w="1276"/>
        <w:gridCol w:w="1989"/>
        <w:gridCol w:w="1696"/>
        <w:gridCol w:w="1701"/>
        <w:gridCol w:w="2009"/>
      </w:tblGrid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принятия (подписания) и номер МНПА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МНПА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Статус МНПА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изменениях, вносившихся в МНПА</w:t>
            </w:r>
            <w:proofErr w:type="gramStart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(№, </w:t>
            </w:r>
            <w:proofErr w:type="gramEnd"/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принятия (подписания), наименование МНПА, которым вносятся изменения)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Решения, постановления и определения федеральных судов общей юрисдикции;</w:t>
            </w:r>
          </w:p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решения, постановления и определения федеральных арбитражных судов;</w:t>
            </w:r>
          </w:p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акты прокурорского реагирования, принятые в отношении муниципальных актов (протесты, представления, требования, заявления в суд);</w:t>
            </w:r>
          </w:p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предписания антимонопольного органа;</w:t>
            </w:r>
          </w:p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>акты органов государственной власти Чукотского автономного округа об отмене или приостановлении действия муниципальных актов;</w:t>
            </w:r>
          </w:p>
          <w:p w:rsidR="00E60D9D" w:rsidRPr="00CF3337" w:rsidRDefault="00E60D9D" w:rsidP="00C72F6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337">
              <w:rPr>
                <w:b/>
                <w:sz w:val="16"/>
                <w:szCs w:val="16"/>
              </w:rPr>
              <w:t xml:space="preserve">письма, иная информация, поступившая из органов прокуратуры, органов государственной власти Чукотского автономного округа, </w:t>
            </w:r>
            <w:r w:rsidRPr="00CF3337">
              <w:rPr>
                <w:b/>
                <w:sz w:val="16"/>
                <w:szCs w:val="16"/>
              </w:rPr>
              <w:lastRenderedPageBreak/>
              <w:t>органов местного самоуправления и иных государственных органов, экспертное заключение уполномоченного органа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Сведения об обжаловании МНПА 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Примечания/прочее</w:t>
            </w:r>
          </w:p>
        </w:tc>
      </w:tr>
      <w:tr w:rsidR="000E594E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D9D" w:rsidRPr="00CF3337" w:rsidRDefault="00E60D9D" w:rsidP="00C72F6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563881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 №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881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18 февраля 2016 г. № 44 «Об утверждении Реестра муниципальных услуг (функций), предоставляемых (исполняемых) исполнительными органами местного самоуправления Провиденского городского округа и подведомственными им учреждениями»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FC57DB" w:rsidRDefault="00C72F65" w:rsidP="0056388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 xml:space="preserve">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881">
              <w:rPr>
                <w:rFonts w:ascii="Times New Roman" w:hAnsi="Times New Roman" w:cs="Times New Roman"/>
                <w:sz w:val="16"/>
                <w:szCs w:val="16"/>
              </w:rPr>
              <w:t>О размере платы, взимаемой с родителей (законных представителей) за присмотр и уход за детьми в муниципальных организациях Провиденского городского округа,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9B403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№21 от 26.01.18г.</w:t>
            </w:r>
          </w:p>
          <w:p w:rsidR="009B4032" w:rsidRPr="009B4032" w:rsidRDefault="009B4032" w:rsidP="009B4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Пост. №68 от 06.03.18г.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9B403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Требование Прокуратуры Провиденского района об изменении нормативного правового акта с целью исключения выявленных коррупциогенных факторов от 18.01.18г. № 1-102в-09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 января 2018 года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FC57DB" w:rsidRDefault="00563881" w:rsidP="005638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C72F6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C72F6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="00C72F65">
              <w:rPr>
                <w:sz w:val="16"/>
                <w:szCs w:val="16"/>
              </w:rPr>
              <w:t>г. №</w:t>
            </w:r>
            <w:r>
              <w:rPr>
                <w:sz w:val="16"/>
                <w:szCs w:val="16"/>
              </w:rPr>
              <w:t xml:space="preserve">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881">
              <w:rPr>
                <w:rFonts w:ascii="Times New Roman" w:hAnsi="Times New Roman" w:cs="Times New Roman"/>
                <w:sz w:val="16"/>
                <w:szCs w:val="16"/>
              </w:rPr>
              <w:t>О наделении Отдела муниципальных закупок Администрации Провиденского городского округа полномочиями на определение поставщиков (подрядчиков, исполнителей) для заказчиков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5422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FC57DB" w:rsidRDefault="00C72F65" w:rsidP="005638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56388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</w:t>
            </w:r>
            <w:r w:rsidR="005638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</w:t>
            </w:r>
            <w:r w:rsidR="0056388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г. №</w:t>
            </w:r>
            <w:r w:rsidR="00563881">
              <w:rPr>
                <w:sz w:val="16"/>
                <w:szCs w:val="16"/>
              </w:rPr>
              <w:t xml:space="preserve">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881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9B403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№131 от 03.05.18г.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638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821B80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7B0130" w:rsidRDefault="00563881" w:rsidP="005638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</w:t>
            </w:r>
            <w:r w:rsidR="00C72F6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C72F6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="00C72F65">
              <w:rPr>
                <w:sz w:val="16"/>
                <w:szCs w:val="16"/>
              </w:rPr>
              <w:t>г. №</w:t>
            </w:r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881">
              <w:rPr>
                <w:rFonts w:ascii="Times New Roman" w:hAnsi="Times New Roman" w:cs="Times New Roman"/>
                <w:sz w:val="16"/>
                <w:szCs w:val="16"/>
              </w:rPr>
              <w:t>О системах оповещения и информирования населения Провиденского городского округа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563881" w:rsidP="0056388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7B0130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563881" w:rsidP="00563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72F6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C72F6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="00C72F65">
              <w:rPr>
                <w:sz w:val="16"/>
                <w:szCs w:val="16"/>
              </w:rPr>
              <w:t>г. №</w:t>
            </w:r>
            <w:r>
              <w:rPr>
                <w:sz w:val="16"/>
                <w:szCs w:val="16"/>
              </w:rPr>
              <w:t xml:space="preserve">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7B54A9" w:rsidRDefault="00563881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63881">
              <w:rPr>
                <w:rFonts w:ascii="Times New Roman" w:hAnsi="Times New Roman" w:cs="Times New Roman"/>
                <w:sz w:val="16"/>
                <w:szCs w:val="16"/>
              </w:rPr>
              <w:t xml:space="preserve">О признании </w:t>
            </w:r>
            <w:proofErr w:type="gramStart"/>
            <w:r w:rsidRPr="00563881">
              <w:rPr>
                <w:rFonts w:ascii="Times New Roman" w:hAnsi="Times New Roman" w:cs="Times New Roman"/>
                <w:sz w:val="16"/>
                <w:szCs w:val="16"/>
              </w:rPr>
              <w:t>утратившими</w:t>
            </w:r>
            <w:proofErr w:type="gramEnd"/>
            <w:r w:rsidRPr="00563881">
              <w:rPr>
                <w:rFonts w:ascii="Times New Roman" w:hAnsi="Times New Roman" w:cs="Times New Roman"/>
                <w:sz w:val="16"/>
                <w:szCs w:val="16"/>
              </w:rPr>
              <w:t xml:space="preserve"> силу некоторых постановлений Администрации Провиденского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563881" w:rsidP="0056388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31751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1751B" w:rsidP="00317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C72F6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C72F6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="00C72F65">
              <w:rPr>
                <w:sz w:val="16"/>
                <w:szCs w:val="16"/>
              </w:rPr>
              <w:t>г. №</w:t>
            </w: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Провиденского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B01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  <w:r w:rsidR="0031751B" w:rsidRPr="0031751B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в постановление Администрации </w:t>
            </w:r>
            <w:r w:rsidR="0031751B" w:rsidRPr="003175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Провиденского городского округа от 12.01.2018 г. № 07 «О размере платы, взимаемой с родителей (законных представителей) за присмотр и уход за детьми в муниципальных организациях Провиденского городского округа, реализующих образовательную программу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городского округа </w:t>
            </w:r>
            <w:hyperlink r:id="rId1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2F65" w:rsidRPr="00CF3337" w:rsidRDefault="0031751B" w:rsidP="0031751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31751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1751B" w:rsidP="0031751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1751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1751B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(приватизация)»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31751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175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175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3175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31751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FD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по предоставлению муниципальной услуги «Принятие в муниципальную собственность ранее приватизированных жилых помещений»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FD">
              <w:rPr>
                <w:rFonts w:ascii="Times New Roman" w:hAnsi="Times New Roman" w:cs="Times New Roman"/>
                <w:sz w:val="16"/>
                <w:szCs w:val="16"/>
              </w:rPr>
              <w:t>О подготовке населения Провиденского городского округа в области гражданской обороны и защиты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FD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муниципального района от 30 мая 2013 года № 113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Провиденского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2.2018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C72F65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FD">
              <w:rPr>
                <w:rFonts w:ascii="Times New Roman" w:hAnsi="Times New Roman" w:cs="Times New Roman"/>
                <w:sz w:val="16"/>
                <w:szCs w:val="16"/>
              </w:rPr>
              <w:t>О признании утратившим силу постановления Администрации Провиденского муниципального района от 16 июня 2010 г. № 190 «Об утверждении Реестра муниципальных услуг (функций), предоставляемых (исполняемых) исполнительными органами местного самоуправления Провиденского муниципального района и подведомственными им учреждениями»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4113FD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FD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установлении </w:t>
            </w:r>
            <w:proofErr w:type="gramStart"/>
            <w:r w:rsidRPr="004113FD">
              <w:rPr>
                <w:rFonts w:ascii="Times New Roman" w:hAnsi="Times New Roman" w:cs="Times New Roman"/>
                <w:sz w:val="16"/>
                <w:szCs w:val="16"/>
              </w:rPr>
              <w:t>норматива стоимости одного квадратного метра общей площади жилья</w:t>
            </w:r>
            <w:proofErr w:type="gramEnd"/>
            <w:r w:rsidRPr="004113FD">
              <w:rPr>
                <w:rFonts w:ascii="Times New Roman" w:hAnsi="Times New Roman" w:cs="Times New Roman"/>
                <w:sz w:val="16"/>
                <w:szCs w:val="16"/>
              </w:rPr>
              <w:t xml:space="preserve"> в Провиденском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подписания</w:t>
            </w:r>
          </w:p>
        </w:tc>
      </w:tr>
      <w:tr w:rsidR="002B579A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="002B5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4113FD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2B579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579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B579A"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Провиденского 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8B5E22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утверждении Порядка предоставления субсидий из бюджета Провиденского городского округа на </w:t>
            </w:r>
            <w:r w:rsidRPr="00411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покрытие убытков по содержанию низкорентабельных бань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9A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момента подписания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FD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субсидий из бюджета Провиденского городского округа на возмещение убытков, возникающих в связи с выполнением пассажирских перевозок транспортом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9B403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№82 от 20.03.18г.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11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момента подписания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4113F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4113F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113FD">
              <w:rPr>
                <w:rFonts w:ascii="Times New Roman" w:hAnsi="Times New Roman" w:cs="Times New Roman"/>
                <w:sz w:val="16"/>
                <w:szCs w:val="16"/>
              </w:rPr>
              <w:t xml:space="preserve">О признании </w:t>
            </w:r>
            <w:proofErr w:type="gramStart"/>
            <w:r w:rsidRPr="004113FD">
              <w:rPr>
                <w:rFonts w:ascii="Times New Roman" w:hAnsi="Times New Roman" w:cs="Times New Roman"/>
                <w:sz w:val="16"/>
                <w:szCs w:val="16"/>
              </w:rPr>
              <w:t>утратившими</w:t>
            </w:r>
            <w:proofErr w:type="gramEnd"/>
            <w:r w:rsidRPr="004113FD">
              <w:rPr>
                <w:rFonts w:ascii="Times New Roman" w:hAnsi="Times New Roman" w:cs="Times New Roman"/>
                <w:sz w:val="16"/>
                <w:szCs w:val="16"/>
              </w:rPr>
              <w:t xml:space="preserve"> силу некоторых муниципальных нормативных правовых актов Администрации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9B403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№83 от 20.03.18г.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1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 xml:space="preserve"> 22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 w:rsidR="00C72F65" w:rsidRPr="00CF3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15964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15964">
              <w:rPr>
                <w:rFonts w:ascii="Times New Roman" w:hAnsi="Times New Roman" w:cs="Times New Roman"/>
                <w:sz w:val="16"/>
                <w:szCs w:val="16"/>
              </w:rPr>
              <w:t xml:space="preserve">О признании </w:t>
            </w:r>
            <w:proofErr w:type="gramStart"/>
            <w:r w:rsidRPr="00515964">
              <w:rPr>
                <w:rFonts w:ascii="Times New Roman" w:hAnsi="Times New Roman" w:cs="Times New Roman"/>
                <w:sz w:val="16"/>
                <w:szCs w:val="16"/>
              </w:rPr>
              <w:t>утратившими</w:t>
            </w:r>
            <w:proofErr w:type="gramEnd"/>
            <w:r w:rsidRPr="00515964">
              <w:rPr>
                <w:rFonts w:ascii="Times New Roman" w:hAnsi="Times New Roman" w:cs="Times New Roman"/>
                <w:sz w:val="16"/>
                <w:szCs w:val="16"/>
              </w:rPr>
              <w:t xml:space="preserve"> силу отдельных муниципальных нормативных правовых актов Администрации Провиденского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момента обнародования</w:t>
            </w:r>
          </w:p>
        </w:tc>
      </w:tr>
      <w:tr w:rsidR="002B579A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 w:rsidR="00394D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Default="00515964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B579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579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B579A"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8B5E22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15964">
              <w:rPr>
                <w:rFonts w:ascii="Times New Roman" w:hAnsi="Times New Roman" w:cs="Times New Roman"/>
                <w:sz w:val="16"/>
                <w:szCs w:val="16"/>
              </w:rPr>
              <w:t>Об утверждении Перечня должностей муниципальной службы в органах местного самоуправления Провиденского городского округа, влекущих ограничения в соответствии с частью 1 статьи 12 Федерального закона от 25.12.2008 года 273-ФЗ «О противодействии коррупции»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2B579A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A" w:rsidRPr="00CF3337" w:rsidRDefault="00394DAB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9A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394DAB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="00394D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515964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94DA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4DA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94DAB"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5964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муниципального района от 13 марта 2015 года № 64 «Об утверждении Положения о порядке представления лицом, поступающим на должность руководителя муниципального учреждения Провиденского муниципального района Чукотского автономного округа, а также руководителем муниципального учреждения Провиденского муниципального района Чукотского автономного округа сведений о своих доходах, об имуществе и обязательствах имущественного характера, а также о доходах, об</w:t>
            </w:r>
            <w:proofErr w:type="gramEnd"/>
            <w:r w:rsidRPr="00515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15964">
              <w:rPr>
                <w:rFonts w:ascii="Times New Roman" w:hAnsi="Times New Roman" w:cs="Times New Roman"/>
                <w:sz w:val="16"/>
                <w:szCs w:val="16"/>
              </w:rPr>
              <w:t>имуществе</w:t>
            </w:r>
            <w:proofErr w:type="gramEnd"/>
            <w:r w:rsidRPr="00515964">
              <w:rPr>
                <w:rFonts w:ascii="Times New Roman" w:hAnsi="Times New Roman" w:cs="Times New Roman"/>
                <w:sz w:val="16"/>
                <w:szCs w:val="16"/>
              </w:rPr>
              <w:t xml:space="preserve"> и обязательствах имущественного характера супруги (супруга) и несовершеннолетних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AB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15964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15964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в Постановление Администрации Провиденского муниципального района № 251 от 22 октября 2015 года «Об утверждении муниципальной программы «Управление муниципальными </w:t>
            </w:r>
            <w:r w:rsidRPr="005159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финансами и имуществом Провиденского городского округа в 2016-2020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394DAB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21</w:t>
            </w:r>
            <w:r w:rsidR="00394D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Default="00515964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94DA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4DA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94DAB"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8B5E22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15964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муниципального района № 312 от 23 ноября 2016 года «Об утверждении Муниципальной программы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AB" w:rsidRPr="00CF3337" w:rsidRDefault="00394DAB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AB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15964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15964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27.09.2016 №237 «Об утверждении муниципальной программы «Обеспечение жильем специалистов, работающих в Провиденском городском округе в 2016-2018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CF3337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дня опубликования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515964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E4449C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15964">
              <w:rPr>
                <w:rFonts w:ascii="Times New Roman" w:hAnsi="Times New Roman" w:cs="Times New Roman"/>
                <w:sz w:val="16"/>
                <w:szCs w:val="16"/>
              </w:rPr>
              <w:t>Об утверждении краткосрочного плана реализации Региональной программы «Капитальный ремонт общего имущества в многоквартирных домах, расположенных на территории Провиденского городского округа Чукотского автономного округа на 2014-2043 годы»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="00515964">
              <w:rPr>
                <w:rFonts w:ascii="Times New Roman" w:hAnsi="Times New Roman" w:cs="Times New Roman"/>
                <w:sz w:val="16"/>
                <w:szCs w:val="16"/>
              </w:rPr>
              <w:t xml:space="preserve"> 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159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2D1104" w:rsidRDefault="00515964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515964" w:rsidP="0051596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51596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515964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30.12.2015 г. № 325 «Об утверждении Муниципальной программы «Развитие образования, культуры, молодежной политики и спорта  Провиденского городского округа в 2016-2020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AE3E8D" w:rsidRDefault="00C72F65" w:rsidP="00515964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="00B72AD2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2A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B72A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Pr="002D1104" w:rsidRDefault="00B72AD2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B72AD2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B72AD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72AD2">
              <w:rPr>
                <w:rFonts w:ascii="Times New Roman" w:hAnsi="Times New Roman" w:cs="Times New Roman"/>
                <w:sz w:val="16"/>
                <w:szCs w:val="16"/>
              </w:rPr>
              <w:t>О внесении изменения в постановление Администрации Провиденского городского округа от 12.01.2018 г. № 07 «О размере платы, взимаемой с родителей (законных представителей) за присмотр и уход за детьми в муниципальных организациях Провиденского городского округа, реализующих образовательную программу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="00B72AD2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72AD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B72A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B72AD2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B72AD2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B72AD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72AD2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23 июня 2017 года № 220 «Об утверждении Положения о порядке осуществления муниципального жилищного контроля в Провиденском городском округе»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2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="00B72AD2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72AD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B72A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B72AD2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момента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B72AD2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Провиденского 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B72AD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72A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утверждении Административного регламента проведения внеплановых проверок выполнения управляющей </w:t>
            </w:r>
            <w:r w:rsidRPr="00B72A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организацией обязательств, предусмотренных договором управления многоквартирным домом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="00B72AD2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72AD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B72A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B72AD2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 момента обнародования</w:t>
            </w:r>
          </w:p>
        </w:tc>
      </w:tr>
      <w:tr w:rsidR="00C72F6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852E04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B72AD2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2F65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BD00FF" w:rsidRDefault="00B72AD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72AD2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12.12.2016 №347 «Об утверждении муниципальной программы «Проведение капитального ремонта жилищного фонда Провиденского городского округа на 2017 -2019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5" w:rsidRPr="00CF3337" w:rsidRDefault="00C72F6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 w:rsidR="00B72AD2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72AD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B72A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65" w:rsidRDefault="00B72AD2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момента обнародования</w:t>
            </w:r>
          </w:p>
        </w:tc>
      </w:tr>
      <w:tr w:rsidR="00B72AD2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2" w:rsidRPr="00B72AD2" w:rsidRDefault="00B72AD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2" w:rsidRDefault="00B72AD2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13.03.2018 г. №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2" w:rsidRDefault="00B72AD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2" w:rsidRPr="00B72AD2" w:rsidRDefault="00B72AD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72AD2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28.11.2016 № 315 «Об утверждении муниципальной программы «Содержание объектов дорожного хозяйства в Провиденском городском округе в 2017-2019 годах»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2" w:rsidRDefault="00B72AD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2" w:rsidRPr="00CF3337" w:rsidRDefault="00B72AD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2" w:rsidRPr="00CF3337" w:rsidRDefault="00B72AD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2" w:rsidRPr="00CF3337" w:rsidRDefault="00B72AD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2" w:rsidRPr="00CF3337" w:rsidRDefault="00B72AD2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AD2" w:rsidRDefault="009D56D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9D56D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13.03.2018 г. №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B72AD2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D56D5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11.10.2016 № 256 «Об утверждении муниципальной программы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9D56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D5" w:rsidRDefault="009D56D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9D56D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14.03.2018 г. №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D56D5">
              <w:rPr>
                <w:rFonts w:ascii="Times New Roman" w:hAnsi="Times New Roman" w:cs="Times New Roman"/>
                <w:sz w:val="16"/>
                <w:szCs w:val="16"/>
              </w:rPr>
              <w:t xml:space="preserve">О признании </w:t>
            </w:r>
            <w:proofErr w:type="gramStart"/>
            <w:r w:rsidRPr="009D56D5">
              <w:rPr>
                <w:rFonts w:ascii="Times New Roman" w:hAnsi="Times New Roman" w:cs="Times New Roman"/>
                <w:sz w:val="16"/>
                <w:szCs w:val="16"/>
              </w:rPr>
              <w:t>утратившим</w:t>
            </w:r>
            <w:proofErr w:type="gramEnd"/>
            <w:r w:rsidRPr="009D56D5">
              <w:rPr>
                <w:rFonts w:ascii="Times New Roman" w:hAnsi="Times New Roman" w:cs="Times New Roman"/>
                <w:sz w:val="16"/>
                <w:szCs w:val="16"/>
              </w:rPr>
              <w:t xml:space="preserve"> силу муниципального нормативного правового акта Администрации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9D56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D5" w:rsidRDefault="009D56D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9D56D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20.03.2018 г. №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D56D5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8 февраля 2018 года № 41 «Об утверждении Порядка предоставления субсидий из бюджета Провиденского городского округа на возмещение убытков, возникающих в связи с выполнением пассажирских перевозок транспортом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9D56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D5" w:rsidRDefault="009D56D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9D56D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20.03.2018 г. №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D56D5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8 февраля 2018 года № 42 «Об утверждении Порядка предоставления субсидий из бюджета Провиденского муниципального района на покрытие убытков по содержанию низкорентабельных бань»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9D56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6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D5" w:rsidRDefault="009D56D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9D56D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22.03.2018 г. №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D56D5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Положения об особенностях подачи и рассмотрения жалоб на решения и действия (бездействие) Администрации Провиденского городского округа, ее должностных лиц и муниципальных служащих при предоставлении </w:t>
            </w:r>
            <w:r w:rsidRPr="009D56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9D56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7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D5" w:rsidRDefault="009D56D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9D56D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23.03.2018 г. №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D56D5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по осуществлению муниципального жилищного контроля на территории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9D56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8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D5" w:rsidRDefault="009D56D5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момента обнародования</w:t>
            </w:r>
          </w:p>
        </w:tc>
      </w:tr>
      <w:tr w:rsidR="009D56D5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26.03.2018 г. № 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9D56D5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002DD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затрат по оплате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B403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№126 от 25.04.18г.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9D56D5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5" w:rsidRPr="00CF3337" w:rsidRDefault="006002DD" w:rsidP="009D56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39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D5" w:rsidRDefault="006002DD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6002DD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26.03.2018 г. №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002DD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постановление администрации Провиденского городского округа от 06.05.2016 г. № 116 «Об утверждении муниципальной программы «Стимулирование экономической активности населения Провиденского городского округа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9D56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0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DD" w:rsidRDefault="006002DD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6002DD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27.03.2018 г. №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002DD">
              <w:rPr>
                <w:rFonts w:ascii="Times New Roman" w:hAnsi="Times New Roman" w:cs="Times New Roman"/>
                <w:sz w:val="16"/>
                <w:szCs w:val="16"/>
              </w:rPr>
              <w:t>Об утверждении Программы профилактики нарушений обязательных требований в сфере муниципального жилищного контроля на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9D56D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1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DD" w:rsidRDefault="006002DD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обнародования</w:t>
            </w:r>
          </w:p>
        </w:tc>
      </w:tr>
      <w:tr w:rsidR="006002DD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27.03.2018 г. №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002DD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составления и утверждения планов финансово-хозяйственной деятельности муниципальных унитарных предприятий Провиденского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6002D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2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DD" w:rsidRDefault="006002DD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момента подписания</w:t>
            </w:r>
          </w:p>
        </w:tc>
      </w:tr>
      <w:tr w:rsidR="006002DD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28.03.2018 г. № 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002DD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субсидий из бюджета Провиденского городского округа на возмещение части затрат по обеспечению жителей поселений Провиденского городского округа социально значимыми продовольственными товарами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6002D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3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DD" w:rsidRDefault="006002DD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подписания</w:t>
            </w:r>
          </w:p>
        </w:tc>
      </w:tr>
      <w:tr w:rsidR="006002DD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28.03.2018 г. №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002DD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субсидий из бюджета Провиденского городского округа на возмещение части затрат производителям социально значимых видов хлеба в Провиденском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9B403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№109 от 09.04.18г.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6002D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4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DD" w:rsidRDefault="006002DD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подписания</w:t>
            </w:r>
          </w:p>
        </w:tc>
      </w:tr>
      <w:tr w:rsidR="006002DD" w:rsidRPr="00CF3337" w:rsidTr="0054221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B72AD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28.03.2018 г. №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002DD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предоставления субсидий из бюджета Провиденского городского округа на возмещение части затрат производителям молочной продукции в </w:t>
            </w:r>
            <w:r w:rsidRPr="006002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Провиденском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9B4032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№108 от 09.04.18г.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C72F6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D" w:rsidRPr="00CF3337" w:rsidRDefault="006002DD" w:rsidP="006002D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сайт Провиденского городского округа </w:t>
            </w:r>
            <w:hyperlink r:id="rId45" w:history="1">
              <w:r w:rsidRPr="00CF3337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http://provadm.ru/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29.03.2018г.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DD" w:rsidRDefault="006002DD" w:rsidP="00C72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дня подписания</w:t>
            </w:r>
          </w:p>
        </w:tc>
      </w:tr>
    </w:tbl>
    <w:p w:rsidR="00E60D9D" w:rsidRDefault="00E60D9D" w:rsidP="00E60D9D">
      <w:pPr>
        <w:ind w:firstLine="709"/>
        <w:jc w:val="both"/>
        <w:rPr>
          <w:b/>
          <w:sz w:val="27"/>
          <w:szCs w:val="27"/>
        </w:rPr>
      </w:pPr>
    </w:p>
    <w:p w:rsidR="00E60D9D" w:rsidRDefault="00E60D9D" w:rsidP="00E60D9D">
      <w:pPr>
        <w:ind w:firstLine="709"/>
        <w:jc w:val="both"/>
        <w:rPr>
          <w:b/>
          <w:sz w:val="27"/>
          <w:szCs w:val="27"/>
        </w:rPr>
      </w:pPr>
    </w:p>
    <w:p w:rsidR="00E60D9D" w:rsidRDefault="00E60D9D" w:rsidP="00E60D9D">
      <w:pPr>
        <w:ind w:firstLine="709"/>
        <w:jc w:val="both"/>
        <w:rPr>
          <w:b/>
          <w:sz w:val="27"/>
          <w:szCs w:val="27"/>
        </w:rPr>
      </w:pPr>
    </w:p>
    <w:p w:rsidR="00E60D9D" w:rsidRDefault="00E60D9D" w:rsidP="00E60D9D">
      <w:pPr>
        <w:ind w:firstLine="709"/>
        <w:jc w:val="both"/>
        <w:rPr>
          <w:b/>
          <w:sz w:val="27"/>
          <w:szCs w:val="27"/>
        </w:rPr>
      </w:pPr>
    </w:p>
    <w:p w:rsidR="002951A2" w:rsidRDefault="002951A2"/>
    <w:sectPr w:rsidR="002951A2" w:rsidSect="00E60D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D9D"/>
    <w:rsid w:val="00033D65"/>
    <w:rsid w:val="000B1DE2"/>
    <w:rsid w:val="000B55F3"/>
    <w:rsid w:val="000E594E"/>
    <w:rsid w:val="00150504"/>
    <w:rsid w:val="00176CCC"/>
    <w:rsid w:val="001F48F1"/>
    <w:rsid w:val="002951A2"/>
    <w:rsid w:val="002B579A"/>
    <w:rsid w:val="002D1104"/>
    <w:rsid w:val="0031751B"/>
    <w:rsid w:val="00364409"/>
    <w:rsid w:val="00394DAB"/>
    <w:rsid w:val="003A3F94"/>
    <w:rsid w:val="003B4053"/>
    <w:rsid w:val="00402A39"/>
    <w:rsid w:val="004113FD"/>
    <w:rsid w:val="00432F8D"/>
    <w:rsid w:val="00486184"/>
    <w:rsid w:val="004A23C5"/>
    <w:rsid w:val="004E09D0"/>
    <w:rsid w:val="00515964"/>
    <w:rsid w:val="00542216"/>
    <w:rsid w:val="00563881"/>
    <w:rsid w:val="005938B9"/>
    <w:rsid w:val="005E3522"/>
    <w:rsid w:val="006002DD"/>
    <w:rsid w:val="007815F4"/>
    <w:rsid w:val="0079080C"/>
    <w:rsid w:val="007B26C7"/>
    <w:rsid w:val="00852E04"/>
    <w:rsid w:val="009112B4"/>
    <w:rsid w:val="009B4032"/>
    <w:rsid w:val="009C6124"/>
    <w:rsid w:val="009D56D5"/>
    <w:rsid w:val="00A44A88"/>
    <w:rsid w:val="00B478BA"/>
    <w:rsid w:val="00B55E22"/>
    <w:rsid w:val="00B72AD2"/>
    <w:rsid w:val="00BE02C7"/>
    <w:rsid w:val="00C36D13"/>
    <w:rsid w:val="00C72F65"/>
    <w:rsid w:val="00C802A6"/>
    <w:rsid w:val="00CF3337"/>
    <w:rsid w:val="00D011BF"/>
    <w:rsid w:val="00D45173"/>
    <w:rsid w:val="00E4449C"/>
    <w:rsid w:val="00E60D9D"/>
    <w:rsid w:val="00EA6C7B"/>
    <w:rsid w:val="00FC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D9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60D9D"/>
    <w:rPr>
      <w:color w:val="106BBE"/>
    </w:rPr>
  </w:style>
  <w:style w:type="character" w:customStyle="1" w:styleId="a4">
    <w:name w:val="Цветовое выделение"/>
    <w:uiPriority w:val="99"/>
    <w:rsid w:val="00E60D9D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60D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6">
    <w:name w:val="Hyperlink"/>
    <w:basedOn w:val="a0"/>
    <w:uiPriority w:val="99"/>
    <w:unhideWhenUsed/>
    <w:rsid w:val="00C36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adm.ru/" TargetMode="External"/><Relationship Id="rId13" Type="http://schemas.openxmlformats.org/officeDocument/2006/relationships/hyperlink" Target="http://provadm.ru/" TargetMode="External"/><Relationship Id="rId18" Type="http://schemas.openxmlformats.org/officeDocument/2006/relationships/hyperlink" Target="http://provadm.ru/" TargetMode="External"/><Relationship Id="rId26" Type="http://schemas.openxmlformats.org/officeDocument/2006/relationships/hyperlink" Target="http://provadm.ru/" TargetMode="External"/><Relationship Id="rId39" Type="http://schemas.openxmlformats.org/officeDocument/2006/relationships/hyperlink" Target="http://provad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vadm.ru/" TargetMode="External"/><Relationship Id="rId34" Type="http://schemas.openxmlformats.org/officeDocument/2006/relationships/hyperlink" Target="http://provadm.ru/" TargetMode="External"/><Relationship Id="rId42" Type="http://schemas.openxmlformats.org/officeDocument/2006/relationships/hyperlink" Target="http://provadm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rovadm.ru/" TargetMode="External"/><Relationship Id="rId12" Type="http://schemas.openxmlformats.org/officeDocument/2006/relationships/hyperlink" Target="http://provadm.ru/" TargetMode="External"/><Relationship Id="rId17" Type="http://schemas.openxmlformats.org/officeDocument/2006/relationships/hyperlink" Target="http://provadm.ru/" TargetMode="External"/><Relationship Id="rId25" Type="http://schemas.openxmlformats.org/officeDocument/2006/relationships/hyperlink" Target="http://provadm.ru/" TargetMode="External"/><Relationship Id="rId33" Type="http://schemas.openxmlformats.org/officeDocument/2006/relationships/hyperlink" Target="http://provadm.ru/" TargetMode="External"/><Relationship Id="rId38" Type="http://schemas.openxmlformats.org/officeDocument/2006/relationships/hyperlink" Target="http://provadm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ovadm.ru/" TargetMode="External"/><Relationship Id="rId20" Type="http://schemas.openxmlformats.org/officeDocument/2006/relationships/hyperlink" Target="http://provadm.ru/" TargetMode="External"/><Relationship Id="rId29" Type="http://schemas.openxmlformats.org/officeDocument/2006/relationships/hyperlink" Target="http://provadm.ru/" TargetMode="External"/><Relationship Id="rId41" Type="http://schemas.openxmlformats.org/officeDocument/2006/relationships/hyperlink" Target="http://provad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ovadm.ru/" TargetMode="External"/><Relationship Id="rId11" Type="http://schemas.openxmlformats.org/officeDocument/2006/relationships/hyperlink" Target="http://provadm.ru/" TargetMode="External"/><Relationship Id="rId24" Type="http://schemas.openxmlformats.org/officeDocument/2006/relationships/hyperlink" Target="http://provadm.ru/" TargetMode="External"/><Relationship Id="rId32" Type="http://schemas.openxmlformats.org/officeDocument/2006/relationships/hyperlink" Target="http://provadm.ru/" TargetMode="External"/><Relationship Id="rId37" Type="http://schemas.openxmlformats.org/officeDocument/2006/relationships/hyperlink" Target="http://provadm.ru/" TargetMode="External"/><Relationship Id="rId40" Type="http://schemas.openxmlformats.org/officeDocument/2006/relationships/hyperlink" Target="http://provadm.ru/" TargetMode="External"/><Relationship Id="rId45" Type="http://schemas.openxmlformats.org/officeDocument/2006/relationships/hyperlink" Target="http://provadm.ru/" TargetMode="External"/><Relationship Id="rId5" Type="http://schemas.openxmlformats.org/officeDocument/2006/relationships/hyperlink" Target="http://provadm.ru/" TargetMode="External"/><Relationship Id="rId15" Type="http://schemas.openxmlformats.org/officeDocument/2006/relationships/hyperlink" Target="http://provadm.ru/" TargetMode="External"/><Relationship Id="rId23" Type="http://schemas.openxmlformats.org/officeDocument/2006/relationships/hyperlink" Target="http://provadm.ru/" TargetMode="External"/><Relationship Id="rId28" Type="http://schemas.openxmlformats.org/officeDocument/2006/relationships/hyperlink" Target="http://provadm.ru/" TargetMode="External"/><Relationship Id="rId36" Type="http://schemas.openxmlformats.org/officeDocument/2006/relationships/hyperlink" Target="http://provadm.ru/" TargetMode="External"/><Relationship Id="rId10" Type="http://schemas.openxmlformats.org/officeDocument/2006/relationships/hyperlink" Target="http://provadm.ru/" TargetMode="External"/><Relationship Id="rId19" Type="http://schemas.openxmlformats.org/officeDocument/2006/relationships/hyperlink" Target="http://provadm.ru/" TargetMode="External"/><Relationship Id="rId31" Type="http://schemas.openxmlformats.org/officeDocument/2006/relationships/hyperlink" Target="http://provadm.ru/" TargetMode="External"/><Relationship Id="rId44" Type="http://schemas.openxmlformats.org/officeDocument/2006/relationships/hyperlink" Target="http://provadm.ru/" TargetMode="External"/><Relationship Id="rId4" Type="http://schemas.openxmlformats.org/officeDocument/2006/relationships/hyperlink" Target="http://provadm.ru/" TargetMode="External"/><Relationship Id="rId9" Type="http://schemas.openxmlformats.org/officeDocument/2006/relationships/hyperlink" Target="http://provadm.ru/" TargetMode="External"/><Relationship Id="rId14" Type="http://schemas.openxmlformats.org/officeDocument/2006/relationships/hyperlink" Target="http://provadm.ru/" TargetMode="External"/><Relationship Id="rId22" Type="http://schemas.openxmlformats.org/officeDocument/2006/relationships/hyperlink" Target="http://provadm.ru/" TargetMode="External"/><Relationship Id="rId27" Type="http://schemas.openxmlformats.org/officeDocument/2006/relationships/hyperlink" Target="http://provadm.ru/" TargetMode="External"/><Relationship Id="rId30" Type="http://schemas.openxmlformats.org/officeDocument/2006/relationships/hyperlink" Target="http://provadm.ru/" TargetMode="External"/><Relationship Id="rId35" Type="http://schemas.openxmlformats.org/officeDocument/2006/relationships/hyperlink" Target="http://provadm.ru/" TargetMode="External"/><Relationship Id="rId43" Type="http://schemas.openxmlformats.org/officeDocument/2006/relationships/hyperlink" Target="http://pr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Волчукова</dc:creator>
  <cp:lastModifiedBy>Отдел_кадров</cp:lastModifiedBy>
  <cp:revision>4</cp:revision>
  <dcterms:created xsi:type="dcterms:W3CDTF">2018-05-08T06:14:00Z</dcterms:created>
  <dcterms:modified xsi:type="dcterms:W3CDTF">2018-05-10T03:19:00Z</dcterms:modified>
</cp:coreProperties>
</file>