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065186">
              <w:t xml:space="preserve"> 09</w:t>
            </w:r>
            <w:r>
              <w:t xml:space="preserve"> </w:t>
            </w:r>
            <w:r w:rsidR="00065186">
              <w:t>октября</w:t>
            </w:r>
            <w:r w:rsidR="007E3BDE">
              <w:t xml:space="preserve"> 2018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065186">
              <w:t>265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5"/>
      </w:tblGrid>
      <w:tr w:rsidR="00F1123F" w:rsidRPr="00F1123F" w:rsidTr="00010760">
        <w:trPr>
          <w:trHeight w:val="543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F1123F" w:rsidRPr="00F1123F" w:rsidRDefault="00F1123F" w:rsidP="00F1123F">
            <w:pPr>
              <w:ind w:right="2558"/>
              <w:jc w:val="both"/>
              <w:rPr>
                <w:sz w:val="28"/>
              </w:rPr>
            </w:pPr>
            <w:r w:rsidRPr="00F1123F">
              <w:rPr>
                <w:bCs/>
                <w:sz w:val="28"/>
                <w:szCs w:val="28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</w:t>
            </w:r>
            <w:r>
              <w:rPr>
                <w:bCs/>
                <w:sz w:val="28"/>
                <w:szCs w:val="28"/>
              </w:rPr>
              <w:t>затрагивающих вопросы осуществления предпринимательской и инвестиционной деятельности, и экспертизы муниципальных правовых актов</w:t>
            </w:r>
          </w:p>
        </w:tc>
      </w:tr>
    </w:tbl>
    <w:p w:rsidR="00F1123F" w:rsidRPr="00F1123F" w:rsidRDefault="00F1123F" w:rsidP="00F1123F">
      <w:pPr>
        <w:rPr>
          <w:sz w:val="20"/>
        </w:rPr>
      </w:pPr>
    </w:p>
    <w:p w:rsidR="00F1123F" w:rsidRPr="00F1123F" w:rsidRDefault="00F1123F" w:rsidP="00F1123F">
      <w:pPr>
        <w:ind w:firstLine="851"/>
        <w:jc w:val="both"/>
        <w:rPr>
          <w:sz w:val="28"/>
          <w:szCs w:val="28"/>
        </w:rPr>
      </w:pPr>
      <w:r w:rsidRPr="00F1123F">
        <w:rPr>
          <w:sz w:val="28"/>
          <w:szCs w:val="28"/>
        </w:rPr>
        <w:tab/>
      </w:r>
    </w:p>
    <w:p w:rsidR="00F1123F" w:rsidRPr="00F1123F" w:rsidRDefault="00F1123F" w:rsidP="00F1123F">
      <w:pPr>
        <w:ind w:firstLine="709"/>
        <w:jc w:val="both"/>
        <w:rPr>
          <w:sz w:val="28"/>
        </w:rPr>
      </w:pPr>
      <w:r w:rsidRPr="00F1123F">
        <w:rPr>
          <w:sz w:val="28"/>
          <w:szCs w:val="28"/>
        </w:rPr>
        <w:t xml:space="preserve">В соответствии с </w:t>
      </w:r>
      <w:hyperlink r:id="rId9" w:history="1">
        <w:r w:rsidRPr="00F1123F">
          <w:rPr>
            <w:sz w:val="28"/>
            <w:szCs w:val="28"/>
          </w:rPr>
          <w:t>Федеральным законом</w:t>
        </w:r>
      </w:hyperlink>
      <w:r w:rsidRPr="00F1123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F1123F">
          <w:rPr>
            <w:sz w:val="28"/>
            <w:szCs w:val="28"/>
          </w:rPr>
          <w:t>Законом</w:t>
        </w:r>
      </w:hyperlink>
      <w:r w:rsidRPr="00F1123F">
        <w:rPr>
          <w:sz w:val="28"/>
          <w:szCs w:val="28"/>
        </w:rPr>
        <w:t xml:space="preserve"> Чукотского автономного округа от 10 ноября 2014 N 113-ОЗ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Чукотского автономного округа", </w:t>
      </w:r>
      <w:r w:rsidRPr="00F1123F">
        <w:rPr>
          <w:sz w:val="28"/>
        </w:rPr>
        <w:t xml:space="preserve">Администрация </w:t>
      </w:r>
      <w:r>
        <w:rPr>
          <w:sz w:val="28"/>
        </w:rPr>
        <w:t>Провиденского городского округа</w:t>
      </w: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b/>
          <w:sz w:val="28"/>
          <w:szCs w:val="28"/>
        </w:rPr>
      </w:pPr>
      <w:r w:rsidRPr="00F1123F">
        <w:rPr>
          <w:b/>
          <w:sz w:val="28"/>
          <w:szCs w:val="28"/>
        </w:rPr>
        <w:t>ПОСТАНОВЛЯЕТ:</w:t>
      </w: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  <w:r w:rsidRPr="00F1123F">
        <w:rPr>
          <w:sz w:val="28"/>
          <w:szCs w:val="28"/>
        </w:rPr>
        <w:tab/>
        <w:t xml:space="preserve">1.Утвердить прилагаемый Порядок </w:t>
      </w:r>
      <w:r w:rsidRPr="00F1123F">
        <w:rPr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</w:t>
      </w:r>
      <w:r>
        <w:rPr>
          <w:bCs/>
          <w:sz w:val="28"/>
          <w:szCs w:val="28"/>
        </w:rPr>
        <w:t>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Pr="00F1123F">
        <w:rPr>
          <w:sz w:val="28"/>
          <w:szCs w:val="28"/>
        </w:rPr>
        <w:t>.</w:t>
      </w:r>
    </w:p>
    <w:p w:rsidR="00F1123F" w:rsidRDefault="00F1123F" w:rsidP="00F1123F">
      <w:pPr>
        <w:jc w:val="both"/>
        <w:rPr>
          <w:sz w:val="28"/>
          <w:szCs w:val="28"/>
        </w:rPr>
      </w:pPr>
      <w:r w:rsidRPr="00F1123F">
        <w:rPr>
          <w:sz w:val="28"/>
          <w:szCs w:val="28"/>
        </w:rPr>
        <w:tab/>
      </w:r>
    </w:p>
    <w:p w:rsidR="00F1123F" w:rsidRDefault="00F1123F" w:rsidP="00F1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54EC">
        <w:rPr>
          <w:sz w:val="28"/>
          <w:szCs w:val="28"/>
        </w:rPr>
        <w:t xml:space="preserve"> </w:t>
      </w:r>
      <w:r w:rsidRPr="00F1123F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на официальном сайте Провиденского городского округа.</w:t>
      </w:r>
    </w:p>
    <w:p w:rsidR="00F1123F" w:rsidRDefault="00F1123F" w:rsidP="00F1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1123F" w:rsidRPr="00F1123F" w:rsidRDefault="00F1123F" w:rsidP="00F1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123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1123F">
        <w:rPr>
          <w:color w:val="000000"/>
          <w:sz w:val="28"/>
          <w:szCs w:val="28"/>
          <w:lang w:bidi="ru-RU"/>
        </w:rPr>
        <w:t xml:space="preserve"> Настоящее постановление вступает в силу с момента </w:t>
      </w:r>
      <w:r>
        <w:rPr>
          <w:color w:val="000000"/>
          <w:sz w:val="28"/>
          <w:szCs w:val="28"/>
          <w:lang w:bidi="ru-RU"/>
        </w:rPr>
        <w:t>обнародования</w:t>
      </w:r>
      <w:r w:rsidR="00F754EC">
        <w:rPr>
          <w:color w:val="000000"/>
          <w:sz w:val="28"/>
          <w:szCs w:val="28"/>
          <w:lang w:bidi="ru-RU"/>
        </w:rPr>
        <w:t>.</w:t>
      </w:r>
      <w:r w:rsidRPr="00F1123F">
        <w:rPr>
          <w:color w:val="000000"/>
          <w:sz w:val="28"/>
          <w:szCs w:val="28"/>
          <w:lang w:bidi="ru-RU"/>
        </w:rPr>
        <w:t xml:space="preserve"> </w:t>
      </w:r>
    </w:p>
    <w:p w:rsidR="00F1123F" w:rsidRPr="00F1123F" w:rsidRDefault="00F1123F" w:rsidP="00F112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 w:rsidRPr="00F1123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716E4">
        <w:rPr>
          <w:sz w:val="28"/>
          <w:szCs w:val="28"/>
        </w:rPr>
        <w:t>Организационно-правовое управление администрации</w:t>
      </w:r>
      <w:r w:rsidRPr="00F1123F">
        <w:rPr>
          <w:sz w:val="28"/>
          <w:szCs w:val="28"/>
        </w:rPr>
        <w:t xml:space="preserve"> </w:t>
      </w:r>
      <w:r>
        <w:rPr>
          <w:sz w:val="28"/>
          <w:szCs w:val="28"/>
        </w:rPr>
        <w:t>Провиденского г</w:t>
      </w:r>
      <w:r w:rsidR="00A716E4">
        <w:rPr>
          <w:sz w:val="28"/>
          <w:szCs w:val="28"/>
        </w:rPr>
        <w:t>ородского округа (Д.В. Рекун</w:t>
      </w:r>
      <w:r w:rsidRPr="00F1123F">
        <w:rPr>
          <w:sz w:val="28"/>
          <w:szCs w:val="28"/>
        </w:rPr>
        <w:t>).</w:t>
      </w: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Default="00F1123F" w:rsidP="00F1123F">
      <w:pPr>
        <w:jc w:val="both"/>
        <w:rPr>
          <w:sz w:val="28"/>
          <w:szCs w:val="28"/>
        </w:rPr>
      </w:pPr>
    </w:p>
    <w:p w:rsidR="00FB5B09" w:rsidRPr="00F1123F" w:rsidRDefault="00FB5B09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tabs>
          <w:tab w:val="left" w:pos="709"/>
        </w:tabs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 xml:space="preserve">              С.А. Шестопалов</w:t>
      </w: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Default="00F1123F" w:rsidP="00F1123F">
      <w:pPr>
        <w:jc w:val="both"/>
        <w:rPr>
          <w:sz w:val="28"/>
          <w:szCs w:val="28"/>
        </w:rPr>
      </w:pPr>
    </w:p>
    <w:p w:rsidR="00F1123F" w:rsidRDefault="00F1123F" w:rsidP="00F1123F">
      <w:pPr>
        <w:jc w:val="both"/>
        <w:rPr>
          <w:sz w:val="28"/>
          <w:szCs w:val="28"/>
        </w:rPr>
      </w:pPr>
    </w:p>
    <w:p w:rsidR="00F1123F" w:rsidRDefault="00F1123F" w:rsidP="00F1123F">
      <w:pPr>
        <w:jc w:val="both"/>
        <w:rPr>
          <w:sz w:val="28"/>
          <w:szCs w:val="28"/>
        </w:rPr>
      </w:pPr>
    </w:p>
    <w:p w:rsidR="00F1123F" w:rsidRDefault="00F1123F" w:rsidP="00F1123F">
      <w:pPr>
        <w:jc w:val="both"/>
        <w:rPr>
          <w:sz w:val="28"/>
          <w:szCs w:val="28"/>
        </w:rPr>
      </w:pPr>
    </w:p>
    <w:p w:rsidR="00F1123F" w:rsidRDefault="00F1123F" w:rsidP="00F1123F">
      <w:pPr>
        <w:jc w:val="both"/>
        <w:rPr>
          <w:sz w:val="28"/>
          <w:szCs w:val="28"/>
        </w:rPr>
      </w:pPr>
    </w:p>
    <w:p w:rsidR="00F754EC" w:rsidRDefault="00F754EC" w:rsidP="00F1123F">
      <w:pPr>
        <w:jc w:val="both"/>
        <w:rPr>
          <w:sz w:val="28"/>
          <w:szCs w:val="28"/>
        </w:rPr>
      </w:pPr>
    </w:p>
    <w:p w:rsidR="00F754EC" w:rsidRDefault="00F754EC" w:rsidP="00F1123F">
      <w:pPr>
        <w:jc w:val="both"/>
        <w:rPr>
          <w:sz w:val="28"/>
          <w:szCs w:val="28"/>
        </w:rPr>
      </w:pPr>
    </w:p>
    <w:p w:rsidR="00F754EC" w:rsidRDefault="00F754EC" w:rsidP="00F1123F">
      <w:pPr>
        <w:jc w:val="both"/>
        <w:rPr>
          <w:sz w:val="28"/>
          <w:szCs w:val="28"/>
        </w:rPr>
      </w:pPr>
    </w:p>
    <w:p w:rsidR="00F754EC" w:rsidRPr="00F1123F" w:rsidRDefault="00F754EC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F1123F">
      <w:pPr>
        <w:jc w:val="both"/>
        <w:rPr>
          <w:sz w:val="28"/>
          <w:szCs w:val="28"/>
        </w:rPr>
      </w:pPr>
    </w:p>
    <w:p w:rsidR="00F1123F" w:rsidRPr="00F1123F" w:rsidRDefault="00F1123F" w:rsidP="00536CD0">
      <w:pPr>
        <w:tabs>
          <w:tab w:val="left" w:pos="5103"/>
          <w:tab w:val="left" w:pos="6237"/>
        </w:tabs>
        <w:ind w:left="5103"/>
        <w:rPr>
          <w:szCs w:val="24"/>
        </w:rPr>
      </w:pPr>
      <w:r w:rsidRPr="00F1123F">
        <w:rPr>
          <w:szCs w:val="24"/>
        </w:rPr>
        <w:t>Утвержден</w:t>
      </w:r>
    </w:p>
    <w:p w:rsidR="00F1123F" w:rsidRPr="00F1123F" w:rsidRDefault="00F1123F" w:rsidP="00F1123F">
      <w:pPr>
        <w:tabs>
          <w:tab w:val="left" w:pos="5103"/>
          <w:tab w:val="left" w:pos="6237"/>
        </w:tabs>
        <w:ind w:left="5103"/>
        <w:jc w:val="both"/>
        <w:rPr>
          <w:szCs w:val="24"/>
        </w:rPr>
      </w:pPr>
      <w:proofErr w:type="gramStart"/>
      <w:r w:rsidRPr="00F1123F">
        <w:rPr>
          <w:szCs w:val="24"/>
        </w:rPr>
        <w:t>постановлением</w:t>
      </w:r>
      <w:proofErr w:type="gramEnd"/>
      <w:r w:rsidR="00332FBD">
        <w:rPr>
          <w:szCs w:val="24"/>
        </w:rPr>
        <w:t xml:space="preserve"> </w:t>
      </w:r>
      <w:r>
        <w:rPr>
          <w:szCs w:val="24"/>
        </w:rPr>
        <w:t>Администрации Провиденского городского округа</w:t>
      </w:r>
    </w:p>
    <w:p w:rsidR="00F1123F" w:rsidRPr="00F1123F" w:rsidRDefault="00F1123F" w:rsidP="00F1123F">
      <w:pPr>
        <w:tabs>
          <w:tab w:val="left" w:pos="5103"/>
          <w:tab w:val="left" w:pos="6237"/>
        </w:tabs>
        <w:ind w:left="5103"/>
        <w:jc w:val="both"/>
        <w:rPr>
          <w:szCs w:val="24"/>
        </w:rPr>
      </w:pPr>
      <w:proofErr w:type="gramStart"/>
      <w:r w:rsidRPr="00F1123F">
        <w:rPr>
          <w:szCs w:val="24"/>
        </w:rPr>
        <w:t xml:space="preserve">от  </w:t>
      </w:r>
      <w:r w:rsidR="00065186">
        <w:rPr>
          <w:szCs w:val="24"/>
        </w:rPr>
        <w:t>09.10</w:t>
      </w:r>
      <w:r>
        <w:rPr>
          <w:szCs w:val="24"/>
        </w:rPr>
        <w:t>.2018</w:t>
      </w:r>
      <w:proofErr w:type="gramEnd"/>
      <w:r>
        <w:rPr>
          <w:szCs w:val="24"/>
        </w:rPr>
        <w:t xml:space="preserve"> г.</w:t>
      </w:r>
      <w:r w:rsidR="00536CD0">
        <w:rPr>
          <w:szCs w:val="24"/>
        </w:rPr>
        <w:t xml:space="preserve">  </w:t>
      </w:r>
      <w:r w:rsidRPr="00F1123F">
        <w:rPr>
          <w:szCs w:val="24"/>
        </w:rPr>
        <w:t xml:space="preserve">№ </w:t>
      </w:r>
      <w:r w:rsidR="00065186">
        <w:rPr>
          <w:szCs w:val="24"/>
        </w:rPr>
        <w:t>265</w:t>
      </w:r>
      <w:r w:rsidRPr="00F1123F">
        <w:rPr>
          <w:szCs w:val="24"/>
        </w:rPr>
        <w:t xml:space="preserve"> </w:t>
      </w:r>
    </w:p>
    <w:p w:rsidR="00F1123F" w:rsidRPr="00F1123F" w:rsidRDefault="00F1123F" w:rsidP="00F1123F">
      <w:pPr>
        <w:tabs>
          <w:tab w:val="left" w:pos="720"/>
        </w:tabs>
        <w:jc w:val="right"/>
        <w:rPr>
          <w:sz w:val="28"/>
          <w:szCs w:val="28"/>
        </w:rPr>
      </w:pPr>
    </w:p>
    <w:p w:rsidR="00F1123F" w:rsidRPr="00F1123F" w:rsidRDefault="00F1123F" w:rsidP="00F1123F">
      <w:pPr>
        <w:spacing w:line="276" w:lineRule="auto"/>
        <w:jc w:val="center"/>
        <w:rPr>
          <w:b/>
          <w:sz w:val="28"/>
          <w:szCs w:val="28"/>
        </w:rPr>
      </w:pPr>
    </w:p>
    <w:p w:rsidR="00F1123F" w:rsidRPr="00F1123F" w:rsidRDefault="00F1123F" w:rsidP="00F1123F">
      <w:pPr>
        <w:spacing w:line="276" w:lineRule="auto"/>
        <w:jc w:val="center"/>
        <w:rPr>
          <w:color w:val="FF0000"/>
          <w:sz w:val="28"/>
          <w:szCs w:val="28"/>
        </w:rPr>
      </w:pPr>
    </w:p>
    <w:p w:rsidR="00F1123F" w:rsidRPr="00F1123F" w:rsidRDefault="00F1123F" w:rsidP="00F1123F">
      <w:pPr>
        <w:jc w:val="center"/>
        <w:outlineLvl w:val="2"/>
        <w:rPr>
          <w:b/>
          <w:bCs/>
          <w:sz w:val="28"/>
          <w:szCs w:val="28"/>
        </w:rPr>
      </w:pPr>
      <w:r w:rsidRPr="00F1123F">
        <w:rPr>
          <w:b/>
          <w:bCs/>
          <w:sz w:val="28"/>
          <w:szCs w:val="28"/>
        </w:rPr>
        <w:t>ПОРЯДОК</w:t>
      </w:r>
    </w:p>
    <w:p w:rsidR="00F1123F" w:rsidRPr="00F1123F" w:rsidRDefault="00F1123F" w:rsidP="00F1123F">
      <w:pPr>
        <w:jc w:val="center"/>
        <w:rPr>
          <w:b/>
          <w:sz w:val="28"/>
          <w:szCs w:val="28"/>
        </w:rPr>
      </w:pPr>
      <w:proofErr w:type="gramStart"/>
      <w:r w:rsidRPr="00F1123F">
        <w:rPr>
          <w:b/>
          <w:bCs/>
          <w:sz w:val="28"/>
          <w:szCs w:val="28"/>
        </w:rPr>
        <w:t>проведения</w:t>
      </w:r>
      <w:proofErr w:type="gramEnd"/>
      <w:r w:rsidRPr="00F1123F">
        <w:rPr>
          <w:b/>
          <w:bCs/>
          <w:sz w:val="28"/>
          <w:szCs w:val="28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</w:p>
    <w:p w:rsidR="00F1123F" w:rsidRDefault="00F1123F" w:rsidP="00F1123F">
      <w:pPr>
        <w:jc w:val="center"/>
        <w:rPr>
          <w:b/>
          <w:sz w:val="28"/>
          <w:szCs w:val="28"/>
        </w:rPr>
      </w:pPr>
    </w:p>
    <w:p w:rsidR="00F1123F" w:rsidRPr="00F1123F" w:rsidRDefault="00F1123F" w:rsidP="00F11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1123F" w:rsidRPr="00F1123F" w:rsidRDefault="00F1123F" w:rsidP="00F1123F">
      <w:pPr>
        <w:rPr>
          <w:sz w:val="28"/>
          <w:szCs w:val="28"/>
        </w:rPr>
      </w:pP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1. Порядок </w:t>
      </w:r>
      <w:r w:rsidR="00147B7F" w:rsidRPr="00F1123F">
        <w:rPr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</w:t>
      </w:r>
      <w:r w:rsidR="00147B7F">
        <w:rPr>
          <w:bCs/>
          <w:sz w:val="28"/>
          <w:szCs w:val="28"/>
        </w:rPr>
        <w:t>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="00147B7F">
        <w:rPr>
          <w:sz w:val="28"/>
          <w:szCs w:val="28"/>
        </w:rPr>
        <w:t xml:space="preserve"> </w:t>
      </w:r>
      <w:r w:rsidRPr="00F1123F">
        <w:rPr>
          <w:sz w:val="28"/>
          <w:szCs w:val="28"/>
        </w:rPr>
        <w:t>(далее - Порядок) определяет процедуру проведения оценки регулирующего воздействия проектов муниципальных нормативных правовых актов и процедуру проведения экспертизы муниципальных нормативных правовых актов (далее – муниципальные НПА) в целях: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1) выявления в проектах муниципальных НПА положений, которые: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2) выявления в муниципальных НПА положений, необоснованно затрудняющих осуществление предпринимательской и инвестиционной деятельности.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2. В настоящем Порядке используются следующие основные понятия и их определения: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-  разработчики проектов муниципальных нормативных правовых актов –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</w:t>
      </w:r>
      <w:r w:rsidR="00147B7F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>, осуществляющие в пределах предоставляемых полномочий функции по вопросам местного значения (далее – органы-разработчики);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- Уполномоченный орган – </w:t>
      </w:r>
      <w:r w:rsidR="00987E73">
        <w:rPr>
          <w:sz w:val="28"/>
          <w:szCs w:val="28"/>
        </w:rPr>
        <w:t>Администрация</w:t>
      </w:r>
      <w:r w:rsidR="00147B7F">
        <w:rPr>
          <w:sz w:val="28"/>
          <w:szCs w:val="28"/>
        </w:rPr>
        <w:t xml:space="preserve"> Провиденского городского округа</w:t>
      </w:r>
      <w:r w:rsidRPr="00F1123F">
        <w:rPr>
          <w:sz w:val="28"/>
          <w:szCs w:val="28"/>
        </w:rPr>
        <w:t xml:space="preserve">, ответственный за внедрение процедуры оценки регулирующего воздействия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</w:t>
      </w:r>
      <w:r w:rsidRPr="00F1123F">
        <w:rPr>
          <w:sz w:val="28"/>
          <w:szCs w:val="28"/>
        </w:rPr>
        <w:lastRenderedPageBreak/>
        <w:t>регулирующего воздействия разработчиками проектов муниципальных нормативных правовых актов и на проведение экспертизы муниципальных нормативных правовых актов</w:t>
      </w:r>
      <w:r w:rsidR="00987E73">
        <w:rPr>
          <w:sz w:val="28"/>
          <w:szCs w:val="28"/>
        </w:rPr>
        <w:t xml:space="preserve"> (далее-уполномоченный орган)</w:t>
      </w:r>
      <w:r w:rsidRPr="00F1123F">
        <w:rPr>
          <w:sz w:val="28"/>
          <w:szCs w:val="28"/>
        </w:rPr>
        <w:t>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публичные консультации – открытое обсуждение с заинтересованными лицами</w:t>
      </w:r>
      <w:r w:rsidR="00147B7F">
        <w:rPr>
          <w:sz w:val="28"/>
          <w:szCs w:val="28"/>
        </w:rPr>
        <w:t xml:space="preserve"> концепции</w:t>
      </w:r>
      <w:r w:rsidRPr="00F1123F">
        <w:rPr>
          <w:sz w:val="28"/>
          <w:szCs w:val="28"/>
        </w:rPr>
        <w:t xml:space="preserve"> предлагаемого органом-разработчиком правового регулирования, организуемого органом-разработчиком в ходе проведения процедуры оценки регулирующего воздействия,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- размещение уведомления о разработке предлагаемого правового регулирования (далее - уведомление) - этап процедуры оценки регулирующего воздействия, в ходе которого орган-разработчик организует обсуждение </w:t>
      </w:r>
      <w:r w:rsidR="00147B7F">
        <w:rPr>
          <w:sz w:val="28"/>
          <w:szCs w:val="28"/>
        </w:rPr>
        <w:t>концепции</w:t>
      </w:r>
      <w:r w:rsidRPr="00F1123F">
        <w:rPr>
          <w:sz w:val="28"/>
          <w:szCs w:val="28"/>
        </w:rPr>
        <w:t xml:space="preserve"> предлагаемого им правового регулирования с заинтересованными лицами;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- 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Администрацией </w:t>
      </w:r>
      <w:r w:rsidR="00147B7F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 xml:space="preserve"> в соответствии с нормативными правовыми актами Чукотского автономного округа;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- официальный сайт - информационный ресурс в информационно-телекоммуникационной сети "Интернет", определенный в </w:t>
      </w:r>
      <w:r w:rsidR="00147B7F">
        <w:rPr>
          <w:sz w:val="28"/>
          <w:szCs w:val="28"/>
        </w:rPr>
        <w:t>Провиденском городском округе</w:t>
      </w:r>
      <w:r w:rsidRPr="00F1123F">
        <w:rPr>
          <w:sz w:val="28"/>
          <w:szCs w:val="28"/>
        </w:rPr>
        <w:t xml:space="preserve"> для размещения сведений о проведении процедуры оценки регулирующего воздействия, в том числе в целях организации публичных кон</w:t>
      </w:r>
      <w:r w:rsidR="00147B7F">
        <w:rPr>
          <w:sz w:val="28"/>
          <w:szCs w:val="28"/>
        </w:rPr>
        <w:t>сультаций и информирования о</w:t>
      </w:r>
      <w:r w:rsidRPr="00F1123F">
        <w:rPr>
          <w:sz w:val="28"/>
          <w:szCs w:val="28"/>
        </w:rPr>
        <w:t xml:space="preserve"> рез</w:t>
      </w:r>
      <w:r w:rsidR="00147B7F">
        <w:rPr>
          <w:sz w:val="28"/>
          <w:szCs w:val="28"/>
        </w:rPr>
        <w:t>ультатах</w:t>
      </w:r>
      <w:r w:rsidR="00987E73">
        <w:rPr>
          <w:sz w:val="28"/>
          <w:szCs w:val="28"/>
        </w:rPr>
        <w:t xml:space="preserve"> (</w:t>
      </w:r>
      <w:r w:rsidR="00987E73">
        <w:rPr>
          <w:sz w:val="28"/>
          <w:szCs w:val="28"/>
          <w:lang w:val="en-US"/>
        </w:rPr>
        <w:t>www</w:t>
      </w:r>
      <w:r w:rsidR="00987E73" w:rsidRPr="00987E73">
        <w:rPr>
          <w:sz w:val="28"/>
          <w:szCs w:val="28"/>
        </w:rPr>
        <w:t>.</w:t>
      </w:r>
      <w:proofErr w:type="spellStart"/>
      <w:r w:rsidR="00987E73">
        <w:rPr>
          <w:sz w:val="28"/>
          <w:szCs w:val="28"/>
          <w:lang w:val="en-US"/>
        </w:rPr>
        <w:t>provadm</w:t>
      </w:r>
      <w:proofErr w:type="spellEnd"/>
      <w:r w:rsidR="00987E73" w:rsidRPr="00987E73">
        <w:rPr>
          <w:sz w:val="28"/>
          <w:szCs w:val="28"/>
        </w:rPr>
        <w:t>.</w:t>
      </w:r>
      <w:proofErr w:type="spellStart"/>
      <w:r w:rsidR="00987E73">
        <w:rPr>
          <w:sz w:val="28"/>
          <w:szCs w:val="28"/>
          <w:lang w:val="en-US"/>
        </w:rPr>
        <w:t>ru</w:t>
      </w:r>
      <w:proofErr w:type="spellEnd"/>
      <w:r w:rsidR="00987E73">
        <w:rPr>
          <w:sz w:val="28"/>
          <w:szCs w:val="28"/>
        </w:rPr>
        <w:t>)</w:t>
      </w:r>
      <w:r w:rsidRPr="00F1123F">
        <w:rPr>
          <w:sz w:val="28"/>
          <w:szCs w:val="28"/>
        </w:rPr>
        <w:t>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размещение проекта муниципального нормативного правового акта и сводного отчета - этап процедуры оценки регулирующего воздействия,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</w:t>
      </w:r>
      <w:r w:rsidR="00147B7F">
        <w:rPr>
          <w:sz w:val="28"/>
          <w:szCs w:val="28"/>
        </w:rPr>
        <w:t>сле с использованием официального сайта</w:t>
      </w:r>
      <w:r w:rsidRPr="00F1123F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</w:t>
      </w:r>
      <w:r w:rsidRPr="00F112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123F">
        <w:rPr>
          <w:sz w:val="28"/>
          <w:szCs w:val="28"/>
        </w:rPr>
        <w:t xml:space="preserve"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</w:t>
      </w:r>
      <w:r w:rsidRPr="00F1123F">
        <w:rPr>
          <w:sz w:val="28"/>
          <w:szCs w:val="28"/>
        </w:rPr>
        <w:lastRenderedPageBreak/>
        <w:t xml:space="preserve">для осуществления предпринимательской и инвестиционной деятельности, или об отсутствии таких положений, а также обоснование сделанных выводов.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  3. Оценке регулирующего воздействия подлежат проекты </w:t>
      </w:r>
      <w:r w:rsidRPr="00F1123F">
        <w:rPr>
          <w:bCs/>
          <w:sz w:val="28"/>
          <w:szCs w:val="28"/>
        </w:rPr>
        <w:t>муниципа</w:t>
      </w:r>
      <w:r w:rsidR="00987E73">
        <w:rPr>
          <w:bCs/>
          <w:sz w:val="28"/>
          <w:szCs w:val="28"/>
        </w:rPr>
        <w:t>льных НПА</w:t>
      </w:r>
      <w:r w:rsidRPr="00F1123F">
        <w:rPr>
          <w:bCs/>
          <w:sz w:val="28"/>
          <w:szCs w:val="28"/>
        </w:rPr>
        <w:t>,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F1123F">
        <w:rPr>
          <w:sz w:val="28"/>
          <w:szCs w:val="28"/>
        </w:rPr>
        <w:t>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1) решений Совета депутатов </w:t>
      </w:r>
      <w:r w:rsidR="00410DA7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 xml:space="preserve"> (далее - Совет депутатов);</w:t>
      </w:r>
    </w:p>
    <w:p w:rsidR="00F1123F" w:rsidRPr="00F1123F" w:rsidRDefault="00987E73" w:rsidP="00F1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23F" w:rsidRPr="00F1123F">
        <w:rPr>
          <w:sz w:val="28"/>
          <w:szCs w:val="28"/>
        </w:rPr>
        <w:t xml:space="preserve">) постановлений Администрации </w:t>
      </w:r>
      <w:r w:rsidR="00410DA7">
        <w:rPr>
          <w:sz w:val="28"/>
          <w:szCs w:val="28"/>
        </w:rPr>
        <w:t>Провиденского городского округа</w:t>
      </w:r>
      <w:r w:rsidR="00F1123F" w:rsidRPr="00F1123F">
        <w:rPr>
          <w:sz w:val="28"/>
          <w:szCs w:val="28"/>
        </w:rPr>
        <w:t>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4. Помимо проектов муниципальных НПА, не затрагивающих вопросы осуществления предпринимательской и инвестиционной деятельности, оценка регулирующего воздействия не проводится в отношении: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-  проектов местных бюджетов и отчетов об их исполнении; </w:t>
      </w:r>
    </w:p>
    <w:p w:rsidR="00F1123F" w:rsidRPr="00F1123F" w:rsidRDefault="00410DA7" w:rsidP="00F1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23F" w:rsidRPr="00F1123F">
        <w:rPr>
          <w:sz w:val="28"/>
          <w:szCs w:val="28"/>
        </w:rPr>
        <w:t xml:space="preserve"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- проектов муниципальных нормативных правовых актов, подлежащих публичным слушаниям в соответствии со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F1123F">
          <w:rPr>
            <w:sz w:val="28"/>
            <w:szCs w:val="28"/>
          </w:rPr>
          <w:t>статьей 28</w:t>
        </w:r>
      </w:hyperlink>
      <w:r w:rsidRPr="00F1123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F1123F" w:rsidRPr="00F1123F" w:rsidRDefault="00410DA7" w:rsidP="00F1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1123F" w:rsidRPr="00F1123F">
        <w:rPr>
          <w:sz w:val="28"/>
          <w:szCs w:val="28"/>
        </w:rPr>
        <w:t>Экспертиза проводится в отношении муниципальных НПА, регулирующих отношения, участниками которых являются субъекты предпринимательской и инвестиционной деятельности.</w:t>
      </w:r>
    </w:p>
    <w:p w:rsidR="00F1123F" w:rsidRPr="00F1123F" w:rsidRDefault="00F1123F" w:rsidP="00F1123F">
      <w:pPr>
        <w:ind w:firstLine="708"/>
        <w:rPr>
          <w:sz w:val="28"/>
          <w:szCs w:val="28"/>
        </w:rPr>
      </w:pPr>
    </w:p>
    <w:p w:rsidR="00F1123F" w:rsidRDefault="00F1123F" w:rsidP="00410DA7">
      <w:pPr>
        <w:jc w:val="center"/>
        <w:rPr>
          <w:b/>
          <w:bCs/>
          <w:sz w:val="28"/>
          <w:szCs w:val="28"/>
        </w:rPr>
      </w:pPr>
      <w:r w:rsidRPr="00F1123F">
        <w:rPr>
          <w:b/>
          <w:sz w:val="28"/>
          <w:szCs w:val="28"/>
        </w:rPr>
        <w:t xml:space="preserve">2. </w:t>
      </w:r>
      <w:r w:rsidR="00410DA7">
        <w:rPr>
          <w:b/>
          <w:sz w:val="28"/>
          <w:szCs w:val="28"/>
        </w:rPr>
        <w:t xml:space="preserve">Процедура </w:t>
      </w:r>
      <w:r w:rsidR="00410DA7" w:rsidRPr="00410DA7">
        <w:rPr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</w:p>
    <w:p w:rsidR="00410DA7" w:rsidRPr="00F1123F" w:rsidRDefault="00410DA7" w:rsidP="00410DA7">
      <w:pPr>
        <w:jc w:val="center"/>
        <w:rPr>
          <w:sz w:val="28"/>
          <w:szCs w:val="28"/>
        </w:rPr>
      </w:pPr>
    </w:p>
    <w:p w:rsidR="00F1123F" w:rsidRPr="00F1123F" w:rsidRDefault="00F1123F" w:rsidP="00410DA7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6. Процедура </w:t>
      </w:r>
      <w:r w:rsidRPr="00F1123F">
        <w:rPr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F1123F">
        <w:rPr>
          <w:sz w:val="28"/>
          <w:szCs w:val="28"/>
        </w:rPr>
        <w:t>:</w:t>
      </w:r>
    </w:p>
    <w:p w:rsidR="00F1123F" w:rsidRPr="00F1123F" w:rsidRDefault="00F1123F" w:rsidP="00410DA7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1) публичные консультации по проектам муниципальных НПА;</w:t>
      </w:r>
    </w:p>
    <w:p w:rsidR="00F1123F" w:rsidRPr="00F1123F" w:rsidRDefault="00F1123F" w:rsidP="00410DA7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2) формирование сводного отчета о проведении оценки регулирующего воздействия проектов муниципальных НПА (далее - сводный отчет);</w:t>
      </w:r>
    </w:p>
    <w:p w:rsidR="00F1123F" w:rsidRPr="00F1123F" w:rsidRDefault="00F1123F" w:rsidP="00410DA7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3) подготовка заключения об оценке регулирующего воздействия проектов муниципальных НПА.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7. Органы-разработчики осуществляют функции по проведению этапов процедуры проведения оценки регулирующего воздействия проектов </w:t>
      </w:r>
      <w:r w:rsidRPr="00F1123F">
        <w:rPr>
          <w:sz w:val="28"/>
          <w:szCs w:val="28"/>
        </w:rPr>
        <w:lastRenderedPageBreak/>
        <w:t>муниципальных нормативных правовых актов, установленных подпунктами 1-2 пункта 6 настоящего Порядка.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8. Уполномоченный орган осуществляет следующие функции: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разработка порядка проведения процедур оценки регулирующего воздействия, а также необходимых для этого типовых форм документов;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информационно-методическое обеспечение проведения процедур оценки регулирующего воздействия;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контроль качества исполнения процедур оценки регулирующего воздействия органами-разработчиками, включая контроль качества проведения публичных консультаций;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проведение этапа процедуры оценки регулирующего воздействия проектов муниципальных правовых актов, установленного подпунктом 3 пункта 6 настоящего Порядка;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проведение экспертизы действующих муниципальных нормативных правовых актов в соответствии с настоящим Порядком;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- сбор предложений в установленном порядке по экспертизе действующих муниципальных нормативных правовых актов.</w:t>
      </w:r>
    </w:p>
    <w:p w:rsidR="00F1123F" w:rsidRPr="00F1123F" w:rsidRDefault="00F1123F" w:rsidP="00F1123F">
      <w:pPr>
        <w:ind w:firstLine="708"/>
        <w:rPr>
          <w:sz w:val="28"/>
          <w:szCs w:val="28"/>
        </w:rPr>
      </w:pPr>
    </w:p>
    <w:p w:rsidR="00F1123F" w:rsidRPr="00F1123F" w:rsidRDefault="00F1123F" w:rsidP="00F1123F">
      <w:pPr>
        <w:jc w:val="center"/>
        <w:rPr>
          <w:b/>
          <w:sz w:val="28"/>
          <w:szCs w:val="28"/>
        </w:rPr>
      </w:pPr>
      <w:r w:rsidRPr="00F1123F">
        <w:rPr>
          <w:b/>
          <w:sz w:val="28"/>
          <w:szCs w:val="28"/>
        </w:rPr>
        <w:t>3. Подготовка публичных консультаций, сводного отчета</w:t>
      </w:r>
    </w:p>
    <w:p w:rsidR="00F1123F" w:rsidRPr="00F1123F" w:rsidRDefault="00F1123F" w:rsidP="00F1123F">
      <w:pPr>
        <w:ind w:firstLine="708"/>
        <w:rPr>
          <w:sz w:val="28"/>
          <w:szCs w:val="28"/>
        </w:rPr>
      </w:pP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9. О проведении публичных консультаций орган-разработчик информирует заинтересованных лиц путем размещения уведомления.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10. Уведомление о проведении публичных консультаций размещается в информационно-телекоммуникационной сети "Интернет" на официальном сайте </w:t>
      </w:r>
      <w:r w:rsidR="00D40F4D">
        <w:rPr>
          <w:sz w:val="28"/>
          <w:szCs w:val="28"/>
        </w:rPr>
        <w:t>Провиденского городского округа.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11. Уведомление о проведении публичных консультаций содержит: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1) перечень вопросов для заинтересованных лиц;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2) срок, в течение которого принимаются предложения от заинтересованных лиц.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Данный срок не может составлять менее 10 календарных дней со дня размещения уведомления о проведении публичных консультаций;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3) адрес электронной почты и почтовый адрес, по которым принимаются предложения от заинтересованных лиц;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4) иную информацию - по усмотрению органа-разработчика.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К уведомлению о проведении публичных консультаций прилагается проект муниципального НПА.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В случае поступления противоречащих друг другу предложений заинтересованных лиц, возникновения разногласий в ходе проведения процедуры оценки регулирующего воздействия проектов муниципальных НПА, все они отражаются в сводном отчете, рассматриваются органом-разработчиком и указываются результаты рассмотрения поступивших предложений, разногласий (учтены ли при доработке проекта муниципального НПА; если не учтены - причины такого решения).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12. Итоги публичных консультаций в срок не более 5 рабочих дней с момента их окончания оформляются в виде сводного отчета, который содержит: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lastRenderedPageBreak/>
        <w:t xml:space="preserve">1) общую информацию (орган-разработчик, вид и наименование акта);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2) описание проблемы, на решение которой направлено предлагаемое правовое регулирование;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3) определение целей предлагаемого правового регулирования;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4) качественную характеристику и оценку численности потенциальных адресатов предлагаемого правового регулирования;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6) оценку дополнительных расходов (доходов) местных бюджетов, связанных с введением предлагаемого правового регулирования;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Сводный отчет, поступивший по результатам проведения публичных консультаций, размещается на офиц</w:t>
      </w:r>
      <w:r w:rsidR="00987E73">
        <w:rPr>
          <w:sz w:val="28"/>
          <w:szCs w:val="28"/>
        </w:rPr>
        <w:t>иальном сайте в срок не менее 10</w:t>
      </w:r>
      <w:r w:rsidRPr="00F1123F">
        <w:rPr>
          <w:sz w:val="28"/>
          <w:szCs w:val="28"/>
        </w:rPr>
        <w:t xml:space="preserve"> рабочих дней со дня окончания публичных консультаций.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13. В случае, если введение предлагаемого органом-разработчиком способа правового регулирования способствует возникновению расходов бюджета </w:t>
      </w:r>
      <w:r w:rsidR="00247F21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>, проект муниципального НПА и сводный отчет направляются органом-разработчиком для согласования в Уполномоченный орган.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14. Проект муниципального НПА и сводный отчет направляются органом-разработчиком в Уполномоченный орган для подготовки заключения об оценке регулирующего воздействия в течение 2 календарных дней с даты оформления сводного отчета.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15. Уведомление о проведении публичных консультаций и сводный отчет составляются по формам, согласно приложениям № 1 и № 2 к настоящему Порядку.</w:t>
      </w:r>
    </w:p>
    <w:p w:rsidR="00F1123F" w:rsidRPr="00F1123F" w:rsidRDefault="00F1123F" w:rsidP="00F1123F">
      <w:pPr>
        <w:ind w:firstLine="708"/>
        <w:rPr>
          <w:sz w:val="28"/>
          <w:szCs w:val="28"/>
        </w:rPr>
      </w:pPr>
    </w:p>
    <w:p w:rsidR="00F1123F" w:rsidRPr="00F1123F" w:rsidRDefault="00F1123F" w:rsidP="00F1123F">
      <w:pPr>
        <w:jc w:val="center"/>
        <w:rPr>
          <w:b/>
          <w:sz w:val="28"/>
          <w:szCs w:val="28"/>
        </w:rPr>
      </w:pPr>
      <w:r w:rsidRPr="00F1123F">
        <w:rPr>
          <w:b/>
          <w:sz w:val="28"/>
          <w:szCs w:val="28"/>
        </w:rPr>
        <w:t>4. Заключение об оценке регулирующего воздействия проектов муниципальных нормативных правовых актов</w:t>
      </w:r>
    </w:p>
    <w:p w:rsidR="00F1123F" w:rsidRPr="00F1123F" w:rsidRDefault="00F1123F" w:rsidP="00F1123F">
      <w:pPr>
        <w:ind w:firstLine="708"/>
        <w:rPr>
          <w:sz w:val="28"/>
          <w:szCs w:val="28"/>
        </w:rPr>
      </w:pP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16. Подготовку заключения об оценке </w:t>
      </w:r>
      <w:r w:rsidRPr="00F1123F">
        <w:rPr>
          <w:bCs/>
          <w:sz w:val="28"/>
          <w:szCs w:val="28"/>
        </w:rPr>
        <w:t>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F1123F">
        <w:rPr>
          <w:sz w:val="28"/>
          <w:szCs w:val="28"/>
        </w:rPr>
        <w:t>, разрабатываемых органом-разработчиком,  осуществляет Уполномоченный орган в срок не менее 5 рабочих дней со дня поступления на заключение проекта муниципального НПА и сводного отчета.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17. Заключение составляется по форме, согласно приложению № 3 к настоящему Порядку, и должно содержать выводы: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1) о соответствии качества проведения процедуры оценки регулирующего воздействия проекта муниципального НПА и подготовки </w:t>
      </w:r>
      <w:r w:rsidRPr="00F1123F">
        <w:rPr>
          <w:sz w:val="28"/>
          <w:szCs w:val="28"/>
        </w:rPr>
        <w:lastRenderedPageBreak/>
        <w:t>сводного отчета требованиям проведения оценки регулирующего воздействия проектов муниципальных НПА, установленным в соответствии с настоящей статьей;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2) об отсутствии либо о наличии достаточного обоснования решения проблемы предложенным способом правового регулирования;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3) об отсутствии либо о наличии в проекте муниципального НПА положений, которые: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proofErr w:type="gramStart"/>
      <w:r w:rsidRPr="00F1123F">
        <w:rPr>
          <w:sz w:val="28"/>
          <w:szCs w:val="28"/>
        </w:rPr>
        <w:t>а</w:t>
      </w:r>
      <w:proofErr w:type="gramEnd"/>
      <w:r w:rsidRPr="00F1123F">
        <w:rPr>
          <w:sz w:val="28"/>
          <w:szCs w:val="28"/>
        </w:rPr>
        <w:t>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proofErr w:type="gramStart"/>
      <w:r w:rsidRPr="00F1123F">
        <w:rPr>
          <w:sz w:val="28"/>
          <w:szCs w:val="28"/>
        </w:rPr>
        <w:t>б</w:t>
      </w:r>
      <w:proofErr w:type="gramEnd"/>
      <w:r w:rsidRPr="00F1123F">
        <w:rPr>
          <w:sz w:val="28"/>
          <w:szCs w:val="28"/>
        </w:rPr>
        <w:t>) способствуют возникновению необоснованных расходов субъектов предпринимательской и инвестиционной деятельности и местного бю</w:t>
      </w:r>
      <w:r w:rsidR="00C636B5">
        <w:rPr>
          <w:sz w:val="28"/>
          <w:szCs w:val="28"/>
        </w:rPr>
        <w:t>джета Провиденского городского округа</w:t>
      </w:r>
      <w:r w:rsidRPr="00F1123F">
        <w:rPr>
          <w:sz w:val="28"/>
          <w:szCs w:val="28"/>
        </w:rPr>
        <w:t>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18. В случае, если в заключении об оценке регулирующего воздействия сделаны выводы о наличии в проекте муниципального НПА положений, указанных в подпункте 3 пункта 17 настоящей статьи, оно должно содержать обоснование указанных выводов и предложения о способах устранения указанных положений (предложения об изменении проекта муниципального НПА или его отдельных положений)</w:t>
      </w:r>
      <w:r w:rsidR="00C636B5">
        <w:rPr>
          <w:sz w:val="28"/>
          <w:szCs w:val="28"/>
        </w:rPr>
        <w:t>,</w:t>
      </w:r>
      <w:r w:rsidRPr="00F1123F">
        <w:rPr>
          <w:sz w:val="28"/>
          <w:szCs w:val="28"/>
        </w:rPr>
        <w:t xml:space="preserve"> либо обоснование наличия указанных положений в проекте муниципального НПА.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Заключение об оценке регулирующего воздействия подлежит размещению Уполномоченным органом на официальном сайте в срок не более 3 рабочих дней со дня его подготовки.</w:t>
      </w:r>
    </w:p>
    <w:p w:rsidR="00F1123F" w:rsidRPr="00F1123F" w:rsidRDefault="00F1123F" w:rsidP="00F1123F">
      <w:pPr>
        <w:ind w:firstLine="708"/>
        <w:rPr>
          <w:sz w:val="28"/>
          <w:szCs w:val="28"/>
        </w:rPr>
      </w:pPr>
    </w:p>
    <w:p w:rsidR="00F1123F" w:rsidRPr="00F1123F" w:rsidRDefault="00F1123F" w:rsidP="00F1123F">
      <w:pPr>
        <w:jc w:val="center"/>
        <w:rPr>
          <w:b/>
          <w:sz w:val="28"/>
          <w:szCs w:val="28"/>
        </w:rPr>
      </w:pPr>
      <w:r w:rsidRPr="00F1123F">
        <w:rPr>
          <w:b/>
          <w:sz w:val="28"/>
          <w:szCs w:val="28"/>
        </w:rPr>
        <w:t>5. Процедура проведения экспертизы муниципальных нормативных правовых актов</w:t>
      </w:r>
    </w:p>
    <w:p w:rsidR="00F1123F" w:rsidRPr="00F1123F" w:rsidRDefault="00F1123F" w:rsidP="00F1123F">
      <w:pPr>
        <w:ind w:firstLine="708"/>
        <w:rPr>
          <w:sz w:val="28"/>
          <w:szCs w:val="28"/>
        </w:rPr>
      </w:pP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19. Проведение экспертизы муниципальных НПА, принятых Советом депутатов </w:t>
      </w:r>
      <w:r w:rsidR="00C636B5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>,</w:t>
      </w:r>
      <w:r w:rsidR="00987E73">
        <w:rPr>
          <w:sz w:val="28"/>
          <w:szCs w:val="28"/>
        </w:rPr>
        <w:t xml:space="preserve"> </w:t>
      </w:r>
      <w:r w:rsidRPr="00F1123F">
        <w:rPr>
          <w:sz w:val="28"/>
          <w:szCs w:val="28"/>
        </w:rPr>
        <w:t xml:space="preserve">Администрацией </w:t>
      </w:r>
      <w:r w:rsidR="00C636B5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>, осуществляется Уполномоченным органом.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20. Экспертиза осуществляется в соответствии с планом проведения экспертизы (далее - план).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21. Формирование плана</w:t>
      </w:r>
      <w:r w:rsidR="00987E73">
        <w:rPr>
          <w:sz w:val="28"/>
          <w:szCs w:val="28"/>
        </w:rPr>
        <w:t xml:space="preserve"> осуществляется при наличии</w:t>
      </w:r>
      <w:r w:rsidRPr="00F1123F">
        <w:rPr>
          <w:sz w:val="28"/>
          <w:szCs w:val="28"/>
        </w:rPr>
        <w:t xml:space="preserve"> предложений о проведении экспертизы, поступивших в Уполномоченный орган от: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1) органов местного самоуправления;</w:t>
      </w:r>
    </w:p>
    <w:p w:rsidR="00F1123F" w:rsidRPr="00F1123F" w:rsidRDefault="00C636B5" w:rsidP="00F1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23F" w:rsidRPr="00F1123F">
        <w:rPr>
          <w:sz w:val="28"/>
          <w:szCs w:val="28"/>
        </w:rPr>
        <w:t>) субъектов предпринимательской и инвестиционной деятельности;</w:t>
      </w:r>
    </w:p>
    <w:p w:rsidR="00F1123F" w:rsidRPr="00F1123F" w:rsidRDefault="00C636B5" w:rsidP="00F1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23F" w:rsidRPr="00F1123F">
        <w:rPr>
          <w:sz w:val="28"/>
          <w:szCs w:val="28"/>
        </w:rPr>
        <w:t>) иных заинтересованных лиц.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C636B5">
        <w:rPr>
          <w:sz w:val="28"/>
          <w:szCs w:val="28"/>
        </w:rPr>
        <w:t>22. Муниципальные НПА включаются в план при наличии сведений, указывающих, что положения муниципального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</w:t>
      </w:r>
      <w:r w:rsidRPr="00F1123F">
        <w:rPr>
          <w:sz w:val="28"/>
          <w:szCs w:val="28"/>
        </w:rPr>
        <w:lastRenderedPageBreak/>
        <w:t xml:space="preserve">деятельности, а также в результате рассмотрения предложений о проведении экспертизы, поступивших в Уполномоченный орган от: </w:t>
      </w:r>
    </w:p>
    <w:p w:rsidR="00F1123F" w:rsidRPr="00F1123F" w:rsidRDefault="00C636B5" w:rsidP="00F112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F1123F" w:rsidRPr="00F1123F">
        <w:rPr>
          <w:sz w:val="28"/>
          <w:szCs w:val="28"/>
        </w:rPr>
        <w:t xml:space="preserve">) органов местного самоуправления; </w:t>
      </w:r>
    </w:p>
    <w:p w:rsidR="00F1123F" w:rsidRPr="00F1123F" w:rsidRDefault="00C636B5" w:rsidP="00F112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F1123F" w:rsidRPr="00F1123F">
        <w:rPr>
          <w:sz w:val="28"/>
          <w:szCs w:val="28"/>
        </w:rPr>
        <w:t>) субъектов предпринимательско</w:t>
      </w:r>
      <w:r>
        <w:rPr>
          <w:sz w:val="28"/>
          <w:szCs w:val="28"/>
        </w:rPr>
        <w:t>й и инвестиционной деятельности</w:t>
      </w:r>
      <w:r w:rsidR="00F1123F" w:rsidRPr="00F1123F">
        <w:rPr>
          <w:sz w:val="28"/>
          <w:szCs w:val="28"/>
        </w:rPr>
        <w:t xml:space="preserve">; </w:t>
      </w:r>
    </w:p>
    <w:p w:rsidR="00F1123F" w:rsidRPr="00F1123F" w:rsidRDefault="00C636B5" w:rsidP="00F112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F1123F" w:rsidRPr="00F1123F">
        <w:rPr>
          <w:sz w:val="28"/>
          <w:szCs w:val="28"/>
        </w:rPr>
        <w:t xml:space="preserve">) иных лиц. 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23. План утверждается Уполномоченным органом на год и размещается на официальном сайте </w:t>
      </w:r>
      <w:r w:rsidR="00C636B5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 xml:space="preserve"> до 31 декабря года, предшествующего проведению экспертизы.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24. Срок проведения экспертизы не должен превышать двух месяцев, при необходимости срок может быть продлен Уполномоченным органом, но не более чем на один месяц. </w:t>
      </w:r>
    </w:p>
    <w:p w:rsidR="00F1123F" w:rsidRPr="00F1123F" w:rsidRDefault="00C636B5" w:rsidP="00F1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1123F" w:rsidRPr="00C636B5">
        <w:rPr>
          <w:sz w:val="28"/>
          <w:szCs w:val="28"/>
        </w:rPr>
        <w:t>В ходе экспертизы проводятся публичные консультации, исследование муниципального НПА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26. Публичные конс</w:t>
      </w:r>
      <w:r w:rsidR="00DB3D92">
        <w:rPr>
          <w:sz w:val="28"/>
          <w:szCs w:val="28"/>
        </w:rPr>
        <w:t>ультации проводятся в течение 10</w:t>
      </w:r>
      <w:r w:rsidR="00EA776A">
        <w:rPr>
          <w:sz w:val="28"/>
          <w:szCs w:val="28"/>
        </w:rPr>
        <w:t xml:space="preserve"> календарных</w:t>
      </w:r>
      <w:r w:rsidRPr="00F1123F">
        <w:rPr>
          <w:sz w:val="28"/>
          <w:szCs w:val="28"/>
        </w:rPr>
        <w:t xml:space="preserve"> дней со дня, установленного для начала экспертизы.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На официальном сайте </w:t>
      </w:r>
      <w:r w:rsidR="00C636B5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 xml:space="preserve"> размещается уведомление о проведении экспертизы с указанием срока начала и окончания публичных консультаций.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По результатам публичных консультаций составляется краткий отчет о результатах данных публичных консультаций.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В случае поступления противоречащих друг другу предложений заинтересованных лиц, возникновения разногласий в ходе проведения </w:t>
      </w:r>
      <w:bookmarkStart w:id="0" w:name="_GoBack"/>
      <w:r w:rsidRPr="00F1123F">
        <w:rPr>
          <w:sz w:val="28"/>
          <w:szCs w:val="28"/>
        </w:rPr>
        <w:t>экспертизы муниципального НПА, все они отражаются в отчете.</w:t>
      </w:r>
    </w:p>
    <w:bookmarkEnd w:id="0"/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27. Органы местного самоуправления по запросу Уполномоченного органа обязаны предоставить материалы (расчеты, обоснования), на которых основывается необходимость муниципального регулирования соответствующих общественных отношений, в целях проведения экспертизы.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В случае если органом местного самоуправления на запрос соответствующего Уполномоченного органа в установленный им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28. При проведении исследования следует: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1) рассматривать замечания, предложения, рекомендации, возникшие разногласия, сведения (расчеты, обоснования), информационно-аналитические материалы, поступившие в ходе публичных консультаций;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2) анализировать положения муниципального НПА во взаимосвязи со сложившейся практикой их применения;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lastRenderedPageBreak/>
        <w:t>3) определять характер и степень воздействия положений муниципального НПА на регулируемые отношения в сфере предпринимательской и инвестиционной деятельности;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C636B5">
        <w:rPr>
          <w:sz w:val="28"/>
          <w:szCs w:val="28"/>
        </w:rPr>
        <w:t>4) устанавливать наличие затруднений в осуществлении предпринимательской и инвестиционной деятельности, вызванных применением положений муниципального НПА, а также их обоснованность и целесообразность для целей муниципального регулирования соответствующих отношений.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29. По результатам исследования составляется заключение об экспертизе по форме, согласно приложению № 4 к настоящему Порядку.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 xml:space="preserve">30. После подписания заключение об экспертизе размещается на </w:t>
      </w:r>
      <w:r w:rsidR="00C636B5">
        <w:rPr>
          <w:sz w:val="28"/>
          <w:szCs w:val="28"/>
        </w:rPr>
        <w:t xml:space="preserve">официальном </w:t>
      </w:r>
      <w:r w:rsidRPr="00F1123F">
        <w:rPr>
          <w:sz w:val="28"/>
          <w:szCs w:val="28"/>
        </w:rPr>
        <w:t xml:space="preserve">сайте </w:t>
      </w:r>
      <w:r w:rsidR="00C636B5">
        <w:rPr>
          <w:sz w:val="28"/>
          <w:szCs w:val="28"/>
        </w:rPr>
        <w:t>Провиденского городского округа</w:t>
      </w:r>
      <w:r w:rsidRPr="00F1123F">
        <w:rPr>
          <w:sz w:val="28"/>
          <w:szCs w:val="28"/>
        </w:rPr>
        <w:t>, а также направляется в орган – разработчик и лицу, обратившемуся с предложением о проведении экспертизы данного муниципального НПА.</w:t>
      </w:r>
    </w:p>
    <w:p w:rsidR="00F1123F" w:rsidRPr="00F1123F" w:rsidRDefault="00F1123F" w:rsidP="00F1123F">
      <w:pPr>
        <w:ind w:firstLine="708"/>
        <w:jc w:val="both"/>
        <w:rPr>
          <w:sz w:val="28"/>
          <w:szCs w:val="28"/>
        </w:rPr>
      </w:pPr>
      <w:r w:rsidRPr="00F1123F">
        <w:rPr>
          <w:sz w:val="28"/>
          <w:szCs w:val="28"/>
        </w:rPr>
        <w:t>31. В случае если в заключении сделаны выводы о наличии в муниципальном НПА положений, необоснованно затрудняющих осуществление предпринимательской и инвестиционной деятельности, оно должно содержать обоснование указанных выводов и предложения о способах устранения указанных положений (предложения об отмене или изменении муниципального НПА или его отдельных положений) либо обоснование наличия указанных положений в муниципальном НПА.</w:t>
      </w:r>
    </w:p>
    <w:p w:rsidR="00F1123F" w:rsidRPr="00F1123F" w:rsidRDefault="00F1123F" w:rsidP="00F1123F">
      <w:pPr>
        <w:ind w:firstLine="708"/>
        <w:jc w:val="both"/>
        <w:rPr>
          <w:color w:val="FF0000"/>
          <w:sz w:val="28"/>
          <w:szCs w:val="28"/>
        </w:rPr>
      </w:pPr>
    </w:p>
    <w:p w:rsidR="00F1123F" w:rsidRPr="00F1123F" w:rsidRDefault="00F1123F" w:rsidP="00F1123F">
      <w:pPr>
        <w:ind w:firstLine="708"/>
        <w:rPr>
          <w:color w:val="FF0000"/>
          <w:sz w:val="28"/>
          <w:szCs w:val="28"/>
        </w:rPr>
      </w:pPr>
    </w:p>
    <w:p w:rsidR="00F1123F" w:rsidRPr="00F1123F" w:rsidRDefault="00F1123F" w:rsidP="00F1123F">
      <w:pPr>
        <w:ind w:firstLine="708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color w:val="FF0000"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szCs w:val="24"/>
        </w:rPr>
      </w:pPr>
      <w:r w:rsidRPr="00F1123F">
        <w:rPr>
          <w:color w:val="FF0000"/>
          <w:sz w:val="20"/>
        </w:rPr>
        <w:br w:type="page"/>
      </w:r>
      <w:r w:rsidRPr="00F1123F">
        <w:rPr>
          <w:szCs w:val="24"/>
        </w:rPr>
        <w:lastRenderedPageBreak/>
        <w:t xml:space="preserve">Приложение № 1 </w:t>
      </w:r>
    </w:p>
    <w:p w:rsidR="00F1123F" w:rsidRDefault="00F1123F" w:rsidP="00C636B5">
      <w:pPr>
        <w:ind w:left="4536"/>
        <w:jc w:val="both"/>
        <w:rPr>
          <w:bCs/>
          <w:szCs w:val="24"/>
        </w:rPr>
      </w:pPr>
      <w:proofErr w:type="gramStart"/>
      <w:r w:rsidRPr="00F1123F">
        <w:rPr>
          <w:szCs w:val="24"/>
        </w:rPr>
        <w:t>к</w:t>
      </w:r>
      <w:proofErr w:type="gramEnd"/>
      <w:r w:rsidRPr="00F1123F">
        <w:rPr>
          <w:szCs w:val="24"/>
        </w:rPr>
        <w:t xml:space="preserve"> Порядку </w:t>
      </w:r>
      <w:r w:rsidR="00C636B5" w:rsidRPr="00C636B5">
        <w:rPr>
          <w:bCs/>
          <w:szCs w:val="2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актов.</w:t>
      </w:r>
    </w:p>
    <w:p w:rsidR="00C636B5" w:rsidRPr="00F1123F" w:rsidRDefault="00C636B5" w:rsidP="00C636B5">
      <w:pPr>
        <w:ind w:left="4536"/>
        <w:jc w:val="both"/>
        <w:rPr>
          <w:szCs w:val="24"/>
        </w:rPr>
      </w:pPr>
    </w:p>
    <w:p w:rsidR="00F1123F" w:rsidRPr="00F1123F" w:rsidRDefault="00F1123F" w:rsidP="00F1123F">
      <w:pPr>
        <w:jc w:val="center"/>
        <w:rPr>
          <w:szCs w:val="24"/>
        </w:rPr>
      </w:pPr>
    </w:p>
    <w:p w:rsidR="00F1123F" w:rsidRPr="00F1123F" w:rsidRDefault="00F1123F" w:rsidP="00F1123F">
      <w:pPr>
        <w:jc w:val="center"/>
        <w:rPr>
          <w:b/>
          <w:szCs w:val="24"/>
        </w:rPr>
      </w:pPr>
      <w:r w:rsidRPr="00F1123F">
        <w:rPr>
          <w:b/>
          <w:szCs w:val="24"/>
        </w:rPr>
        <w:t>УВЕДОМЛЕНИЕ</w:t>
      </w:r>
    </w:p>
    <w:p w:rsidR="00F1123F" w:rsidRPr="00F1123F" w:rsidRDefault="00987E73" w:rsidP="00F1123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о</w:t>
      </w:r>
      <w:proofErr w:type="gramEnd"/>
      <w:r>
        <w:rPr>
          <w:b/>
          <w:szCs w:val="24"/>
        </w:rPr>
        <w:t xml:space="preserve"> проведении публичных консультаций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FF0000"/>
          <w:szCs w:val="24"/>
        </w:rPr>
      </w:pP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Настоящим __________________________________________________________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1123F">
        <w:rPr>
          <w:sz w:val="20"/>
        </w:rPr>
        <w:t xml:space="preserve">                                                         (</w:t>
      </w:r>
      <w:r w:rsidR="00C636B5" w:rsidRPr="00F1123F">
        <w:rPr>
          <w:sz w:val="20"/>
        </w:rPr>
        <w:t>Наименование</w:t>
      </w:r>
      <w:r w:rsidRPr="00F1123F">
        <w:rPr>
          <w:sz w:val="20"/>
        </w:rPr>
        <w:t xml:space="preserve"> органа-разработчика)</w:t>
      </w:r>
    </w:p>
    <w:p w:rsidR="00F1123F" w:rsidRPr="00F1123F" w:rsidRDefault="00C636B5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gramStart"/>
      <w:r>
        <w:rPr>
          <w:szCs w:val="24"/>
        </w:rPr>
        <w:t>и</w:t>
      </w:r>
      <w:r w:rsidRPr="00F1123F">
        <w:rPr>
          <w:szCs w:val="24"/>
        </w:rPr>
        <w:t>звещает</w:t>
      </w:r>
      <w:proofErr w:type="gramEnd"/>
      <w:r w:rsidR="00F1123F" w:rsidRPr="00F1123F">
        <w:rPr>
          <w:szCs w:val="24"/>
        </w:rPr>
        <w:t xml:space="preserve"> о начале проведения публичных консультаций и сборе предложений заинтересованных лиц.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Предложения принимаются по адресу: ___________________________________,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gramStart"/>
      <w:r w:rsidRPr="00F1123F">
        <w:rPr>
          <w:szCs w:val="24"/>
        </w:rPr>
        <w:t>а</w:t>
      </w:r>
      <w:proofErr w:type="gramEnd"/>
      <w:r w:rsidRPr="00F1123F">
        <w:rPr>
          <w:szCs w:val="24"/>
        </w:rPr>
        <w:t xml:space="preserve"> также по адресу электронной почты: 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Сроки приема предложений: _____________________________________________</w:t>
      </w:r>
    </w:p>
    <w:p w:rsidR="00F1123F" w:rsidRPr="00F1123F" w:rsidRDefault="00C636B5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rPr>
          <w:szCs w:val="24"/>
        </w:rPr>
        <w:t xml:space="preserve">Место   размещения </w:t>
      </w:r>
      <w:r w:rsidRPr="00F1123F">
        <w:rPr>
          <w:szCs w:val="24"/>
        </w:rPr>
        <w:t xml:space="preserve">уведомления о подготовке </w:t>
      </w:r>
      <w:proofErr w:type="gramStart"/>
      <w:r w:rsidRPr="00F1123F">
        <w:rPr>
          <w:szCs w:val="24"/>
        </w:rPr>
        <w:t>проекта</w:t>
      </w:r>
      <w:r w:rsidR="00F1123F" w:rsidRPr="00F1123F">
        <w:rPr>
          <w:szCs w:val="24"/>
        </w:rPr>
        <w:t xml:space="preserve">  муниципального</w:t>
      </w:r>
      <w:proofErr w:type="gramEnd"/>
      <w:r w:rsidR="00F1123F" w:rsidRPr="00F1123F">
        <w:rPr>
          <w:szCs w:val="24"/>
        </w:rPr>
        <w:t xml:space="preserve"> нормативного   правового  акта  в  информационно-телекоммуникационной  сети "Интернет": _______________________________________________________________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1123F">
        <w:rPr>
          <w:sz w:val="20"/>
        </w:rPr>
        <w:t xml:space="preserve">                                                           (</w:t>
      </w:r>
      <w:proofErr w:type="gramStart"/>
      <w:r w:rsidRPr="00F1123F">
        <w:rPr>
          <w:sz w:val="20"/>
        </w:rPr>
        <w:t>полный</w:t>
      </w:r>
      <w:proofErr w:type="gramEnd"/>
      <w:r w:rsidRPr="00F1123F">
        <w:rPr>
          <w:sz w:val="20"/>
        </w:rPr>
        <w:t xml:space="preserve"> электронный адрес)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Все поступившие предложения будут рассмотрены. Сводка предложений будет размещена на сайте _____________________________ не позднее _________________.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1123F">
        <w:rPr>
          <w:sz w:val="20"/>
        </w:rPr>
        <w:t xml:space="preserve">                                          (</w:t>
      </w:r>
      <w:proofErr w:type="gramStart"/>
      <w:r w:rsidRPr="00F1123F">
        <w:rPr>
          <w:sz w:val="20"/>
        </w:rPr>
        <w:t>адрес</w:t>
      </w:r>
      <w:proofErr w:type="gramEnd"/>
      <w:r w:rsidRPr="00F1123F">
        <w:rPr>
          <w:sz w:val="20"/>
        </w:rPr>
        <w:t xml:space="preserve"> официального сайта)                                     (число, месяц, год)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1. Проект _______________________________________________________________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1123F">
        <w:rPr>
          <w:sz w:val="20"/>
        </w:rPr>
        <w:t xml:space="preserve">                                  (</w:t>
      </w:r>
      <w:proofErr w:type="gramStart"/>
      <w:r w:rsidRPr="00F1123F">
        <w:rPr>
          <w:sz w:val="20"/>
        </w:rPr>
        <w:t>наименование</w:t>
      </w:r>
      <w:proofErr w:type="gramEnd"/>
      <w:r w:rsidRPr="00F1123F">
        <w:rPr>
          <w:sz w:val="20"/>
        </w:rPr>
        <w:t xml:space="preserve"> проекта муниципального нормативного правового акта)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proofErr w:type="gramStart"/>
      <w:r w:rsidRPr="00F1123F">
        <w:rPr>
          <w:szCs w:val="24"/>
        </w:rPr>
        <w:t>устанавливает</w:t>
      </w:r>
      <w:proofErr w:type="gramEnd"/>
      <w:r w:rsidRPr="00F1123F">
        <w:rPr>
          <w:szCs w:val="24"/>
        </w:rPr>
        <w:t>_________________________________________________________________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1123F">
        <w:rPr>
          <w:sz w:val="20"/>
        </w:rPr>
        <w:t xml:space="preserve">                                   (</w:t>
      </w:r>
      <w:proofErr w:type="gramStart"/>
      <w:r w:rsidRPr="00F1123F">
        <w:rPr>
          <w:sz w:val="20"/>
        </w:rPr>
        <w:t>краткое</w:t>
      </w:r>
      <w:proofErr w:type="gramEnd"/>
      <w:r w:rsidRPr="00F1123F">
        <w:rPr>
          <w:sz w:val="20"/>
        </w:rPr>
        <w:t xml:space="preserve"> описание вводимого регулирования)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2. Планируемый срок вступления в силу предлагаемого правового регулирования: ___________________________________________________________________________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1123F">
        <w:rPr>
          <w:szCs w:val="24"/>
        </w:rPr>
        <w:t xml:space="preserve">                                                               </w:t>
      </w:r>
      <w:r w:rsidRPr="00F1123F">
        <w:rPr>
          <w:sz w:val="20"/>
        </w:rPr>
        <w:t>(</w:t>
      </w:r>
      <w:proofErr w:type="gramStart"/>
      <w:r w:rsidRPr="00F1123F">
        <w:rPr>
          <w:sz w:val="20"/>
        </w:rPr>
        <w:t>месяц</w:t>
      </w:r>
      <w:proofErr w:type="gramEnd"/>
      <w:r w:rsidRPr="00F1123F">
        <w:rPr>
          <w:sz w:val="20"/>
        </w:rPr>
        <w:t>, год)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3. Иная информация - по усмотрению органа местного самоуправления, осуществляющего проведение публичных консультаций проекта муниципального нормативного правового акта: 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1123F">
        <w:rPr>
          <w:szCs w:val="24"/>
        </w:rPr>
        <w:t xml:space="preserve">                                         </w:t>
      </w:r>
      <w:r w:rsidRPr="00F1123F">
        <w:rPr>
          <w:sz w:val="20"/>
        </w:rPr>
        <w:t xml:space="preserve"> (</w:t>
      </w:r>
      <w:proofErr w:type="gramStart"/>
      <w:r w:rsidRPr="00F1123F">
        <w:rPr>
          <w:sz w:val="20"/>
        </w:rPr>
        <w:t>место</w:t>
      </w:r>
      <w:proofErr w:type="gramEnd"/>
      <w:r w:rsidRPr="00F1123F">
        <w:rPr>
          <w:sz w:val="20"/>
        </w:rPr>
        <w:t xml:space="preserve"> для текстового описания)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 xml:space="preserve">   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F1123F">
        <w:rPr>
          <w:szCs w:val="24"/>
        </w:rPr>
        <w:t>К уведомлению прилагаются: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proofErr w:type="gramStart"/>
      <w:r w:rsidRPr="00F1123F">
        <w:rPr>
          <w:szCs w:val="24"/>
        </w:rPr>
        <w:t>перечень</w:t>
      </w:r>
      <w:proofErr w:type="gramEnd"/>
      <w:r w:rsidRPr="00F1123F">
        <w:rPr>
          <w:szCs w:val="24"/>
        </w:rPr>
        <w:t xml:space="preserve"> вопросов для участников проведения публичных консультаций;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proofErr w:type="gramStart"/>
      <w:r w:rsidRPr="00F1123F">
        <w:rPr>
          <w:szCs w:val="24"/>
        </w:rPr>
        <w:t>иные</w:t>
      </w:r>
      <w:proofErr w:type="gramEnd"/>
      <w:r w:rsidRPr="00F1123F">
        <w:rPr>
          <w:szCs w:val="24"/>
        </w:rPr>
        <w:t xml:space="preserve"> материалы, которые, по мнению разработчика, позволяют оценить необходимость введения проведения публичных консультаций.</w:t>
      </w:r>
    </w:p>
    <w:p w:rsidR="00F1123F" w:rsidRPr="00F1123F" w:rsidRDefault="00F1123F" w:rsidP="00F11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F1123F" w:rsidRPr="00F1123F" w:rsidTr="0001076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123F" w:rsidRPr="00F1123F" w:rsidRDefault="00F1123F" w:rsidP="00F1123F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</w:tr>
      <w:tr w:rsidR="00F1123F" w:rsidRPr="00F1123F" w:rsidTr="0001076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</w:tr>
      <w:tr w:rsidR="00F1123F" w:rsidRPr="00F1123F" w:rsidTr="0001076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</w:tr>
      <w:tr w:rsidR="00F1123F" w:rsidRPr="00F1123F" w:rsidTr="0001076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</w:tr>
      <w:tr w:rsidR="00F1123F" w:rsidRPr="00F1123F" w:rsidTr="0001076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</w:tr>
      <w:tr w:rsidR="00F1123F" w:rsidRPr="00F1123F" w:rsidTr="0001076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23F" w:rsidRPr="00F1123F" w:rsidRDefault="00F1123F" w:rsidP="00F1123F">
            <w:pPr>
              <w:ind w:firstLine="708"/>
              <w:jc w:val="both"/>
              <w:rPr>
                <w:szCs w:val="24"/>
              </w:rPr>
            </w:pPr>
          </w:p>
        </w:tc>
      </w:tr>
    </w:tbl>
    <w:p w:rsidR="00F1123F" w:rsidRDefault="00F1123F" w:rsidP="00F1123F">
      <w:pPr>
        <w:ind w:firstLine="708"/>
        <w:jc w:val="both"/>
        <w:rPr>
          <w:b/>
          <w:bCs/>
          <w:szCs w:val="24"/>
        </w:rPr>
      </w:pPr>
    </w:p>
    <w:p w:rsidR="00C606F4" w:rsidRDefault="00C606F4" w:rsidP="00F1123F">
      <w:pPr>
        <w:ind w:firstLine="708"/>
        <w:jc w:val="both"/>
        <w:rPr>
          <w:b/>
          <w:bCs/>
          <w:szCs w:val="24"/>
        </w:rPr>
      </w:pPr>
    </w:p>
    <w:p w:rsidR="00C606F4" w:rsidRDefault="00C606F4" w:rsidP="00F1123F">
      <w:pPr>
        <w:ind w:firstLine="708"/>
        <w:jc w:val="both"/>
        <w:rPr>
          <w:b/>
          <w:bCs/>
          <w:szCs w:val="24"/>
        </w:rPr>
      </w:pPr>
    </w:p>
    <w:p w:rsidR="00C606F4" w:rsidRDefault="00C606F4" w:rsidP="00F1123F">
      <w:pPr>
        <w:ind w:firstLine="708"/>
        <w:jc w:val="both"/>
        <w:rPr>
          <w:b/>
          <w:bCs/>
          <w:szCs w:val="24"/>
        </w:rPr>
      </w:pPr>
    </w:p>
    <w:p w:rsidR="00C606F4" w:rsidRPr="00F1123F" w:rsidRDefault="00C606F4" w:rsidP="00F1123F">
      <w:pPr>
        <w:ind w:firstLine="708"/>
        <w:jc w:val="both"/>
        <w:rPr>
          <w:b/>
          <w:bCs/>
          <w:szCs w:val="24"/>
        </w:rPr>
      </w:pPr>
    </w:p>
    <w:p w:rsidR="00F1123F" w:rsidRPr="00F1123F" w:rsidRDefault="00F1123F" w:rsidP="00F1123F">
      <w:pPr>
        <w:ind w:firstLine="708"/>
        <w:jc w:val="right"/>
        <w:rPr>
          <w:szCs w:val="24"/>
        </w:rPr>
      </w:pPr>
      <w:r w:rsidRPr="00F1123F">
        <w:rPr>
          <w:szCs w:val="24"/>
        </w:rPr>
        <w:t xml:space="preserve">Приложение № 2 </w:t>
      </w:r>
    </w:p>
    <w:p w:rsidR="00F1123F" w:rsidRDefault="00F1123F" w:rsidP="00C606F4">
      <w:pPr>
        <w:ind w:left="4395"/>
        <w:jc w:val="both"/>
        <w:rPr>
          <w:bCs/>
          <w:szCs w:val="24"/>
        </w:rPr>
      </w:pPr>
      <w:proofErr w:type="gramStart"/>
      <w:r w:rsidRPr="00F1123F">
        <w:rPr>
          <w:szCs w:val="24"/>
        </w:rPr>
        <w:t>к</w:t>
      </w:r>
      <w:proofErr w:type="gramEnd"/>
      <w:r w:rsidRPr="00F1123F">
        <w:rPr>
          <w:szCs w:val="24"/>
        </w:rPr>
        <w:t xml:space="preserve"> Порядку </w:t>
      </w:r>
      <w:bookmarkStart w:id="1" w:name="Par157"/>
      <w:bookmarkEnd w:id="1"/>
      <w:r w:rsidR="00C606F4" w:rsidRPr="00C606F4">
        <w:rPr>
          <w:bCs/>
          <w:szCs w:val="2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актов.</w:t>
      </w:r>
    </w:p>
    <w:p w:rsidR="00C606F4" w:rsidRPr="00F1123F" w:rsidRDefault="00C606F4" w:rsidP="00C606F4">
      <w:pPr>
        <w:ind w:left="4395"/>
        <w:jc w:val="both"/>
        <w:rPr>
          <w:b/>
          <w:bCs/>
        </w:rPr>
      </w:pPr>
    </w:p>
    <w:p w:rsidR="00F1123F" w:rsidRDefault="00C606F4" w:rsidP="00F1123F">
      <w:pPr>
        <w:tabs>
          <w:tab w:val="center" w:pos="0"/>
          <w:tab w:val="right" w:pos="8306"/>
        </w:tabs>
        <w:jc w:val="center"/>
        <w:rPr>
          <w:b/>
          <w:bCs/>
        </w:rPr>
      </w:pPr>
      <w:r>
        <w:rPr>
          <w:b/>
          <w:bCs/>
        </w:rPr>
        <w:t>СВОДНЫЙ ОТЧЕТ</w:t>
      </w:r>
    </w:p>
    <w:p w:rsidR="00963E5A" w:rsidRPr="00963E5A" w:rsidRDefault="00963E5A" w:rsidP="00963E5A">
      <w:pPr>
        <w:tabs>
          <w:tab w:val="center" w:pos="4153"/>
          <w:tab w:val="right" w:pos="8306"/>
        </w:tabs>
        <w:rPr>
          <w:b/>
          <w:bCs/>
        </w:rPr>
      </w:pPr>
    </w:p>
    <w:p w:rsidR="00963E5A" w:rsidRPr="00963E5A" w:rsidRDefault="00963E5A" w:rsidP="00963E5A">
      <w:pPr>
        <w:tabs>
          <w:tab w:val="center" w:pos="4153"/>
          <w:tab w:val="right" w:pos="8306"/>
        </w:tabs>
        <w:rPr>
          <w:bCs/>
        </w:rPr>
      </w:pPr>
      <w:proofErr w:type="gramStart"/>
      <w:r w:rsidRPr="00963E5A">
        <w:rPr>
          <w:bCs/>
        </w:rPr>
        <w:t>о</w:t>
      </w:r>
      <w:proofErr w:type="gramEnd"/>
      <w:r w:rsidRPr="00963E5A">
        <w:rPr>
          <w:bCs/>
        </w:rPr>
        <w:t xml:space="preserve"> проведении оценки регулирующего воздействия в отношении 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rPr>
          <w:bCs/>
        </w:rPr>
      </w:pPr>
      <w:r w:rsidRPr="00963E5A">
        <w:rPr>
          <w:bCs/>
        </w:rPr>
        <w:t>_____________________________________________________________________________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center"/>
        <w:rPr>
          <w:bCs/>
          <w:sz w:val="20"/>
        </w:rPr>
      </w:pPr>
      <w:r w:rsidRPr="00963E5A">
        <w:rPr>
          <w:bCs/>
          <w:sz w:val="20"/>
        </w:rPr>
        <w:t>(</w:t>
      </w:r>
      <w:proofErr w:type="gramStart"/>
      <w:r w:rsidRPr="00963E5A">
        <w:rPr>
          <w:bCs/>
          <w:sz w:val="20"/>
        </w:rPr>
        <w:t>название</w:t>
      </w:r>
      <w:proofErr w:type="gramEnd"/>
      <w:r w:rsidRPr="00963E5A">
        <w:rPr>
          <w:bCs/>
          <w:sz w:val="20"/>
        </w:rPr>
        <w:t xml:space="preserve"> проекта муниципального нормативного правового акта)</w:t>
      </w:r>
    </w:p>
    <w:p w:rsidR="00963E5A" w:rsidRPr="00963E5A" w:rsidRDefault="00963E5A" w:rsidP="00963E5A">
      <w:pPr>
        <w:tabs>
          <w:tab w:val="center" w:pos="4153"/>
          <w:tab w:val="right" w:pos="8306"/>
        </w:tabs>
        <w:rPr>
          <w:bCs/>
        </w:rPr>
      </w:pPr>
      <w:proofErr w:type="gramStart"/>
      <w:r w:rsidRPr="00963E5A">
        <w:rPr>
          <w:bCs/>
        </w:rPr>
        <w:t>в</w:t>
      </w:r>
      <w:proofErr w:type="gramEnd"/>
      <w:r w:rsidRPr="00963E5A">
        <w:rPr>
          <w:bCs/>
        </w:rPr>
        <w:t xml:space="preserve"> период с "__" ____ 20__ г. по "__" ____ 20__ г.</w:t>
      </w: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rPr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062"/>
        <w:gridCol w:w="3686"/>
      </w:tblGrid>
      <w:tr w:rsidR="00963E5A" w:rsidRPr="00963E5A" w:rsidTr="00D636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jc w:val="center"/>
              <w:rPr>
                <w:bCs/>
              </w:rPr>
            </w:pPr>
            <w:r w:rsidRPr="00963E5A">
              <w:rPr>
                <w:bCs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963E5A">
              <w:rPr>
                <w:bCs/>
              </w:rPr>
              <w:t>Участники публичных консультаций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963E5A">
              <w:rPr>
                <w:bCs/>
              </w:rPr>
              <w:t>Краткая характеристика поступивших замечаний и предложений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963E5A">
              <w:rPr>
                <w:bCs/>
              </w:rPr>
              <w:t>Результат рассмотрения поступивших замечаний и предложений</w:t>
            </w:r>
          </w:p>
        </w:tc>
      </w:tr>
      <w:tr w:rsidR="00963E5A" w:rsidRPr="00963E5A" w:rsidTr="00D636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</w:tr>
      <w:tr w:rsidR="00963E5A" w:rsidRPr="00963E5A" w:rsidTr="00D636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E5A" w:rsidRPr="00963E5A" w:rsidRDefault="00963E5A" w:rsidP="00963E5A">
            <w:pPr>
              <w:tabs>
                <w:tab w:val="center" w:pos="4153"/>
                <w:tab w:val="right" w:pos="8306"/>
              </w:tabs>
              <w:ind w:firstLine="708"/>
              <w:rPr>
                <w:bCs/>
              </w:rPr>
            </w:pPr>
          </w:p>
        </w:tc>
      </w:tr>
    </w:tbl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rPr>
          <w:bCs/>
        </w:rPr>
      </w:pP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jc w:val="both"/>
        <w:rPr>
          <w:bCs/>
        </w:rPr>
      </w:pPr>
      <w:r w:rsidRPr="00963E5A">
        <w:rPr>
          <w:bCs/>
        </w:rPr>
        <w:t>1. Вывод о необходимости внесения изменений в положения проек</w:t>
      </w:r>
      <w:r w:rsidR="006C3052">
        <w:rPr>
          <w:bCs/>
        </w:rPr>
        <w:t xml:space="preserve">та муниципального нормативного правового </w:t>
      </w:r>
      <w:proofErr w:type="gramStart"/>
      <w:r w:rsidRPr="00963E5A">
        <w:rPr>
          <w:bCs/>
        </w:rPr>
        <w:t>акта,  их</w:t>
      </w:r>
      <w:proofErr w:type="gramEnd"/>
      <w:r w:rsidRPr="00963E5A">
        <w:rPr>
          <w:bCs/>
        </w:rPr>
        <w:t xml:space="preserve">  масштабе  и  необходимости  (отсутствии необходимости) изменения его концепции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jc w:val="both"/>
        <w:rPr>
          <w:bCs/>
        </w:rPr>
      </w:pP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jc w:val="both"/>
        <w:rPr>
          <w:color w:val="000000"/>
        </w:rPr>
      </w:pPr>
      <w:r w:rsidRPr="00963E5A">
        <w:rPr>
          <w:color w:val="000000"/>
        </w:rPr>
        <w:t>2. Выводы по итогам проведения исследования о возможных вариантах решения выявленной в соответствующей сфере общественных отношений проблемы: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jc w:val="both"/>
        <w:rPr>
          <w:color w:val="000000"/>
        </w:rPr>
      </w:pP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jc w:val="both"/>
        <w:rPr>
          <w:color w:val="000000"/>
        </w:rPr>
      </w:pPr>
      <w:r w:rsidRPr="00963E5A">
        <w:rPr>
          <w:color w:val="000000"/>
        </w:rPr>
        <w:t>3. Результаты расчетов издержек и выгод применения возможных вариантов решения выявленной в соответствующей сфере общественных отношений проблемы: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jc w:val="both"/>
        <w:rPr>
          <w:bCs/>
        </w:rPr>
      </w:pPr>
      <w:r w:rsidRPr="00963E5A">
        <w:rPr>
          <w:bCs/>
        </w:rPr>
        <w:t>__________________________________________________________________________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rPr>
          <w:bCs/>
        </w:rPr>
      </w:pPr>
    </w:p>
    <w:p w:rsidR="00963E5A" w:rsidRPr="00963E5A" w:rsidRDefault="00963E5A" w:rsidP="00963E5A">
      <w:pPr>
        <w:tabs>
          <w:tab w:val="center" w:pos="4153"/>
          <w:tab w:val="right" w:pos="8306"/>
        </w:tabs>
        <w:rPr>
          <w:bCs/>
        </w:rPr>
      </w:pPr>
      <w:r w:rsidRPr="00963E5A">
        <w:rPr>
          <w:bCs/>
        </w:rPr>
        <w:t xml:space="preserve">Должность ___________________________        Подпись ________       Ф.И.О ___________ </w:t>
      </w: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rPr>
          <w:bCs/>
          <w:sz w:val="20"/>
        </w:rPr>
      </w:pPr>
      <w:r w:rsidRPr="00963E5A">
        <w:rPr>
          <w:bCs/>
        </w:rPr>
        <w:t xml:space="preserve">        </w:t>
      </w:r>
      <w:r w:rsidRPr="00963E5A">
        <w:rPr>
          <w:bCs/>
          <w:sz w:val="20"/>
        </w:rPr>
        <w:t xml:space="preserve"> (</w:t>
      </w:r>
      <w:proofErr w:type="gramStart"/>
      <w:r w:rsidRPr="00963E5A">
        <w:rPr>
          <w:bCs/>
          <w:sz w:val="20"/>
        </w:rPr>
        <w:t>руководитель</w:t>
      </w:r>
      <w:proofErr w:type="gramEnd"/>
      <w:r w:rsidRPr="00963E5A">
        <w:rPr>
          <w:bCs/>
          <w:sz w:val="20"/>
        </w:rPr>
        <w:t xml:space="preserve"> органа-разработчика)</w:t>
      </w: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rPr>
          <w:bCs/>
        </w:rPr>
      </w:pPr>
    </w:p>
    <w:p w:rsidR="00963E5A" w:rsidRPr="00963E5A" w:rsidRDefault="00963E5A" w:rsidP="00963E5A">
      <w:pPr>
        <w:tabs>
          <w:tab w:val="center" w:pos="4153"/>
          <w:tab w:val="right" w:pos="8306"/>
        </w:tabs>
        <w:rPr>
          <w:bCs/>
        </w:rPr>
      </w:pPr>
      <w:r w:rsidRPr="00963E5A">
        <w:rPr>
          <w:bCs/>
        </w:rPr>
        <w:t>Исполнитель _______________</w:t>
      </w:r>
    </w:p>
    <w:p w:rsidR="00963E5A" w:rsidRPr="00963E5A" w:rsidRDefault="00963E5A" w:rsidP="00963E5A">
      <w:pPr>
        <w:tabs>
          <w:tab w:val="center" w:pos="4153"/>
          <w:tab w:val="right" w:pos="8306"/>
        </w:tabs>
        <w:ind w:firstLine="708"/>
        <w:rPr>
          <w:bCs/>
        </w:rPr>
      </w:pPr>
    </w:p>
    <w:p w:rsidR="00963E5A" w:rsidRPr="00963E5A" w:rsidRDefault="00963E5A" w:rsidP="00963E5A">
      <w:pPr>
        <w:tabs>
          <w:tab w:val="center" w:pos="4153"/>
          <w:tab w:val="right" w:pos="8306"/>
        </w:tabs>
        <w:rPr>
          <w:bCs/>
        </w:rPr>
      </w:pPr>
      <w:r w:rsidRPr="00963E5A">
        <w:rPr>
          <w:bCs/>
        </w:rPr>
        <w:t>Дата</w:t>
      </w:r>
    </w:p>
    <w:p w:rsidR="00963E5A" w:rsidRDefault="00963E5A" w:rsidP="00963E5A">
      <w:pPr>
        <w:rPr>
          <w:bCs/>
          <w:szCs w:val="24"/>
        </w:rPr>
      </w:pPr>
    </w:p>
    <w:p w:rsidR="00963E5A" w:rsidRDefault="00963E5A" w:rsidP="00963E5A">
      <w:pPr>
        <w:rPr>
          <w:bCs/>
          <w:szCs w:val="24"/>
        </w:rPr>
      </w:pPr>
    </w:p>
    <w:p w:rsidR="00F1123F" w:rsidRPr="00F1123F" w:rsidRDefault="00963E5A" w:rsidP="00963E5A">
      <w:pPr>
        <w:rPr>
          <w:szCs w:val="24"/>
        </w:rPr>
      </w:pPr>
      <w:r>
        <w:rPr>
          <w:bCs/>
          <w:szCs w:val="24"/>
        </w:rPr>
        <w:lastRenderedPageBreak/>
        <w:t xml:space="preserve">                                                                           </w:t>
      </w:r>
      <w:r w:rsidR="00F1123F" w:rsidRPr="00F1123F">
        <w:rPr>
          <w:szCs w:val="24"/>
        </w:rPr>
        <w:t xml:space="preserve">Приложение № 3 </w:t>
      </w:r>
    </w:p>
    <w:p w:rsidR="00F1123F" w:rsidRPr="00F1123F" w:rsidRDefault="00F1123F" w:rsidP="00F1123F">
      <w:pPr>
        <w:ind w:left="4536"/>
        <w:jc w:val="both"/>
        <w:rPr>
          <w:szCs w:val="24"/>
        </w:rPr>
      </w:pPr>
      <w:proofErr w:type="gramStart"/>
      <w:r w:rsidRPr="00F1123F">
        <w:rPr>
          <w:szCs w:val="24"/>
        </w:rPr>
        <w:t>к</w:t>
      </w:r>
      <w:proofErr w:type="gramEnd"/>
      <w:r w:rsidRPr="00F1123F">
        <w:rPr>
          <w:szCs w:val="24"/>
        </w:rPr>
        <w:t xml:space="preserve"> Порядку </w:t>
      </w:r>
      <w:r w:rsidR="00C606F4" w:rsidRPr="00C606F4">
        <w:rPr>
          <w:bCs/>
          <w:szCs w:val="2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актов.</w:t>
      </w:r>
    </w:p>
    <w:p w:rsidR="00C606F4" w:rsidRDefault="00C606F4" w:rsidP="00C606F4">
      <w:pPr>
        <w:jc w:val="center"/>
        <w:rPr>
          <w:b/>
          <w:szCs w:val="24"/>
        </w:rPr>
      </w:pPr>
    </w:p>
    <w:p w:rsidR="00C606F4" w:rsidRPr="00F1123F" w:rsidRDefault="00F1123F" w:rsidP="00C606F4">
      <w:pPr>
        <w:jc w:val="center"/>
        <w:rPr>
          <w:b/>
          <w:szCs w:val="24"/>
        </w:rPr>
      </w:pPr>
      <w:r w:rsidRPr="00F1123F">
        <w:rPr>
          <w:b/>
          <w:szCs w:val="24"/>
        </w:rPr>
        <w:t>ФОРМА</w:t>
      </w:r>
    </w:p>
    <w:p w:rsidR="00F1123F" w:rsidRPr="00F1123F" w:rsidRDefault="00F1123F" w:rsidP="00F1123F">
      <w:pPr>
        <w:jc w:val="center"/>
        <w:rPr>
          <w:b/>
          <w:szCs w:val="24"/>
        </w:rPr>
      </w:pPr>
      <w:proofErr w:type="gramStart"/>
      <w:r w:rsidRPr="00F1123F">
        <w:rPr>
          <w:b/>
          <w:szCs w:val="24"/>
        </w:rPr>
        <w:t>заключения</w:t>
      </w:r>
      <w:proofErr w:type="gramEnd"/>
      <w:r w:rsidRPr="00F1123F">
        <w:rPr>
          <w:b/>
          <w:szCs w:val="24"/>
        </w:rPr>
        <w:t xml:space="preserve"> об оценке регулирующего воздействия</w:t>
      </w:r>
    </w:p>
    <w:p w:rsidR="00F1123F" w:rsidRPr="00F1123F" w:rsidRDefault="00F1123F" w:rsidP="00F1123F">
      <w:pPr>
        <w:jc w:val="center"/>
        <w:rPr>
          <w:b/>
          <w:szCs w:val="24"/>
        </w:rPr>
      </w:pPr>
      <w:proofErr w:type="gramStart"/>
      <w:r w:rsidRPr="00F1123F">
        <w:rPr>
          <w:b/>
          <w:szCs w:val="24"/>
        </w:rPr>
        <w:t>проекта</w:t>
      </w:r>
      <w:proofErr w:type="gramEnd"/>
      <w:r w:rsidRPr="00F1123F">
        <w:rPr>
          <w:b/>
          <w:szCs w:val="24"/>
        </w:rPr>
        <w:t xml:space="preserve"> нормативного правового акта</w:t>
      </w:r>
    </w:p>
    <w:p w:rsidR="00F1123F" w:rsidRPr="00F1123F" w:rsidRDefault="00F1123F" w:rsidP="00F1123F">
      <w:pPr>
        <w:jc w:val="center"/>
        <w:rPr>
          <w:szCs w:val="24"/>
        </w:rPr>
      </w:pPr>
    </w:p>
    <w:p w:rsidR="00F1123F" w:rsidRPr="00F1123F" w:rsidRDefault="008D322C" w:rsidP="00F1123F">
      <w:pPr>
        <w:ind w:firstLine="709"/>
        <w:jc w:val="both"/>
        <w:rPr>
          <w:szCs w:val="24"/>
        </w:rPr>
      </w:pPr>
      <w:r>
        <w:rPr>
          <w:szCs w:val="24"/>
        </w:rPr>
        <w:t>Администрация Провиденского городского округа</w:t>
      </w:r>
      <w:r w:rsidR="00F1123F" w:rsidRPr="00F1123F">
        <w:rPr>
          <w:szCs w:val="24"/>
        </w:rPr>
        <w:t xml:space="preserve"> (далее Уполномоченный орган) в соответствии с пунктом 8 Порядка </w:t>
      </w:r>
      <w:r w:rsidR="00C606F4" w:rsidRPr="00C606F4">
        <w:rPr>
          <w:bCs/>
          <w:szCs w:val="2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="00C606F4">
        <w:rPr>
          <w:szCs w:val="24"/>
        </w:rPr>
        <w:t xml:space="preserve"> </w:t>
      </w:r>
      <w:r w:rsidR="00F1123F" w:rsidRPr="00F1123F">
        <w:rPr>
          <w:szCs w:val="24"/>
        </w:rPr>
        <w:t xml:space="preserve">(далее – Порядок), утвержденного постановлением Администрации </w:t>
      </w:r>
      <w:r w:rsidR="00C606F4">
        <w:rPr>
          <w:szCs w:val="24"/>
        </w:rPr>
        <w:t xml:space="preserve">Провиденского городского округа от______ №___, </w:t>
      </w:r>
      <w:r w:rsidR="00F1123F" w:rsidRPr="00F1123F">
        <w:rPr>
          <w:szCs w:val="24"/>
        </w:rPr>
        <w:t>рассмотрев проект________________________ _____________________________________________________________________________,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наименование</w:t>
      </w:r>
      <w:proofErr w:type="gramEnd"/>
      <w:r w:rsidRPr="00F1123F">
        <w:rPr>
          <w:sz w:val="16"/>
          <w:szCs w:val="16"/>
        </w:rPr>
        <w:t xml:space="preserve"> проекта муниципального нормативного правового акта)</w:t>
      </w:r>
    </w:p>
    <w:p w:rsidR="00F1123F" w:rsidRPr="00F1123F" w:rsidRDefault="00F1123F" w:rsidP="00F1123F">
      <w:pPr>
        <w:jc w:val="both"/>
        <w:rPr>
          <w:szCs w:val="24"/>
        </w:rPr>
      </w:pPr>
      <w:proofErr w:type="gramStart"/>
      <w:r w:rsidRPr="00F1123F">
        <w:rPr>
          <w:szCs w:val="24"/>
        </w:rPr>
        <w:t>сводный</w:t>
      </w:r>
      <w:proofErr w:type="gramEnd"/>
      <w:r w:rsidRPr="00F1123F">
        <w:rPr>
          <w:szCs w:val="24"/>
        </w:rPr>
        <w:t xml:space="preserve"> отчет о проведении оценки регулирующего воздействия проекта нормативного правового акта, подготовленные_______________________________________________, 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 xml:space="preserve">                                                                                 (</w:t>
      </w:r>
      <w:proofErr w:type="gramStart"/>
      <w:r w:rsidRPr="00F1123F">
        <w:rPr>
          <w:sz w:val="16"/>
          <w:szCs w:val="16"/>
        </w:rPr>
        <w:t>наименование</w:t>
      </w:r>
      <w:proofErr w:type="gramEnd"/>
      <w:r w:rsidRPr="00F1123F">
        <w:rPr>
          <w:sz w:val="16"/>
          <w:szCs w:val="16"/>
        </w:rPr>
        <w:t xml:space="preserve"> органа-разработчика)</w:t>
      </w:r>
    </w:p>
    <w:p w:rsidR="00F1123F" w:rsidRPr="00F1123F" w:rsidRDefault="00F1123F" w:rsidP="00F1123F">
      <w:pPr>
        <w:jc w:val="both"/>
        <w:rPr>
          <w:szCs w:val="24"/>
        </w:rPr>
      </w:pPr>
      <w:proofErr w:type="gramStart"/>
      <w:r w:rsidRPr="00F1123F">
        <w:rPr>
          <w:szCs w:val="24"/>
        </w:rPr>
        <w:t>сообщает</w:t>
      </w:r>
      <w:proofErr w:type="gramEnd"/>
      <w:r w:rsidRPr="00F1123F">
        <w:rPr>
          <w:szCs w:val="24"/>
        </w:rPr>
        <w:t xml:space="preserve"> следующее.</w:t>
      </w:r>
    </w:p>
    <w:p w:rsidR="00F1123F" w:rsidRPr="00F1123F" w:rsidRDefault="00F1123F" w:rsidP="00F1123F">
      <w:pPr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bookmarkStart w:id="2" w:name="Par647"/>
      <w:bookmarkEnd w:id="2"/>
      <w:r w:rsidRPr="00F1123F">
        <w:rPr>
          <w:b/>
          <w:szCs w:val="24"/>
        </w:rPr>
        <w:t>Вариант 1</w:t>
      </w:r>
      <w:r w:rsidRPr="00F1123F">
        <w:rPr>
          <w:szCs w:val="24"/>
          <w:vertAlign w:val="superscript"/>
        </w:rPr>
        <w:t>&lt;1&gt;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Проект муниципального нормативного правового акта (далее – проект акта) направлен органом-разработчиком для подготовки настоящего заключения ___________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F1123F">
        <w:rPr>
          <w:sz w:val="16"/>
          <w:szCs w:val="16"/>
        </w:rPr>
        <w:t>впервые</w:t>
      </w:r>
      <w:proofErr w:type="gramEnd"/>
      <w:r w:rsidRPr="00F1123F">
        <w:rPr>
          <w:sz w:val="16"/>
          <w:szCs w:val="16"/>
        </w:rPr>
        <w:t>/повторно)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</w:t>
      </w:r>
      <w:r w:rsidRPr="00F1123F">
        <w:rPr>
          <w:szCs w:val="24"/>
          <w:vertAlign w:val="subscript"/>
        </w:rPr>
        <w:t>.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информация</w:t>
      </w:r>
      <w:proofErr w:type="gramEnd"/>
      <w:r w:rsidRPr="00F1123F">
        <w:rPr>
          <w:sz w:val="16"/>
          <w:szCs w:val="16"/>
        </w:rPr>
        <w:t xml:space="preserve"> о предшествующей подготовке заключений об оценки регулирующего воздействия проекта акта)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Органом-разработчиком: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- проведены публичные консультации по проекту акта в период с «__</w:t>
      </w:r>
      <w:proofErr w:type="gramStart"/>
      <w:r w:rsidRPr="00F1123F">
        <w:rPr>
          <w:szCs w:val="24"/>
        </w:rPr>
        <w:t>_»_</w:t>
      </w:r>
      <w:proofErr w:type="gramEnd"/>
      <w:r w:rsidRPr="00F1123F">
        <w:rPr>
          <w:szCs w:val="24"/>
        </w:rPr>
        <w:t>_______20__ года по «___»_________20__ года.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 xml:space="preserve"> </w:t>
      </w:r>
    </w:p>
    <w:p w:rsidR="00F1123F" w:rsidRPr="00F1123F" w:rsidRDefault="00C606F4" w:rsidP="00F1123F">
      <w:pPr>
        <w:ind w:firstLine="709"/>
        <w:jc w:val="both"/>
        <w:rPr>
          <w:szCs w:val="24"/>
        </w:rPr>
      </w:pPr>
      <w:r>
        <w:rPr>
          <w:szCs w:val="24"/>
        </w:rPr>
        <w:t>По результатам рассмотрения</w:t>
      </w:r>
      <w:r w:rsidR="00F1123F" w:rsidRPr="00F1123F">
        <w:rPr>
          <w:szCs w:val="24"/>
        </w:rPr>
        <w:t xml:space="preserve"> представленных документов установлено,</w:t>
      </w:r>
      <w:r>
        <w:rPr>
          <w:szCs w:val="24"/>
        </w:rPr>
        <w:t xml:space="preserve"> что при подготовке </w:t>
      </w:r>
      <w:proofErr w:type="gramStart"/>
      <w:r>
        <w:rPr>
          <w:szCs w:val="24"/>
        </w:rPr>
        <w:t xml:space="preserve">проекта </w:t>
      </w:r>
      <w:r w:rsidR="00F1123F" w:rsidRPr="00F1123F">
        <w:rPr>
          <w:szCs w:val="24"/>
        </w:rPr>
        <w:t xml:space="preserve"> органом</w:t>
      </w:r>
      <w:proofErr w:type="gramEnd"/>
      <w:r w:rsidR="00F1123F" w:rsidRPr="00F1123F">
        <w:rPr>
          <w:szCs w:val="24"/>
        </w:rPr>
        <w:t>-разработчиком: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  <w:proofErr w:type="gramStart"/>
      <w:r w:rsidRPr="00F1123F">
        <w:rPr>
          <w:szCs w:val="24"/>
        </w:rPr>
        <w:t>а</w:t>
      </w:r>
      <w:proofErr w:type="gramEnd"/>
      <w:r w:rsidRPr="00F1123F">
        <w:rPr>
          <w:szCs w:val="24"/>
        </w:rPr>
        <w:t>) не соблюдён порядок проведения оценки регулирующего воздействия ________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_____________________________________________________________________________;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указываются</w:t>
      </w:r>
      <w:proofErr w:type="gramEnd"/>
      <w:r w:rsidRPr="00F1123F">
        <w:rPr>
          <w:sz w:val="16"/>
          <w:szCs w:val="16"/>
        </w:rPr>
        <w:t xml:space="preserve"> невыполненные процедуры, предусмотренные </w:t>
      </w:r>
      <w:hyperlink r:id="rId12" w:history="1">
        <w:r w:rsidRPr="00F1123F">
          <w:rPr>
            <w:sz w:val="16"/>
            <w:szCs w:val="16"/>
          </w:rPr>
          <w:t>разделом</w:t>
        </w:r>
      </w:hyperlink>
      <w:r w:rsidRPr="00F1123F">
        <w:rPr>
          <w:sz w:val="16"/>
          <w:szCs w:val="16"/>
        </w:rPr>
        <w:t xml:space="preserve"> 3 Порядка)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  <w:proofErr w:type="gramStart"/>
      <w:r w:rsidRPr="00F1123F">
        <w:rPr>
          <w:szCs w:val="24"/>
        </w:rPr>
        <w:t>б</w:t>
      </w:r>
      <w:proofErr w:type="gramEnd"/>
      <w:r w:rsidRPr="00F1123F">
        <w:rPr>
          <w:szCs w:val="24"/>
        </w:rPr>
        <w:t>) информация, представленная в сводном отчете о проведении оценки регулирующего воздействия проекта акта, свидетельствует о некачественном проведении процедур оценки регулирующего воздействия и (или) выводы, сделанные в отчете, являются необоснованными относительно вводимого муниципального регулирования и позиции участников публичных консультаций ____________________________________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___________________________________________________________________________.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указываются</w:t>
      </w:r>
      <w:proofErr w:type="gramEnd"/>
      <w:r w:rsidRPr="00F1123F">
        <w:rPr>
          <w:sz w:val="16"/>
          <w:szCs w:val="16"/>
        </w:rPr>
        <w:t xml:space="preserve"> недостатки, допущенные при составлении сводного отчёта и (или) проведении оценки регулирующего воздействия)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Вывод: проект акта возвращается без согласования.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Предлагается: _________________________________________________________.</w:t>
      </w:r>
    </w:p>
    <w:p w:rsidR="00F1123F" w:rsidRPr="00F1123F" w:rsidRDefault="00F1123F" w:rsidP="00F1123F">
      <w:pPr>
        <w:ind w:firstLine="709"/>
        <w:jc w:val="both"/>
        <w:rPr>
          <w:sz w:val="16"/>
          <w:szCs w:val="16"/>
        </w:rPr>
      </w:pPr>
      <w:r w:rsidRPr="00F1123F">
        <w:rPr>
          <w:sz w:val="16"/>
          <w:szCs w:val="16"/>
        </w:rPr>
        <w:t xml:space="preserve">                          (</w:t>
      </w:r>
      <w:proofErr w:type="gramStart"/>
      <w:r w:rsidRPr="00F1123F">
        <w:rPr>
          <w:sz w:val="16"/>
          <w:szCs w:val="16"/>
        </w:rPr>
        <w:t>указываются</w:t>
      </w:r>
      <w:proofErr w:type="gramEnd"/>
      <w:r w:rsidRPr="00F1123F">
        <w:rPr>
          <w:sz w:val="16"/>
          <w:szCs w:val="16"/>
        </w:rPr>
        <w:t xml:space="preserve"> предложения Уполномоченного органа)</w:t>
      </w:r>
    </w:p>
    <w:p w:rsidR="00F1123F" w:rsidRPr="00F1123F" w:rsidRDefault="00F1123F" w:rsidP="00F1123F">
      <w:pPr>
        <w:ind w:firstLine="709"/>
        <w:jc w:val="both"/>
        <w:rPr>
          <w:b/>
          <w:szCs w:val="24"/>
        </w:rPr>
      </w:pPr>
      <w:bookmarkStart w:id="3" w:name="Par662"/>
      <w:bookmarkEnd w:id="3"/>
    </w:p>
    <w:p w:rsidR="006174FB" w:rsidRDefault="006174FB" w:rsidP="00F1123F">
      <w:pPr>
        <w:ind w:firstLine="709"/>
        <w:jc w:val="both"/>
        <w:rPr>
          <w:b/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b/>
          <w:szCs w:val="24"/>
        </w:rPr>
        <w:lastRenderedPageBreak/>
        <w:t>Вариант 2</w:t>
      </w:r>
      <w:r w:rsidRPr="00F1123F">
        <w:rPr>
          <w:szCs w:val="24"/>
          <w:vertAlign w:val="superscript"/>
        </w:rPr>
        <w:t>&lt;2&gt;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Проект акта направлен органом-разработчиком для подготовки настоящего заключения _________________________________________________________________</w:t>
      </w:r>
    </w:p>
    <w:p w:rsidR="00F1123F" w:rsidRPr="00F1123F" w:rsidRDefault="00F1123F" w:rsidP="00F1123F">
      <w:pPr>
        <w:ind w:firstLine="709"/>
        <w:jc w:val="both"/>
        <w:rPr>
          <w:sz w:val="16"/>
          <w:szCs w:val="16"/>
        </w:rPr>
      </w:pPr>
      <w:r w:rsidRPr="00F1123F">
        <w:rPr>
          <w:sz w:val="16"/>
          <w:szCs w:val="16"/>
        </w:rPr>
        <w:t xml:space="preserve">                                                                                (</w:t>
      </w:r>
      <w:proofErr w:type="gramStart"/>
      <w:r w:rsidRPr="00F1123F">
        <w:rPr>
          <w:sz w:val="16"/>
          <w:szCs w:val="16"/>
        </w:rPr>
        <w:t>впервые</w:t>
      </w:r>
      <w:proofErr w:type="gramEnd"/>
      <w:r w:rsidRPr="00F1123F">
        <w:rPr>
          <w:sz w:val="16"/>
          <w:szCs w:val="16"/>
        </w:rPr>
        <w:t>/повторно)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</w:t>
      </w:r>
      <w:hyperlink w:anchor="Par742" w:history="1"/>
      <w:r w:rsidRPr="00F1123F">
        <w:rPr>
          <w:szCs w:val="24"/>
        </w:rPr>
        <w:t>.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информация</w:t>
      </w:r>
      <w:proofErr w:type="gramEnd"/>
      <w:r w:rsidRPr="00F1123F">
        <w:rPr>
          <w:sz w:val="16"/>
          <w:szCs w:val="16"/>
        </w:rPr>
        <w:t xml:space="preserve"> о предшествующей подготовке заключений об оценки регулирующего воздействия проекта акта)</w:t>
      </w:r>
    </w:p>
    <w:p w:rsidR="00F1123F" w:rsidRPr="00F1123F" w:rsidRDefault="00F1123F" w:rsidP="00F1123F">
      <w:pPr>
        <w:ind w:firstLine="709"/>
        <w:jc w:val="both"/>
        <w:rPr>
          <w:sz w:val="16"/>
          <w:szCs w:val="16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Органом-разработчиком: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- проведены публичные консультации по проекту акта в период с «__</w:t>
      </w:r>
      <w:proofErr w:type="gramStart"/>
      <w:r w:rsidRPr="00F1123F">
        <w:rPr>
          <w:szCs w:val="24"/>
        </w:rPr>
        <w:t>_»_</w:t>
      </w:r>
      <w:proofErr w:type="gramEnd"/>
      <w:r w:rsidRPr="00F1123F">
        <w:rPr>
          <w:szCs w:val="24"/>
        </w:rPr>
        <w:t>_______20__ года по «___»_________20__ года.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hyperlink r:id="rId13" w:history="1">
        <w:r w:rsidRPr="00F1123F">
          <w:rPr>
            <w:szCs w:val="24"/>
          </w:rPr>
          <w:t>разделом</w:t>
        </w:r>
      </w:hyperlink>
      <w:r w:rsidRPr="00F1123F">
        <w:rPr>
          <w:szCs w:val="24"/>
        </w:rPr>
        <w:t xml:space="preserve"> 3 Порядка, органом-разработчиком соблюдены.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 о проведении оценки регулирующего воздействия, Уполномоченным органом сделаны следующие выводы</w:t>
      </w:r>
      <w:hyperlink w:anchor="Par744" w:history="1"/>
      <w:r w:rsidRPr="00F1123F">
        <w:rPr>
          <w:szCs w:val="24"/>
        </w:rPr>
        <w:t>: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_____________________________________________________________________________;</w:t>
      </w:r>
    </w:p>
    <w:p w:rsidR="00F1123F" w:rsidRPr="00F1123F" w:rsidRDefault="00F1123F" w:rsidP="00F1123F">
      <w:pPr>
        <w:spacing w:line="192" w:lineRule="auto"/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вывод</w:t>
      </w:r>
      <w:proofErr w:type="gramEnd"/>
      <w:r w:rsidRPr="00F1123F">
        <w:rPr>
          <w:sz w:val="16"/>
          <w:szCs w:val="16"/>
        </w:rPr>
        <w:t xml:space="preserve"> о наличии либо отсутствии достаточного обоснования решения проблемы предложенным способом регулирования)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___________________________________________________________________________.</w:t>
      </w:r>
    </w:p>
    <w:p w:rsidR="00F1123F" w:rsidRPr="00F1123F" w:rsidRDefault="00F1123F" w:rsidP="00F1123F">
      <w:pPr>
        <w:spacing w:line="192" w:lineRule="auto"/>
        <w:ind w:firstLine="709"/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вывод</w:t>
      </w:r>
      <w:proofErr w:type="gramEnd"/>
      <w:r w:rsidRPr="00F1123F">
        <w:rPr>
          <w:sz w:val="16"/>
          <w:szCs w:val="16"/>
        </w:rPr>
        <w:t xml:space="preserve"> о наличии либо отсутствии положений, вводящих избыточные обязанности, </w:t>
      </w:r>
    </w:p>
    <w:p w:rsidR="00F1123F" w:rsidRPr="00F1123F" w:rsidRDefault="00F1123F" w:rsidP="00F1123F">
      <w:pPr>
        <w:spacing w:line="192" w:lineRule="auto"/>
        <w:ind w:firstLine="709"/>
        <w:jc w:val="both"/>
        <w:rPr>
          <w:sz w:val="16"/>
          <w:szCs w:val="16"/>
        </w:rPr>
      </w:pPr>
      <w:proofErr w:type="gramStart"/>
      <w:r w:rsidRPr="00F1123F">
        <w:rPr>
          <w:sz w:val="16"/>
          <w:szCs w:val="16"/>
        </w:rPr>
        <w:t>запреты</w:t>
      </w:r>
      <w:proofErr w:type="gramEnd"/>
      <w:r w:rsidRPr="00F1123F">
        <w:rPr>
          <w:sz w:val="16"/>
          <w:szCs w:val="16"/>
        </w:rPr>
        <w:t xml:space="preserve">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</w:t>
      </w:r>
      <w:r w:rsidR="00C606F4">
        <w:rPr>
          <w:sz w:val="16"/>
          <w:szCs w:val="16"/>
        </w:rPr>
        <w:t>а Провиденского городского округа</w:t>
      </w:r>
      <w:r w:rsidRPr="00F1123F">
        <w:rPr>
          <w:sz w:val="16"/>
          <w:szCs w:val="16"/>
        </w:rPr>
        <w:t>)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_____________________________________________________________________________.</w:t>
      </w:r>
    </w:p>
    <w:p w:rsidR="00F1123F" w:rsidRPr="00F1123F" w:rsidRDefault="00F1123F" w:rsidP="00F1123F">
      <w:pPr>
        <w:ind w:firstLine="709"/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иные</w:t>
      </w:r>
      <w:proofErr w:type="gramEnd"/>
      <w:r w:rsidRPr="00F1123F">
        <w:rPr>
          <w:sz w:val="16"/>
          <w:szCs w:val="16"/>
        </w:rPr>
        <w:t xml:space="preserve"> замечания и предложения Уполномоченного органа)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Руководитель Уполномоченного органа       ____________                 _____________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  <w:t xml:space="preserve">                  (</w:t>
      </w:r>
      <w:proofErr w:type="gramStart"/>
      <w:r w:rsidRPr="00F1123F">
        <w:rPr>
          <w:sz w:val="16"/>
          <w:szCs w:val="16"/>
        </w:rPr>
        <w:t>подпись</w:t>
      </w:r>
      <w:proofErr w:type="gramEnd"/>
      <w:r w:rsidRPr="00F1123F">
        <w:rPr>
          <w:sz w:val="16"/>
          <w:szCs w:val="16"/>
        </w:rPr>
        <w:t>)</w:t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  <w:t xml:space="preserve">     (инициалы, фамилия)</w:t>
      </w:r>
    </w:p>
    <w:p w:rsidR="00F1123F" w:rsidRPr="00F1123F" w:rsidRDefault="00F1123F" w:rsidP="00F1123F">
      <w:pPr>
        <w:jc w:val="both"/>
        <w:rPr>
          <w:szCs w:val="24"/>
        </w:rPr>
      </w:pP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</w:t>
      </w:r>
    </w:p>
    <w:p w:rsidR="00F1123F" w:rsidRPr="00F1123F" w:rsidRDefault="00F1123F" w:rsidP="00F1123F">
      <w:pPr>
        <w:ind w:firstLine="708"/>
        <w:jc w:val="both"/>
        <w:rPr>
          <w:szCs w:val="24"/>
        </w:rPr>
      </w:pPr>
      <w:bookmarkStart w:id="4" w:name="Par740"/>
      <w:bookmarkEnd w:id="4"/>
      <w:r w:rsidRPr="00F1123F">
        <w:rPr>
          <w:szCs w:val="24"/>
          <w:vertAlign w:val="superscript"/>
        </w:rPr>
        <w:t>&lt;</w:t>
      </w:r>
      <w:proofErr w:type="gramStart"/>
      <w:r w:rsidRPr="00F1123F">
        <w:rPr>
          <w:szCs w:val="24"/>
          <w:vertAlign w:val="superscript"/>
        </w:rPr>
        <w:t>1&gt;</w:t>
      </w:r>
      <w:r w:rsidRPr="00F1123F">
        <w:rPr>
          <w:sz w:val="20"/>
        </w:rPr>
        <w:t>В</w:t>
      </w:r>
      <w:proofErr w:type="gramEnd"/>
      <w:r w:rsidRPr="00F1123F">
        <w:rPr>
          <w:sz w:val="20"/>
        </w:rPr>
        <w:t xml:space="preserve"> случае, если выявлено несоблюдение органом-разработчиком процедур оценки регулирующего воздействия проекта акта или сводный отчёт о проведении оценки регулирующего воздействия проекта акта составлен некорректно, что позволяет поставить под сомнение процедуру оценки или сделанные в сводном отчёте выводы.</w:t>
      </w:r>
    </w:p>
    <w:p w:rsidR="00F1123F" w:rsidRPr="00F1123F" w:rsidRDefault="00F1123F" w:rsidP="00F1123F">
      <w:pPr>
        <w:ind w:firstLine="708"/>
        <w:jc w:val="both"/>
        <w:rPr>
          <w:szCs w:val="24"/>
        </w:rPr>
      </w:pPr>
      <w:bookmarkStart w:id="5" w:name="Par741"/>
      <w:bookmarkEnd w:id="5"/>
      <w:r w:rsidRPr="00F1123F">
        <w:rPr>
          <w:szCs w:val="24"/>
          <w:vertAlign w:val="superscript"/>
        </w:rPr>
        <w:t>&lt;</w:t>
      </w:r>
      <w:proofErr w:type="gramStart"/>
      <w:r w:rsidRPr="00F1123F">
        <w:rPr>
          <w:szCs w:val="24"/>
          <w:vertAlign w:val="superscript"/>
        </w:rPr>
        <w:t>2&gt;</w:t>
      </w:r>
      <w:r w:rsidRPr="00F1123F">
        <w:rPr>
          <w:sz w:val="20"/>
        </w:rPr>
        <w:t>В</w:t>
      </w:r>
      <w:proofErr w:type="gramEnd"/>
      <w:r w:rsidRPr="00F1123F">
        <w:rPr>
          <w:sz w:val="20"/>
        </w:rPr>
        <w:t xml:space="preserve"> случае, если несоблюдение органом-разработчиком процедур оценки регулирующего воздействия проекта акта не выявлено, сводный отчет о проведении оценки регулирующего воздействия проекта акта составлен обоснованно в соответствии с предъявляемыми требованиями.</w:t>
      </w:r>
    </w:p>
    <w:p w:rsidR="00F1123F" w:rsidRPr="00F1123F" w:rsidRDefault="00F1123F" w:rsidP="00F1123F">
      <w:pPr>
        <w:ind w:firstLine="708"/>
        <w:jc w:val="right"/>
        <w:rPr>
          <w:szCs w:val="24"/>
        </w:rPr>
      </w:pPr>
      <w:r w:rsidRPr="00F1123F">
        <w:rPr>
          <w:szCs w:val="24"/>
        </w:rPr>
        <w:br w:type="page"/>
      </w:r>
      <w:r w:rsidRPr="00F1123F">
        <w:rPr>
          <w:szCs w:val="24"/>
        </w:rPr>
        <w:lastRenderedPageBreak/>
        <w:t xml:space="preserve">Приложение № 4 </w:t>
      </w:r>
    </w:p>
    <w:p w:rsidR="00F1123F" w:rsidRPr="00F1123F" w:rsidRDefault="00F1123F" w:rsidP="00F1123F">
      <w:pPr>
        <w:ind w:left="4536"/>
        <w:jc w:val="both"/>
        <w:rPr>
          <w:szCs w:val="24"/>
        </w:rPr>
      </w:pPr>
      <w:proofErr w:type="gramStart"/>
      <w:r w:rsidRPr="00F1123F">
        <w:rPr>
          <w:szCs w:val="24"/>
        </w:rPr>
        <w:t>к</w:t>
      </w:r>
      <w:proofErr w:type="gramEnd"/>
      <w:r w:rsidRPr="00F1123F">
        <w:rPr>
          <w:szCs w:val="24"/>
        </w:rPr>
        <w:t xml:space="preserve"> Порядку </w:t>
      </w:r>
      <w:r w:rsidR="00C606F4" w:rsidRPr="00C606F4">
        <w:rPr>
          <w:bCs/>
          <w:szCs w:val="2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актов.</w:t>
      </w:r>
    </w:p>
    <w:p w:rsidR="00C606F4" w:rsidRDefault="00C606F4" w:rsidP="00F1123F">
      <w:pPr>
        <w:jc w:val="center"/>
        <w:rPr>
          <w:b/>
          <w:szCs w:val="24"/>
        </w:rPr>
      </w:pPr>
    </w:p>
    <w:p w:rsidR="00F1123F" w:rsidRPr="00F1123F" w:rsidRDefault="00F1123F" w:rsidP="00F1123F">
      <w:pPr>
        <w:jc w:val="center"/>
        <w:rPr>
          <w:b/>
          <w:szCs w:val="24"/>
        </w:rPr>
      </w:pPr>
      <w:r w:rsidRPr="00F1123F">
        <w:rPr>
          <w:b/>
          <w:szCs w:val="24"/>
        </w:rPr>
        <w:t>ФОРМА</w:t>
      </w:r>
    </w:p>
    <w:p w:rsidR="00F1123F" w:rsidRPr="00F1123F" w:rsidRDefault="00F1123F" w:rsidP="00F1123F">
      <w:pPr>
        <w:jc w:val="center"/>
        <w:rPr>
          <w:b/>
          <w:szCs w:val="24"/>
        </w:rPr>
      </w:pPr>
      <w:proofErr w:type="gramStart"/>
      <w:r w:rsidRPr="00F1123F">
        <w:rPr>
          <w:b/>
          <w:szCs w:val="24"/>
        </w:rPr>
        <w:t>заключения</w:t>
      </w:r>
      <w:proofErr w:type="gramEnd"/>
      <w:r w:rsidRPr="00F1123F">
        <w:rPr>
          <w:b/>
          <w:szCs w:val="24"/>
        </w:rPr>
        <w:t xml:space="preserve"> об экспертизе нормативного правового акта</w:t>
      </w:r>
    </w:p>
    <w:p w:rsidR="00F1123F" w:rsidRPr="00F1123F" w:rsidRDefault="00F1123F" w:rsidP="00F1123F">
      <w:pPr>
        <w:jc w:val="both"/>
        <w:rPr>
          <w:szCs w:val="24"/>
        </w:rPr>
      </w:pPr>
    </w:p>
    <w:p w:rsidR="00F1123F" w:rsidRPr="00F1123F" w:rsidRDefault="008D322C" w:rsidP="00F1123F">
      <w:pPr>
        <w:ind w:firstLine="708"/>
        <w:jc w:val="both"/>
        <w:rPr>
          <w:szCs w:val="24"/>
        </w:rPr>
      </w:pPr>
      <w:r>
        <w:rPr>
          <w:szCs w:val="24"/>
        </w:rPr>
        <w:t>Администрация Провиденского городского округа</w:t>
      </w:r>
      <w:r w:rsidR="00F1123F" w:rsidRPr="00F1123F">
        <w:rPr>
          <w:szCs w:val="24"/>
        </w:rPr>
        <w:t xml:space="preserve"> (далее Уполномоченный орган) в соответствии с разделом 5 </w:t>
      </w:r>
      <w:hyperlink r:id="rId14" w:history="1"/>
      <w:r w:rsidR="00F1123F" w:rsidRPr="00F1123F">
        <w:rPr>
          <w:szCs w:val="24"/>
        </w:rPr>
        <w:t xml:space="preserve">Порядка </w:t>
      </w:r>
      <w:r w:rsidR="00C606F4" w:rsidRPr="00C606F4">
        <w:rPr>
          <w:bCs/>
          <w:szCs w:val="2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="00F754EC">
        <w:rPr>
          <w:szCs w:val="24"/>
        </w:rPr>
        <w:t xml:space="preserve">, </w:t>
      </w:r>
      <w:r w:rsidR="00F1123F" w:rsidRPr="00F1123F">
        <w:rPr>
          <w:szCs w:val="24"/>
        </w:rPr>
        <w:t xml:space="preserve">утвержденного постановлением Администрации </w:t>
      </w:r>
      <w:r w:rsidR="00C606F4">
        <w:rPr>
          <w:szCs w:val="24"/>
        </w:rPr>
        <w:t>Провиденского городского округа</w:t>
      </w:r>
      <w:r w:rsidR="00F1123F" w:rsidRPr="00F1123F">
        <w:rPr>
          <w:szCs w:val="24"/>
        </w:rPr>
        <w:t xml:space="preserve"> от ______№___(далее–Порядок), рассмотрев _______________________________________</w:t>
      </w:r>
      <w:r w:rsidR="006174FB">
        <w:rPr>
          <w:szCs w:val="24"/>
        </w:rPr>
        <w:t>___________________</w:t>
      </w:r>
      <w:r w:rsidR="00F1123F" w:rsidRPr="00F1123F">
        <w:rPr>
          <w:szCs w:val="24"/>
        </w:rPr>
        <w:t>,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 w:rsidRPr="00F1123F">
        <w:rPr>
          <w:sz w:val="16"/>
          <w:szCs w:val="16"/>
        </w:rPr>
        <w:t>наименование</w:t>
      </w:r>
      <w:proofErr w:type="gramEnd"/>
      <w:r w:rsidRPr="00F1123F">
        <w:rPr>
          <w:sz w:val="16"/>
          <w:szCs w:val="16"/>
        </w:rPr>
        <w:t xml:space="preserve"> муниципального нормативного правового акта)</w:t>
      </w:r>
    </w:p>
    <w:p w:rsidR="00F1123F" w:rsidRPr="00F1123F" w:rsidRDefault="00F1123F" w:rsidP="00F1123F">
      <w:pPr>
        <w:jc w:val="both"/>
        <w:rPr>
          <w:szCs w:val="24"/>
        </w:rPr>
      </w:pPr>
      <w:proofErr w:type="gramStart"/>
      <w:r w:rsidRPr="00F1123F">
        <w:rPr>
          <w:szCs w:val="24"/>
        </w:rPr>
        <w:t>свод</w:t>
      </w:r>
      <w:proofErr w:type="gramEnd"/>
      <w:r w:rsidRPr="00F1123F">
        <w:rPr>
          <w:szCs w:val="24"/>
        </w:rPr>
        <w:t xml:space="preserve"> предложений о результатах публичных консультаций, сообщает следующее.</w:t>
      </w:r>
    </w:p>
    <w:p w:rsidR="00F1123F" w:rsidRPr="00F1123F" w:rsidRDefault="00F1123F" w:rsidP="00F1123F">
      <w:pPr>
        <w:jc w:val="both"/>
        <w:rPr>
          <w:szCs w:val="24"/>
        </w:rPr>
      </w:pPr>
    </w:p>
    <w:p w:rsidR="00F1123F" w:rsidRPr="00F1123F" w:rsidRDefault="00F1123F" w:rsidP="00F1123F">
      <w:pPr>
        <w:ind w:firstLine="708"/>
        <w:jc w:val="both"/>
        <w:rPr>
          <w:szCs w:val="24"/>
        </w:rPr>
      </w:pPr>
      <w:r w:rsidRPr="00F1123F">
        <w:rPr>
          <w:szCs w:val="24"/>
        </w:rPr>
        <w:t>Уполномоченным органом проведены публичные консультации по _____________,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</w:t>
      </w:r>
      <w:r w:rsidR="006174FB">
        <w:rPr>
          <w:szCs w:val="24"/>
        </w:rPr>
        <w:t>__</w:t>
      </w:r>
      <w:r w:rsidRPr="00F1123F">
        <w:rPr>
          <w:sz w:val="16"/>
          <w:szCs w:val="16"/>
        </w:rPr>
        <w:t xml:space="preserve">       </w:t>
      </w:r>
    </w:p>
    <w:p w:rsidR="00F1123F" w:rsidRPr="00F1123F" w:rsidRDefault="00F1123F" w:rsidP="00F1123F">
      <w:pPr>
        <w:jc w:val="both"/>
        <w:rPr>
          <w:sz w:val="16"/>
          <w:szCs w:val="16"/>
        </w:rPr>
      </w:pPr>
      <w:r w:rsidRPr="00F1123F">
        <w:rPr>
          <w:sz w:val="16"/>
          <w:szCs w:val="16"/>
        </w:rPr>
        <w:t xml:space="preserve">       (</w:t>
      </w:r>
      <w:proofErr w:type="gramStart"/>
      <w:r w:rsidRPr="00F1123F">
        <w:rPr>
          <w:sz w:val="16"/>
          <w:szCs w:val="16"/>
        </w:rPr>
        <w:t>наименование</w:t>
      </w:r>
      <w:proofErr w:type="gramEnd"/>
      <w:r w:rsidRPr="00F1123F">
        <w:rPr>
          <w:sz w:val="16"/>
          <w:szCs w:val="16"/>
        </w:rPr>
        <w:t xml:space="preserve"> муниципального нормативного правового акта)</w:t>
      </w:r>
    </w:p>
    <w:p w:rsidR="00F1123F" w:rsidRPr="00F1123F" w:rsidRDefault="00F1123F" w:rsidP="00F1123F">
      <w:pPr>
        <w:jc w:val="both"/>
        <w:rPr>
          <w:szCs w:val="24"/>
        </w:rPr>
      </w:pPr>
      <w:proofErr w:type="gramStart"/>
      <w:r w:rsidRPr="00F1123F">
        <w:rPr>
          <w:szCs w:val="24"/>
        </w:rPr>
        <w:t>в</w:t>
      </w:r>
      <w:proofErr w:type="gramEnd"/>
      <w:r w:rsidRPr="00F1123F">
        <w:rPr>
          <w:szCs w:val="24"/>
        </w:rPr>
        <w:t xml:space="preserve"> период с «___»________20__ года по «___»_________20__ года.</w:t>
      </w:r>
    </w:p>
    <w:p w:rsidR="00F1123F" w:rsidRPr="00F1123F" w:rsidRDefault="00F1123F" w:rsidP="00F1123F">
      <w:pPr>
        <w:widowControl w:val="0"/>
        <w:ind w:right="-9" w:firstLine="567"/>
        <w:jc w:val="both"/>
        <w:outlineLvl w:val="1"/>
        <w:rPr>
          <w:szCs w:val="24"/>
        </w:rPr>
      </w:pPr>
      <w:r w:rsidRPr="00F1123F">
        <w:rPr>
          <w:szCs w:val="24"/>
        </w:rPr>
        <w:t xml:space="preserve">Описание результатов проведенных публичных </w:t>
      </w:r>
      <w:proofErr w:type="gramStart"/>
      <w:r w:rsidRPr="00F1123F">
        <w:rPr>
          <w:szCs w:val="24"/>
        </w:rPr>
        <w:t>консультаций  по</w:t>
      </w:r>
      <w:proofErr w:type="gramEnd"/>
      <w:r w:rsidRPr="00F1123F">
        <w:rPr>
          <w:szCs w:val="24"/>
        </w:rPr>
        <w:t xml:space="preserve"> проекту акта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</w:t>
      </w:r>
    </w:p>
    <w:p w:rsidR="00F1123F" w:rsidRPr="00F1123F" w:rsidRDefault="00F1123F" w:rsidP="00F1123F">
      <w:pPr>
        <w:widowControl w:val="0"/>
        <w:ind w:right="-9"/>
        <w:jc w:val="both"/>
        <w:outlineLvl w:val="1"/>
        <w:rPr>
          <w:sz w:val="20"/>
        </w:rPr>
      </w:pPr>
      <w:r w:rsidRPr="00F1123F">
        <w:rPr>
          <w:sz w:val="20"/>
        </w:rPr>
        <w:t>(</w:t>
      </w:r>
      <w:proofErr w:type="gramStart"/>
      <w:r w:rsidRPr="00F1123F">
        <w:rPr>
          <w:sz w:val="20"/>
        </w:rPr>
        <w:t>замечания</w:t>
      </w:r>
      <w:proofErr w:type="gramEnd"/>
      <w:r w:rsidRPr="00F1123F">
        <w:rPr>
          <w:sz w:val="20"/>
        </w:rPr>
        <w:t>, предложения, рекомендации, возникшие разногласия, сведения (расчеты, обоснования), информационно-аналитические материалы, поступившие в ходе публичных консультаций)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  <w:r w:rsidRPr="00F1123F">
        <w:rPr>
          <w:szCs w:val="24"/>
        </w:rPr>
        <w:t>На основе проведенной экспертизы нормативного правового акта Уполномоченным органом сделаны следующие выводы</w:t>
      </w:r>
      <w:hyperlink w:anchor="Par744" w:history="1"/>
      <w:r w:rsidRPr="00F1123F">
        <w:rPr>
          <w:szCs w:val="24"/>
        </w:rPr>
        <w:t>: ___________________________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_____________________________________________________________________________;</w:t>
      </w:r>
    </w:p>
    <w:p w:rsidR="00F1123F" w:rsidRPr="00F1123F" w:rsidRDefault="00F1123F" w:rsidP="00F1123F">
      <w:pPr>
        <w:spacing w:line="192" w:lineRule="auto"/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вывод</w:t>
      </w:r>
      <w:proofErr w:type="gramEnd"/>
      <w:r w:rsidRPr="00F1123F">
        <w:rPr>
          <w:sz w:val="16"/>
          <w:szCs w:val="16"/>
        </w:rPr>
        <w:t xml:space="preserve"> о наличии либо отсутствии достаточного обоснования решения проблемы предложенным способом регулирования)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</w:t>
      </w:r>
      <w:r w:rsidR="006174FB">
        <w:rPr>
          <w:szCs w:val="24"/>
        </w:rPr>
        <w:t>__</w:t>
      </w:r>
      <w:r w:rsidRPr="00F1123F">
        <w:rPr>
          <w:szCs w:val="24"/>
        </w:rPr>
        <w:t>.</w:t>
      </w:r>
    </w:p>
    <w:p w:rsidR="00F1123F" w:rsidRPr="00F1123F" w:rsidRDefault="00F1123F" w:rsidP="00F1123F">
      <w:pPr>
        <w:spacing w:line="192" w:lineRule="auto"/>
        <w:ind w:firstLine="709"/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вывод</w:t>
      </w:r>
      <w:proofErr w:type="gramEnd"/>
      <w:r w:rsidRPr="00F1123F">
        <w:rPr>
          <w:sz w:val="16"/>
          <w:szCs w:val="16"/>
        </w:rPr>
        <w:t xml:space="preserve"> о наличии либо отсутствии положений, вводящих избыточные обязанности, </w:t>
      </w:r>
    </w:p>
    <w:p w:rsidR="00F1123F" w:rsidRPr="00F1123F" w:rsidRDefault="00F1123F" w:rsidP="00F1123F">
      <w:pPr>
        <w:spacing w:line="192" w:lineRule="auto"/>
        <w:ind w:firstLine="709"/>
        <w:jc w:val="both"/>
        <w:rPr>
          <w:sz w:val="16"/>
          <w:szCs w:val="16"/>
        </w:rPr>
      </w:pPr>
      <w:proofErr w:type="gramStart"/>
      <w:r w:rsidRPr="00F1123F">
        <w:rPr>
          <w:sz w:val="16"/>
          <w:szCs w:val="16"/>
        </w:rPr>
        <w:t>запреты</w:t>
      </w:r>
      <w:proofErr w:type="gramEnd"/>
      <w:r w:rsidRPr="00F1123F">
        <w:rPr>
          <w:sz w:val="16"/>
          <w:szCs w:val="16"/>
        </w:rPr>
        <w:t xml:space="preserve">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="00C606F4">
        <w:rPr>
          <w:sz w:val="16"/>
          <w:szCs w:val="16"/>
        </w:rPr>
        <w:t>Провиденского городского округа</w:t>
      </w:r>
      <w:r w:rsidRPr="00F1123F">
        <w:rPr>
          <w:sz w:val="16"/>
          <w:szCs w:val="16"/>
        </w:rPr>
        <w:t>)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</w:t>
      </w: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_____________________________________________________________________________.</w:t>
      </w:r>
    </w:p>
    <w:p w:rsidR="00F1123F" w:rsidRPr="00F1123F" w:rsidRDefault="00F1123F" w:rsidP="00F1123F">
      <w:pPr>
        <w:ind w:firstLine="709"/>
        <w:jc w:val="both"/>
        <w:rPr>
          <w:sz w:val="16"/>
          <w:szCs w:val="16"/>
        </w:rPr>
      </w:pPr>
      <w:r w:rsidRPr="00F1123F">
        <w:rPr>
          <w:sz w:val="16"/>
          <w:szCs w:val="16"/>
        </w:rPr>
        <w:t>(</w:t>
      </w:r>
      <w:proofErr w:type="gramStart"/>
      <w:r w:rsidRPr="00F1123F">
        <w:rPr>
          <w:sz w:val="16"/>
          <w:szCs w:val="16"/>
        </w:rPr>
        <w:t>иные</w:t>
      </w:r>
      <w:proofErr w:type="gramEnd"/>
      <w:r w:rsidRPr="00F1123F">
        <w:rPr>
          <w:sz w:val="16"/>
          <w:szCs w:val="16"/>
        </w:rPr>
        <w:t xml:space="preserve"> замечания и предложения Уполномоченного органа)</w:t>
      </w: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ind w:firstLine="709"/>
        <w:jc w:val="both"/>
        <w:rPr>
          <w:szCs w:val="24"/>
        </w:rPr>
      </w:pPr>
    </w:p>
    <w:p w:rsidR="00F1123F" w:rsidRPr="00F1123F" w:rsidRDefault="00F1123F" w:rsidP="00F1123F">
      <w:pPr>
        <w:jc w:val="both"/>
        <w:rPr>
          <w:szCs w:val="24"/>
        </w:rPr>
      </w:pPr>
      <w:r w:rsidRPr="00F1123F">
        <w:rPr>
          <w:szCs w:val="24"/>
        </w:rPr>
        <w:t>Руководитель Уполномоченного органа       ____________                 _____________</w:t>
      </w:r>
    </w:p>
    <w:p w:rsidR="00F1123F" w:rsidRPr="00F1123F" w:rsidRDefault="00F1123F" w:rsidP="00F1123F">
      <w:pPr>
        <w:jc w:val="both"/>
        <w:rPr>
          <w:spacing w:val="4"/>
          <w:szCs w:val="24"/>
          <w:lang w:eastAsia="en-US"/>
        </w:rPr>
      </w:pP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  <w:t xml:space="preserve">                  (</w:t>
      </w:r>
      <w:proofErr w:type="gramStart"/>
      <w:r w:rsidRPr="00F1123F">
        <w:rPr>
          <w:sz w:val="16"/>
          <w:szCs w:val="16"/>
        </w:rPr>
        <w:t>подпись</w:t>
      </w:r>
      <w:proofErr w:type="gramEnd"/>
      <w:r w:rsidRPr="00F1123F">
        <w:rPr>
          <w:sz w:val="16"/>
          <w:szCs w:val="16"/>
        </w:rPr>
        <w:t>)</w:t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</w:r>
      <w:r w:rsidRPr="00F1123F">
        <w:rPr>
          <w:sz w:val="16"/>
          <w:szCs w:val="16"/>
        </w:rPr>
        <w:tab/>
        <w:t xml:space="preserve">     (инициалы, фамилия)</w:t>
      </w:r>
    </w:p>
    <w:p w:rsidR="00F41BDC" w:rsidRDefault="00F41BDC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4FB" w:rsidRPr="006174FB" w:rsidRDefault="006174FB" w:rsidP="00617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92" w:rsidRPr="005D1992" w:rsidRDefault="00C9259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 w:rsidR="00DB3D92"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</w:r>
      <w:proofErr w:type="gramEnd"/>
      <w:r w:rsidRPr="005D1992">
        <w:rPr>
          <w:sz w:val="28"/>
          <w:szCs w:val="28"/>
        </w:rPr>
        <w:t>Д.В. Рекун</w:t>
      </w:r>
    </w:p>
    <w:p w:rsidR="005D1992" w:rsidRPr="005D1992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127C3A" w:rsidRDefault="005D1992" w:rsidP="006174FB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sectPr w:rsidR="00127C3A" w:rsidSect="00F1123F">
      <w:headerReference w:type="default" r:id="rId15"/>
      <w:pgSz w:w="11906" w:h="16838"/>
      <w:pgMar w:top="1134" w:right="851" w:bottom="709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B5" w:rsidRDefault="00E82AB5" w:rsidP="00F32E04">
      <w:r>
        <w:separator/>
      </w:r>
    </w:p>
  </w:endnote>
  <w:endnote w:type="continuationSeparator" w:id="0">
    <w:p w:rsidR="00E82AB5" w:rsidRDefault="00E82AB5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B5" w:rsidRDefault="00E82AB5" w:rsidP="00F32E04">
      <w:r>
        <w:separator/>
      </w:r>
    </w:p>
  </w:footnote>
  <w:footnote w:type="continuationSeparator" w:id="0">
    <w:p w:rsidR="00E82AB5" w:rsidRDefault="00E82AB5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65186"/>
    <w:rsid w:val="00075AD6"/>
    <w:rsid w:val="0008474C"/>
    <w:rsid w:val="00086BAB"/>
    <w:rsid w:val="000924F9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47B7F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201A6D"/>
    <w:rsid w:val="00205222"/>
    <w:rsid w:val="00217861"/>
    <w:rsid w:val="002251D4"/>
    <w:rsid w:val="00232751"/>
    <w:rsid w:val="00234435"/>
    <w:rsid w:val="0023482F"/>
    <w:rsid w:val="00247F21"/>
    <w:rsid w:val="00253790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0FFB"/>
    <w:rsid w:val="00312231"/>
    <w:rsid w:val="0032345A"/>
    <w:rsid w:val="003255C1"/>
    <w:rsid w:val="00332467"/>
    <w:rsid w:val="00332FBD"/>
    <w:rsid w:val="00337CE6"/>
    <w:rsid w:val="00337D85"/>
    <w:rsid w:val="00340930"/>
    <w:rsid w:val="00344DF1"/>
    <w:rsid w:val="00352453"/>
    <w:rsid w:val="003530A9"/>
    <w:rsid w:val="00355145"/>
    <w:rsid w:val="00363CE0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0DA7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36CD0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5F6D45"/>
    <w:rsid w:val="00602A91"/>
    <w:rsid w:val="0060486C"/>
    <w:rsid w:val="00605B01"/>
    <w:rsid w:val="006174FB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C3052"/>
    <w:rsid w:val="006D19C6"/>
    <w:rsid w:val="006D36D4"/>
    <w:rsid w:val="006E4D3F"/>
    <w:rsid w:val="006E4D54"/>
    <w:rsid w:val="006F1877"/>
    <w:rsid w:val="006F3D9B"/>
    <w:rsid w:val="0071119C"/>
    <w:rsid w:val="00712DEA"/>
    <w:rsid w:val="00723790"/>
    <w:rsid w:val="00730DC4"/>
    <w:rsid w:val="00733F99"/>
    <w:rsid w:val="00734DCF"/>
    <w:rsid w:val="00743B56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05615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0088"/>
    <w:rsid w:val="008A53EA"/>
    <w:rsid w:val="008C507A"/>
    <w:rsid w:val="008D322C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3E5A"/>
    <w:rsid w:val="009665EF"/>
    <w:rsid w:val="0097163C"/>
    <w:rsid w:val="00983613"/>
    <w:rsid w:val="009864F6"/>
    <w:rsid w:val="00987E73"/>
    <w:rsid w:val="00996F16"/>
    <w:rsid w:val="009B3A12"/>
    <w:rsid w:val="009C0D52"/>
    <w:rsid w:val="009C5FF6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6E4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0D7C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BF30B9"/>
    <w:rsid w:val="00C1024E"/>
    <w:rsid w:val="00C12DA0"/>
    <w:rsid w:val="00C24968"/>
    <w:rsid w:val="00C372BA"/>
    <w:rsid w:val="00C4601C"/>
    <w:rsid w:val="00C5606C"/>
    <w:rsid w:val="00C57867"/>
    <w:rsid w:val="00C606F4"/>
    <w:rsid w:val="00C62607"/>
    <w:rsid w:val="00C62635"/>
    <w:rsid w:val="00C636B5"/>
    <w:rsid w:val="00C70D6C"/>
    <w:rsid w:val="00C802B5"/>
    <w:rsid w:val="00C92593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40F4D"/>
    <w:rsid w:val="00D76CE3"/>
    <w:rsid w:val="00D770DE"/>
    <w:rsid w:val="00D838A8"/>
    <w:rsid w:val="00D95EAA"/>
    <w:rsid w:val="00DB3D92"/>
    <w:rsid w:val="00DB541A"/>
    <w:rsid w:val="00DB622B"/>
    <w:rsid w:val="00DC2B56"/>
    <w:rsid w:val="00DD0D53"/>
    <w:rsid w:val="00DD460E"/>
    <w:rsid w:val="00DD4FFC"/>
    <w:rsid w:val="00DD686C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74560"/>
    <w:rsid w:val="00E82AB5"/>
    <w:rsid w:val="00E91AF0"/>
    <w:rsid w:val="00E92240"/>
    <w:rsid w:val="00EA0A35"/>
    <w:rsid w:val="00EA3BB8"/>
    <w:rsid w:val="00EA776A"/>
    <w:rsid w:val="00EB0CA6"/>
    <w:rsid w:val="00EB294B"/>
    <w:rsid w:val="00EB566E"/>
    <w:rsid w:val="00EB67E5"/>
    <w:rsid w:val="00F1123F"/>
    <w:rsid w:val="00F12461"/>
    <w:rsid w:val="00F24810"/>
    <w:rsid w:val="00F32E04"/>
    <w:rsid w:val="00F41BDC"/>
    <w:rsid w:val="00F45AD8"/>
    <w:rsid w:val="00F50E40"/>
    <w:rsid w:val="00F676C2"/>
    <w:rsid w:val="00F748AE"/>
    <w:rsid w:val="00F754EC"/>
    <w:rsid w:val="00FB45FD"/>
    <w:rsid w:val="00FB5B09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5829D85F8B8C7616AFE9D1E7C9A39103D9BECB0A929EF803BF905A3E501D18F206731BC6F7BE8217c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5829D85F8B8C7616AFE9D1E7C9A39103D9BECB0A929EF803BF905A3E501D18F206731BC6F7BE8217c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7467A4383A4FFD63CFAED0148245ED97C73C7DCD053E0E05488DC364151B1C0E6A6ACF61F152A1e2X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128241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1ADB-80C1-403D-A4A6-42B5D609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34540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16</cp:revision>
  <cp:lastPrinted>2018-11-23T04:02:00Z</cp:lastPrinted>
  <dcterms:created xsi:type="dcterms:W3CDTF">2018-11-14T05:30:00Z</dcterms:created>
  <dcterms:modified xsi:type="dcterms:W3CDTF">2018-11-25T23:43:00Z</dcterms:modified>
</cp:coreProperties>
</file>