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CE46" w14:textId="77777777" w:rsidR="00D6799A" w:rsidRDefault="00D6799A" w:rsidP="00D6799A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B33CBB5" wp14:editId="6D1AC7E0">
            <wp:extent cx="742950" cy="8509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E48D8" w14:textId="77777777" w:rsidR="00D6799A" w:rsidRPr="00D6799A" w:rsidRDefault="00D6799A" w:rsidP="00D6799A">
      <w:pPr>
        <w:pStyle w:val="a3"/>
      </w:pPr>
      <w:r w:rsidRPr="00D6799A">
        <w:t>АДМИНИСТРАЦИЯ</w:t>
      </w:r>
    </w:p>
    <w:p w14:paraId="243D5226" w14:textId="77777777" w:rsidR="00D6799A" w:rsidRPr="00D6799A" w:rsidRDefault="00D6799A" w:rsidP="00D6799A">
      <w:pPr>
        <w:pStyle w:val="a3"/>
        <w:rPr>
          <w:bCs/>
        </w:rPr>
      </w:pPr>
      <w:r w:rsidRPr="00D6799A">
        <w:t>ПРОВИДЕНСКОГО ГОРОДСКОГО ОКРУГА</w:t>
      </w:r>
    </w:p>
    <w:p w14:paraId="5F8540D0" w14:textId="77777777"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6145092" w14:textId="77777777"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99A">
        <w:rPr>
          <w:rFonts w:ascii="Times New Roman" w:hAnsi="Times New Roman" w:cs="Times New Roman"/>
          <w:b/>
          <w:sz w:val="28"/>
        </w:rPr>
        <w:t>ПОСТАНОВЛЕНИЕ</w:t>
      </w:r>
    </w:p>
    <w:p w14:paraId="24639ED2" w14:textId="77777777"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37"/>
        <w:gridCol w:w="3364"/>
        <w:gridCol w:w="2846"/>
      </w:tblGrid>
      <w:tr w:rsidR="00D6799A" w:rsidRPr="00D6799A" w14:paraId="279ECA6C" w14:textId="77777777" w:rsidTr="006E720B">
        <w:trPr>
          <w:trHeight w:val="122"/>
          <w:jc w:val="center"/>
        </w:trPr>
        <w:tc>
          <w:tcPr>
            <w:tcW w:w="3237" w:type="dxa"/>
          </w:tcPr>
          <w:p w14:paraId="1CD0B775" w14:textId="7B6C1F3F" w:rsidR="00D6799A" w:rsidRPr="00D6799A" w:rsidRDefault="00D6799A" w:rsidP="00F94CB6">
            <w:pPr>
              <w:spacing w:line="240" w:lineRule="auto"/>
              <w:ind w:left="-132"/>
              <w:rPr>
                <w:rFonts w:ascii="Times New Roman" w:hAnsi="Times New Roman" w:cs="Times New Roman"/>
              </w:rPr>
            </w:pPr>
            <w:r w:rsidRPr="00D6799A">
              <w:rPr>
                <w:rFonts w:ascii="Times New Roman" w:hAnsi="Times New Roman" w:cs="Times New Roman"/>
              </w:rPr>
              <w:t xml:space="preserve"> </w:t>
            </w:r>
            <w:r w:rsidR="009878ED">
              <w:rPr>
                <w:rFonts w:ascii="Times New Roman" w:hAnsi="Times New Roman" w:cs="Times New Roman"/>
              </w:rPr>
              <w:t>о</w:t>
            </w:r>
            <w:r w:rsidRPr="00D6799A">
              <w:rPr>
                <w:rFonts w:ascii="Times New Roman" w:hAnsi="Times New Roman" w:cs="Times New Roman"/>
              </w:rPr>
              <w:t>т</w:t>
            </w:r>
            <w:r w:rsidR="009878ED">
              <w:rPr>
                <w:rFonts w:ascii="Times New Roman" w:hAnsi="Times New Roman" w:cs="Times New Roman"/>
              </w:rPr>
              <w:t xml:space="preserve"> 04 мая 2022</w:t>
            </w:r>
            <w:r w:rsidRPr="00D679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4" w:type="dxa"/>
          </w:tcPr>
          <w:p w14:paraId="0E1ABCD4" w14:textId="2BABE0BD" w:rsidR="00D6799A" w:rsidRPr="00D6799A" w:rsidRDefault="00D6799A" w:rsidP="00F94CB6">
            <w:pPr>
              <w:tabs>
                <w:tab w:val="left" w:pos="-5577"/>
              </w:tabs>
              <w:spacing w:line="240" w:lineRule="auto"/>
              <w:ind w:left="-107"/>
              <w:rPr>
                <w:rFonts w:ascii="Times New Roman" w:hAnsi="Times New Roman" w:cs="Times New Roman"/>
              </w:rPr>
            </w:pPr>
            <w:r w:rsidRPr="00D6799A">
              <w:rPr>
                <w:rFonts w:ascii="Times New Roman" w:hAnsi="Times New Roman" w:cs="Times New Roman"/>
              </w:rPr>
              <w:t xml:space="preserve">                    № </w:t>
            </w:r>
            <w:r w:rsidR="009878ED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846" w:type="dxa"/>
          </w:tcPr>
          <w:p w14:paraId="32CAC2C5" w14:textId="77777777" w:rsidR="00D6799A" w:rsidRPr="00D6799A" w:rsidRDefault="00D6799A" w:rsidP="00D6799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Pr="00D6799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D6799A">
              <w:rPr>
                <w:rFonts w:ascii="Times New Roman" w:hAnsi="Times New Roman" w:cs="Times New Roman"/>
              </w:rPr>
              <w:t>т</w:t>
            </w:r>
            <w:proofErr w:type="spellEnd"/>
            <w:r w:rsidRPr="00D6799A">
              <w:rPr>
                <w:rFonts w:ascii="Times New Roman" w:hAnsi="Times New Roman" w:cs="Times New Roman"/>
              </w:rPr>
              <w:t>. Провидения</w:t>
            </w:r>
          </w:p>
        </w:tc>
      </w:tr>
    </w:tbl>
    <w:p w14:paraId="11C85652" w14:textId="77777777"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14:paraId="4DA44D66" w14:textId="57543590" w:rsidR="00D6799A" w:rsidRPr="00D6799A" w:rsidRDefault="00F674CE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внесении изменений в</w:t>
      </w:r>
      <w:r w:rsidR="00F47C4F">
        <w:rPr>
          <w:rFonts w:ascii="Times New Roman" w:hAnsi="Times New Roman" w:cs="Times New Roman"/>
          <w:sz w:val="27"/>
          <w:szCs w:val="27"/>
        </w:rPr>
        <w:t xml:space="preserve"> </w:t>
      </w:r>
      <w:r w:rsidR="00D6799A" w:rsidRPr="00D6799A">
        <w:rPr>
          <w:rFonts w:ascii="Times New Roman" w:hAnsi="Times New Roman" w:cs="Times New Roman"/>
          <w:sz w:val="27"/>
          <w:szCs w:val="27"/>
        </w:rPr>
        <w:t>Поряд</w:t>
      </w:r>
      <w:r>
        <w:rPr>
          <w:rFonts w:ascii="Times New Roman" w:hAnsi="Times New Roman" w:cs="Times New Roman"/>
          <w:sz w:val="27"/>
          <w:szCs w:val="27"/>
        </w:rPr>
        <w:t>ок</w:t>
      </w:r>
      <w:r w:rsidR="00D6799A" w:rsidRPr="00D6799A">
        <w:rPr>
          <w:rFonts w:ascii="Times New Roman" w:hAnsi="Times New Roman" w:cs="Times New Roman"/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 w:rsidR="00F0315D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D6799A" w:rsidRPr="00D6799A">
        <w:rPr>
          <w:rFonts w:ascii="Times New Roman" w:hAnsi="Times New Roman" w:cs="Times New Roman"/>
          <w:sz w:val="27"/>
          <w:szCs w:val="27"/>
        </w:rPr>
        <w:t xml:space="preserve"> Провиденского</w:t>
      </w:r>
      <w:r w:rsidR="00E714E4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F674CE">
        <w:rPr>
          <w:rFonts w:ascii="Times New Roman" w:hAnsi="Times New Roman" w:cs="Times New Roman"/>
          <w:sz w:val="27"/>
          <w:szCs w:val="27"/>
        </w:rPr>
        <w:t>утвержденн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F674CE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Провиденского городского </w:t>
      </w:r>
      <w:proofErr w:type="gramStart"/>
      <w:r w:rsidRPr="00F674CE">
        <w:rPr>
          <w:rFonts w:ascii="Times New Roman" w:hAnsi="Times New Roman" w:cs="Times New Roman"/>
          <w:sz w:val="27"/>
          <w:szCs w:val="27"/>
        </w:rPr>
        <w:t>округа  от</w:t>
      </w:r>
      <w:proofErr w:type="gramEnd"/>
      <w:r w:rsidRPr="00F674CE">
        <w:rPr>
          <w:rFonts w:ascii="Times New Roman" w:hAnsi="Times New Roman" w:cs="Times New Roman"/>
          <w:sz w:val="27"/>
          <w:szCs w:val="27"/>
        </w:rPr>
        <w:t xml:space="preserve"> 19 февраля 2019 г. № 48</w:t>
      </w:r>
    </w:p>
    <w:p w14:paraId="333A1214" w14:textId="77777777"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14:paraId="55D462CE" w14:textId="42DA1FA0" w:rsidR="005A50F9" w:rsidRDefault="00D6799A" w:rsidP="00D679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ab/>
      </w:r>
      <w:r w:rsidR="00A3558D">
        <w:rPr>
          <w:rFonts w:ascii="Times New Roman" w:hAnsi="Times New Roman" w:cs="Times New Roman"/>
          <w:sz w:val="27"/>
          <w:szCs w:val="27"/>
        </w:rPr>
        <w:t>В соответствии с</w:t>
      </w:r>
      <w:r w:rsidR="002F1FF2" w:rsidRPr="002F1FF2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A3558D">
        <w:rPr>
          <w:rFonts w:ascii="Times New Roman" w:hAnsi="Times New Roman" w:cs="Times New Roman"/>
          <w:sz w:val="27"/>
          <w:szCs w:val="27"/>
        </w:rPr>
        <w:t>ым</w:t>
      </w:r>
      <w:r w:rsidR="002F1FF2" w:rsidRPr="002F1FF2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A3558D">
        <w:rPr>
          <w:rFonts w:ascii="Times New Roman" w:hAnsi="Times New Roman" w:cs="Times New Roman"/>
          <w:sz w:val="27"/>
          <w:szCs w:val="27"/>
        </w:rPr>
        <w:t>ом</w:t>
      </w:r>
      <w:r w:rsidR="002F1FF2" w:rsidRPr="002F1FF2">
        <w:rPr>
          <w:rFonts w:ascii="Times New Roman" w:hAnsi="Times New Roman" w:cs="Times New Roman"/>
          <w:sz w:val="27"/>
          <w:szCs w:val="27"/>
        </w:rPr>
        <w:t xml:space="preserve"> от 17 июля 2009 года № 172-ФЗ Об антикоррупционной экспертизе нормативных правовых актов и проектов нормативных правовых актов», постановлени</w:t>
      </w:r>
      <w:r w:rsidR="00A3558D">
        <w:rPr>
          <w:rFonts w:ascii="Times New Roman" w:hAnsi="Times New Roman" w:cs="Times New Roman"/>
          <w:sz w:val="27"/>
          <w:szCs w:val="27"/>
        </w:rPr>
        <w:t>ем</w:t>
      </w:r>
      <w:r w:rsidR="002F1FF2" w:rsidRPr="002F1FF2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</w:t>
      </w:r>
      <w:r w:rsidR="009878ED">
        <w:rPr>
          <w:rFonts w:ascii="Times New Roman" w:hAnsi="Times New Roman" w:cs="Times New Roman"/>
          <w:sz w:val="27"/>
          <w:szCs w:val="27"/>
        </w:rPr>
        <w:t xml:space="preserve"> рассмотрев протест Прокуратуры Провиденского района от 31.03.2022 г.,</w:t>
      </w:r>
      <w:r w:rsidR="002F1FF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Администрация Провиденского городского округа</w:t>
      </w:r>
    </w:p>
    <w:p w14:paraId="4FDF54FF" w14:textId="77777777" w:rsidR="00D6799A" w:rsidRPr="00D6799A" w:rsidRDefault="00D6799A" w:rsidP="00D6799A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799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14:paraId="2B531165" w14:textId="751CC379" w:rsidR="00F674CE" w:rsidRDefault="00F674CE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Внести следующие изменения</w:t>
      </w:r>
      <w:r w:rsidRPr="00F674CE">
        <w:rPr>
          <w:rFonts w:ascii="Times New Roman" w:hAnsi="Times New Roman" w:cs="Times New Roman"/>
          <w:sz w:val="27"/>
          <w:szCs w:val="27"/>
        </w:rPr>
        <w:t xml:space="preserve"> в Порядок проведения антикоррупционной экспертизы нормативных правовых актов и проектов нормативных правовых актов органов местного самоуправления Провиденского городского округа, утвержденный постановлением Администрации Провиденского городского </w:t>
      </w:r>
      <w:proofErr w:type="gramStart"/>
      <w:r w:rsidRPr="00F674CE">
        <w:rPr>
          <w:rFonts w:ascii="Times New Roman" w:hAnsi="Times New Roman" w:cs="Times New Roman"/>
          <w:sz w:val="27"/>
          <w:szCs w:val="27"/>
        </w:rPr>
        <w:t>округа  от</w:t>
      </w:r>
      <w:proofErr w:type="gramEnd"/>
      <w:r w:rsidRPr="00F674CE">
        <w:rPr>
          <w:rFonts w:ascii="Times New Roman" w:hAnsi="Times New Roman" w:cs="Times New Roman"/>
          <w:sz w:val="27"/>
          <w:szCs w:val="27"/>
        </w:rPr>
        <w:t xml:space="preserve"> 19 февраля 2019 г. № 48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5CC21ED6" w14:textId="4D09B9E3" w:rsidR="00F674CE" w:rsidRDefault="00F674CE" w:rsidP="00BE5704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4CE">
        <w:rPr>
          <w:rFonts w:ascii="Times New Roman" w:hAnsi="Times New Roman" w:cs="Times New Roman"/>
          <w:sz w:val="27"/>
          <w:szCs w:val="27"/>
        </w:rPr>
        <w:t xml:space="preserve">В пункте 1.5. Порядка слова «- в сфере прав, свобод и обязанностей человека и гражданина;» </w:t>
      </w:r>
      <w:r w:rsidR="00BE5704">
        <w:rPr>
          <w:rFonts w:ascii="Times New Roman" w:hAnsi="Times New Roman" w:cs="Times New Roman"/>
          <w:sz w:val="27"/>
          <w:szCs w:val="27"/>
        </w:rPr>
        <w:t xml:space="preserve">и слова </w:t>
      </w:r>
      <w:r w:rsidR="00BE5704" w:rsidRPr="00BE5704">
        <w:rPr>
          <w:rFonts w:ascii="Times New Roman" w:hAnsi="Times New Roman" w:cs="Times New Roman"/>
          <w:sz w:val="27"/>
          <w:szCs w:val="27"/>
        </w:rPr>
        <w:t>«- в сфере подготовки Устава Провиденского городского округа Чукотского автономного округа и внесении в него изменений.»</w:t>
      </w:r>
      <w:r w:rsidR="00BE5704">
        <w:rPr>
          <w:rFonts w:ascii="Times New Roman" w:hAnsi="Times New Roman" w:cs="Times New Roman"/>
          <w:sz w:val="27"/>
          <w:szCs w:val="27"/>
        </w:rPr>
        <w:t xml:space="preserve"> </w:t>
      </w:r>
      <w:r w:rsidRPr="00F674CE">
        <w:rPr>
          <w:rFonts w:ascii="Times New Roman" w:hAnsi="Times New Roman" w:cs="Times New Roman"/>
          <w:sz w:val="27"/>
          <w:szCs w:val="27"/>
        </w:rPr>
        <w:t>исключить.</w:t>
      </w:r>
    </w:p>
    <w:p w14:paraId="1C195AA0" w14:textId="3E6E9C02" w:rsidR="00F674CE" w:rsidRPr="00F674CE" w:rsidRDefault="00F674CE" w:rsidP="00F674C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14:paraId="2332EFEE" w14:textId="77CB1FF6" w:rsidR="00DA10D5" w:rsidRDefault="00E714E4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D6799A" w:rsidRPr="00DA10D5">
        <w:rPr>
          <w:rFonts w:ascii="Times New Roman" w:hAnsi="Times New Roman" w:cs="Times New Roman"/>
          <w:sz w:val="27"/>
          <w:szCs w:val="27"/>
        </w:rPr>
        <w:t>бнародовать настоящее постановление в информационно-</w:t>
      </w:r>
      <w:r w:rsidR="00DA10D5">
        <w:rPr>
          <w:rFonts w:ascii="Times New Roman" w:hAnsi="Times New Roman" w:cs="Times New Roman"/>
          <w:sz w:val="27"/>
          <w:szCs w:val="27"/>
        </w:rPr>
        <w:t>теле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коммуникационной сети </w:t>
      </w:r>
      <w:r w:rsidR="00DA10D5">
        <w:rPr>
          <w:rFonts w:ascii="Times New Roman" w:hAnsi="Times New Roman" w:cs="Times New Roman"/>
          <w:sz w:val="27"/>
          <w:szCs w:val="27"/>
        </w:rPr>
        <w:t>«</w:t>
      </w:r>
      <w:r w:rsidR="00D6799A" w:rsidRPr="00DA10D5">
        <w:rPr>
          <w:rFonts w:ascii="Times New Roman" w:hAnsi="Times New Roman" w:cs="Times New Roman"/>
          <w:sz w:val="27"/>
          <w:szCs w:val="27"/>
        </w:rPr>
        <w:t>Интернет</w:t>
      </w:r>
      <w:r w:rsidR="00DA10D5">
        <w:rPr>
          <w:rFonts w:ascii="Times New Roman" w:hAnsi="Times New Roman" w:cs="Times New Roman"/>
          <w:sz w:val="27"/>
          <w:szCs w:val="27"/>
        </w:rPr>
        <w:t>»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 на официальном сайте Провиденского городского округа</w:t>
      </w:r>
      <w:r w:rsidR="00DA10D5" w:rsidRPr="00DA10D5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provadm</w:t>
        </w:r>
        <w:proofErr w:type="spellEnd"/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DA10D5">
        <w:rPr>
          <w:rFonts w:ascii="Times New Roman" w:hAnsi="Times New Roman" w:cs="Times New Roman"/>
          <w:sz w:val="27"/>
          <w:szCs w:val="27"/>
        </w:rPr>
        <w:t>.</w:t>
      </w:r>
    </w:p>
    <w:p w14:paraId="742B4936" w14:textId="77777777" w:rsidR="00DA10D5" w:rsidRDefault="00DA10D5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обнародования.</w:t>
      </w:r>
    </w:p>
    <w:p w14:paraId="3BA48EF5" w14:textId="77777777" w:rsidR="00DA10D5" w:rsidRDefault="00DA10D5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организационно-правовое управление Администрации Провиденского городского округа (Рекун Д.В.).</w:t>
      </w:r>
    </w:p>
    <w:p w14:paraId="330D2E0A" w14:textId="77777777"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BABF1BA" w14:textId="77777777"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6539F9" w14:textId="77777777"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C6DD148" w14:textId="77777777"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DA10D5" w14:paraId="4DAE420A" w14:textId="77777777" w:rsidTr="00DA10D5">
        <w:tc>
          <w:tcPr>
            <w:tcW w:w="4785" w:type="dxa"/>
          </w:tcPr>
          <w:p w14:paraId="1C02B078" w14:textId="77777777" w:rsidR="00DA10D5" w:rsidRDefault="00DA10D5" w:rsidP="00DA10D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14:paraId="2E38A211" w14:textId="14753E24" w:rsidR="00DA10D5" w:rsidRDefault="00A3558D" w:rsidP="00DA10D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Е.В. Подлесный</w:t>
            </w:r>
          </w:p>
        </w:tc>
      </w:tr>
    </w:tbl>
    <w:p w14:paraId="312847A2" w14:textId="77777777" w:rsidR="00DA10D5" w:rsidRP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150EF0F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8F01127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CCEE500" w14:textId="77777777"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94ADAC2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7B722C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7BF535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1ECF910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B1BA71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EE5F3B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6C4D0C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78A8629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849B63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EE1898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D6680AB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06324E6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68B39E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63A705F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AF5D196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37668F7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0A5C724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2D569DA" w14:textId="77777777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04A8566" w14:textId="4EE5D49B"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21A2422" w14:textId="1FE926C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E81BF37" w14:textId="629184C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39FEAC4" w14:textId="28FE0937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4B45CAC" w14:textId="0653F63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E19A3F9" w14:textId="18B47B4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EEAE567" w14:textId="746F959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7CB3871" w14:textId="4A413ED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1568D8" w14:textId="0464080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C94BB0E" w14:textId="40D8B8A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5303A07" w14:textId="362EFF3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012D81" w14:textId="7C3B8FDE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40B27F8" w14:textId="0B09135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6388816" w14:textId="71C9A1C2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F4F93B9" w14:textId="0AE310F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40F0875" w14:textId="0FC44ED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9115BE1" w14:textId="29FEB56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B823B90" w14:textId="3E33C28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2BB80C0" w14:textId="4E47244F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A48CD62" w14:textId="75FBE48B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B7B8E53" w14:textId="2E0FDA4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1366EC6" w14:textId="1044819E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F2D3C27" w14:textId="75696F05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8D4FE43" w14:textId="4E2B3C76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BBB58D3" w14:textId="0D4B8E51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69F700D" w14:textId="4D9A6628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74DF8A7" w14:textId="4548FCA1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C107DCA" w14:textId="3FB664EE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534AE14A" w14:textId="7AB1C41F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0BDDD37" w14:textId="5EDC3582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0FDB4B6" w14:textId="600A86F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EE81A82" w14:textId="794D94D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054BF7F" w14:textId="3E43437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5807F14" w14:textId="1D98015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B78A06D" w14:textId="0DAF616C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C392E66" w14:textId="58B5C171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FCAE357" w14:textId="358071E6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B9E509C" w14:textId="23873229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49C1F4C" w14:textId="4469564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81F3643" w14:textId="00716DB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A8B33B1" w14:textId="694ACCD7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75A13AA4" w14:textId="4553A8B4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357BD66F" w14:textId="6ADE4061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6B58C431" w14:textId="476B8EDA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04540F33" w14:textId="27D7CE60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D151138" w14:textId="4C424ABD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63A13BF" w14:textId="1D144D1F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2EDF63B9" w14:textId="4B01724B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118A8908" w14:textId="0AB7ACF6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14:paraId="4372FD8F" w14:textId="2D762686" w:rsidR="00A3558D" w:rsidRDefault="00A3558D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3144"/>
        <w:gridCol w:w="3083"/>
        <w:gridCol w:w="3128"/>
      </w:tblGrid>
      <w:tr w:rsidR="009878ED" w14:paraId="0A96009B" w14:textId="77777777" w:rsidTr="009878ED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0A6DFACB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Подготовлено: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AFE43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14:paraId="4A3912E0" w14:textId="77777777" w:rsidR="009878ED" w:rsidRDefault="009878ED" w:rsidP="009878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Рекун Д.В.</w:t>
            </w:r>
          </w:p>
        </w:tc>
      </w:tr>
      <w:tr w:rsidR="009878ED" w14:paraId="744A81AF" w14:textId="77777777" w:rsidTr="009878ED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37A1FCFF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38F70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14:paraId="58529C7E" w14:textId="77777777" w:rsidR="009878ED" w:rsidRDefault="009878ED" w:rsidP="009878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878ED" w14:paraId="5A14A910" w14:textId="77777777" w:rsidTr="009878ED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695E16B3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9C23E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14:paraId="7ABDAFF8" w14:textId="77777777" w:rsidR="009878ED" w:rsidRDefault="009878ED" w:rsidP="009878E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Красикова Е.А.</w:t>
            </w:r>
          </w:p>
        </w:tc>
      </w:tr>
      <w:tr w:rsidR="009878ED" w14:paraId="78959851" w14:textId="77777777" w:rsidTr="009878ED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65A6C146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17AF0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14:paraId="55E6213A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878ED" w14:paraId="32A6DDF2" w14:textId="77777777" w:rsidTr="009878ED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14AFF" w14:textId="77777777" w:rsidR="009878ED" w:rsidRDefault="009878ED" w:rsidP="009878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Разослано: дело, ОПУ,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УППСХПиТ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УФЭиИО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УСП</w:t>
            </w:r>
          </w:p>
        </w:tc>
      </w:tr>
    </w:tbl>
    <w:p w14:paraId="6D4DC2B7" w14:textId="77777777" w:rsidR="00E714E4" w:rsidRPr="00D6799A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E714E4" w:rsidRPr="00D6799A" w:rsidSect="00B010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D8F2" w14:textId="77777777" w:rsidR="00B67C3F" w:rsidRDefault="00B67C3F" w:rsidP="006766D7">
      <w:pPr>
        <w:pStyle w:val="a7"/>
        <w:spacing w:after="0" w:line="240" w:lineRule="auto"/>
      </w:pPr>
      <w:r>
        <w:separator/>
      </w:r>
    </w:p>
  </w:endnote>
  <w:endnote w:type="continuationSeparator" w:id="0">
    <w:p w14:paraId="49030DA5" w14:textId="77777777" w:rsidR="00B67C3F" w:rsidRDefault="00B67C3F" w:rsidP="006766D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297B" w14:textId="77777777" w:rsidR="00B67C3F" w:rsidRDefault="00B67C3F" w:rsidP="006766D7">
      <w:pPr>
        <w:pStyle w:val="a7"/>
        <w:spacing w:after="0" w:line="240" w:lineRule="auto"/>
      </w:pPr>
      <w:r>
        <w:separator/>
      </w:r>
    </w:p>
  </w:footnote>
  <w:footnote w:type="continuationSeparator" w:id="0">
    <w:p w14:paraId="06D73926" w14:textId="77777777" w:rsidR="00B67C3F" w:rsidRDefault="00B67C3F" w:rsidP="006766D7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3F26"/>
    <w:multiLevelType w:val="multilevel"/>
    <w:tmpl w:val="9DAE8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A"/>
    <w:rsid w:val="000322DF"/>
    <w:rsid w:val="00073315"/>
    <w:rsid w:val="001164C0"/>
    <w:rsid w:val="00185D3F"/>
    <w:rsid w:val="001B38D4"/>
    <w:rsid w:val="002774C3"/>
    <w:rsid w:val="0028172F"/>
    <w:rsid w:val="002F1FF2"/>
    <w:rsid w:val="003049D2"/>
    <w:rsid w:val="003341A6"/>
    <w:rsid w:val="003373A8"/>
    <w:rsid w:val="00384510"/>
    <w:rsid w:val="00384D9D"/>
    <w:rsid w:val="0039135C"/>
    <w:rsid w:val="00467914"/>
    <w:rsid w:val="004D6AA7"/>
    <w:rsid w:val="004E4D70"/>
    <w:rsid w:val="00523BFB"/>
    <w:rsid w:val="00553424"/>
    <w:rsid w:val="005A50F9"/>
    <w:rsid w:val="005E412D"/>
    <w:rsid w:val="006766D7"/>
    <w:rsid w:val="00686EA4"/>
    <w:rsid w:val="006D3A2D"/>
    <w:rsid w:val="006F3D5C"/>
    <w:rsid w:val="0070787B"/>
    <w:rsid w:val="007124B7"/>
    <w:rsid w:val="00723E56"/>
    <w:rsid w:val="00736660"/>
    <w:rsid w:val="00762135"/>
    <w:rsid w:val="00796505"/>
    <w:rsid w:val="007F2806"/>
    <w:rsid w:val="00814D38"/>
    <w:rsid w:val="00821CB6"/>
    <w:rsid w:val="00880CDE"/>
    <w:rsid w:val="008A27FC"/>
    <w:rsid w:val="008A34A6"/>
    <w:rsid w:val="008A4F31"/>
    <w:rsid w:val="008B5225"/>
    <w:rsid w:val="008D6C2B"/>
    <w:rsid w:val="00901B0C"/>
    <w:rsid w:val="00922804"/>
    <w:rsid w:val="0093077B"/>
    <w:rsid w:val="00942C0A"/>
    <w:rsid w:val="00985322"/>
    <w:rsid w:val="009878ED"/>
    <w:rsid w:val="009B332A"/>
    <w:rsid w:val="009B3525"/>
    <w:rsid w:val="009E594F"/>
    <w:rsid w:val="009F2A83"/>
    <w:rsid w:val="00A05AFF"/>
    <w:rsid w:val="00A168CF"/>
    <w:rsid w:val="00A2365E"/>
    <w:rsid w:val="00A3558D"/>
    <w:rsid w:val="00A65E2D"/>
    <w:rsid w:val="00A95DFD"/>
    <w:rsid w:val="00AB5790"/>
    <w:rsid w:val="00B0102A"/>
    <w:rsid w:val="00B05B82"/>
    <w:rsid w:val="00B67C3F"/>
    <w:rsid w:val="00BE5704"/>
    <w:rsid w:val="00C14AF8"/>
    <w:rsid w:val="00C25687"/>
    <w:rsid w:val="00C46EBA"/>
    <w:rsid w:val="00C509A6"/>
    <w:rsid w:val="00C835C7"/>
    <w:rsid w:val="00CD63B2"/>
    <w:rsid w:val="00D4556B"/>
    <w:rsid w:val="00D62658"/>
    <w:rsid w:val="00D6799A"/>
    <w:rsid w:val="00D84C7D"/>
    <w:rsid w:val="00D9255F"/>
    <w:rsid w:val="00DA10D5"/>
    <w:rsid w:val="00DD3565"/>
    <w:rsid w:val="00E13534"/>
    <w:rsid w:val="00E22E38"/>
    <w:rsid w:val="00E714E4"/>
    <w:rsid w:val="00E75117"/>
    <w:rsid w:val="00EA6CB9"/>
    <w:rsid w:val="00EC72C2"/>
    <w:rsid w:val="00F0315D"/>
    <w:rsid w:val="00F35334"/>
    <w:rsid w:val="00F47C4F"/>
    <w:rsid w:val="00F674CE"/>
    <w:rsid w:val="00F94CB6"/>
    <w:rsid w:val="00FD3E83"/>
    <w:rsid w:val="00FF463C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751"/>
  <w15:docId w15:val="{50013D8E-0106-4D48-BCE5-866025A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99A"/>
    <w:pPr>
      <w:ind w:left="720"/>
      <w:contextualSpacing/>
    </w:pPr>
  </w:style>
  <w:style w:type="character" w:styleId="a8">
    <w:name w:val="Hyperlink"/>
    <w:rsid w:val="00DA10D5"/>
    <w:rPr>
      <w:color w:val="0000FF"/>
      <w:u w:val="single"/>
    </w:rPr>
  </w:style>
  <w:style w:type="table" w:styleId="a9">
    <w:name w:val="Table Grid"/>
    <w:basedOn w:val="a1"/>
    <w:rsid w:val="00DA1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D84C7D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84C7D"/>
    <w:rPr>
      <w:color w:val="000000"/>
      <w:shd w:val="clear" w:color="auto" w:fill="C1D7FF"/>
    </w:rPr>
  </w:style>
  <w:style w:type="paragraph" w:styleId="ac">
    <w:name w:val="Normal (Web)"/>
    <w:basedOn w:val="a"/>
    <w:uiPriority w:val="99"/>
    <w:unhideWhenUsed/>
    <w:rsid w:val="006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67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766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rsid w:val="006766D7"/>
    <w:rPr>
      <w:vertAlign w:val="superscript"/>
    </w:rPr>
  </w:style>
  <w:style w:type="paragraph" w:customStyle="1" w:styleId="af0">
    <w:name w:val="Комментарий"/>
    <w:basedOn w:val="a"/>
    <w:next w:val="a"/>
    <w:uiPriority w:val="99"/>
    <w:rsid w:val="001B38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B38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94F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A95D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73E9-81D4-4277-A43F-BB0BD2D7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Daniel Rekun</cp:lastModifiedBy>
  <cp:revision>5</cp:revision>
  <cp:lastPrinted>2022-05-03T22:58:00Z</cp:lastPrinted>
  <dcterms:created xsi:type="dcterms:W3CDTF">2022-04-12T03:56:00Z</dcterms:created>
  <dcterms:modified xsi:type="dcterms:W3CDTF">2022-05-03T22:59:00Z</dcterms:modified>
</cp:coreProperties>
</file>