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E543" w14:textId="77777777" w:rsidR="001423D2" w:rsidRDefault="009967D0" w:rsidP="001423D2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A0397" wp14:editId="7C888B52">
            <wp:simplePos x="0" y="0"/>
            <wp:positionH relativeFrom="margin">
              <wp:align>center</wp:align>
            </wp:positionH>
            <wp:positionV relativeFrom="paragraph">
              <wp:posOffset>-144780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5F7E2" w14:textId="77777777" w:rsidR="001423D2" w:rsidRDefault="001423D2" w:rsidP="001423D2">
      <w:pPr>
        <w:jc w:val="center"/>
        <w:rPr>
          <w:rFonts w:ascii="Courier" w:hAnsi="Courier"/>
          <w:sz w:val="16"/>
          <w:szCs w:val="16"/>
        </w:rPr>
      </w:pPr>
      <w:r>
        <w:t xml:space="preserve"> </w:t>
      </w:r>
    </w:p>
    <w:p w14:paraId="47E369F3" w14:textId="77777777" w:rsidR="001423D2" w:rsidRDefault="001423D2" w:rsidP="001423D2"/>
    <w:p w14:paraId="7A6468BD" w14:textId="77777777" w:rsidR="001423D2" w:rsidRDefault="001423D2" w:rsidP="001423D2">
      <w:pPr>
        <w:rPr>
          <w:rFonts w:ascii="Times New Roman" w:hAnsi="Times New Roman" w:cs="Times New Roman"/>
        </w:rPr>
      </w:pPr>
    </w:p>
    <w:p w14:paraId="79131637" w14:textId="77777777" w:rsidR="001423D2" w:rsidRPr="001423D2" w:rsidRDefault="001423D2" w:rsidP="00274F29">
      <w:pPr>
        <w:rPr>
          <w:rFonts w:ascii="Times New Roman" w:hAnsi="Times New Roman" w:cs="Times New Roman"/>
        </w:rPr>
      </w:pPr>
    </w:p>
    <w:p w14:paraId="6C482A0C" w14:textId="7777777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3D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14:paraId="2782081F" w14:textId="7777777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3D2">
        <w:rPr>
          <w:rFonts w:ascii="Times New Roman" w:hAnsi="Times New Roman" w:cs="Times New Roman"/>
          <w:b/>
          <w:sz w:val="28"/>
          <w:szCs w:val="28"/>
        </w:rPr>
        <w:t>Чукотский автономный округ</w:t>
      </w:r>
    </w:p>
    <w:p w14:paraId="427E472E" w14:textId="7777777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</w:rPr>
      </w:pPr>
    </w:p>
    <w:p w14:paraId="65B9DA25" w14:textId="77777777" w:rsidR="00D26170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3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A6B7CDD" w14:textId="4F61605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3D2"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</w:t>
      </w:r>
    </w:p>
    <w:p w14:paraId="18A218BC" w14:textId="7777777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9B9933" w14:textId="77777777" w:rsidR="001423D2" w:rsidRPr="001423D2" w:rsidRDefault="001423D2" w:rsidP="002E6A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3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550F624" w14:textId="00B48084" w:rsidR="001423D2" w:rsidRPr="002E6A2C" w:rsidRDefault="001423D2" w:rsidP="002E6A2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6A2C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543243" w:rsidRPr="002E6A2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74F29" w:rsidRPr="002E6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6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сессия </w:t>
      </w:r>
      <w:r w:rsidR="00543243" w:rsidRPr="002E6A2C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2E6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созыва)</w:t>
      </w:r>
    </w:p>
    <w:p w14:paraId="3DFFC142" w14:textId="77777777" w:rsidR="00274F29" w:rsidRPr="002E6A2C" w:rsidRDefault="00274F29" w:rsidP="002E6A2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3403"/>
        <w:gridCol w:w="3154"/>
        <w:gridCol w:w="3154"/>
      </w:tblGrid>
      <w:tr w:rsidR="002E6A2C" w:rsidRPr="002E6A2C" w14:paraId="3FBDFD84" w14:textId="77777777" w:rsidTr="00A936ED">
        <w:tc>
          <w:tcPr>
            <w:tcW w:w="3403" w:type="dxa"/>
            <w:hideMark/>
          </w:tcPr>
          <w:p w14:paraId="17A5D653" w14:textId="77777777" w:rsidR="00A936ED" w:rsidRPr="002E6A2C" w:rsidRDefault="00A936ED" w:rsidP="002E6A2C">
            <w:pPr>
              <w:rPr>
                <w:rFonts w:ascii="Times New Roman" w:hAnsi="Times New Roman" w:cs="Times New Roman"/>
                <w:color w:val="auto"/>
              </w:rPr>
            </w:pPr>
            <w:r w:rsidRPr="002E6A2C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F90BF8" w:rsidRPr="002E6A2C">
              <w:rPr>
                <w:rFonts w:ascii="Times New Roman" w:hAnsi="Times New Roman" w:cs="Times New Roman"/>
                <w:color w:val="auto"/>
              </w:rPr>
              <w:t>19</w:t>
            </w:r>
            <w:r w:rsidR="00CF64C1" w:rsidRPr="002E6A2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0BF8" w:rsidRPr="002E6A2C">
              <w:rPr>
                <w:rFonts w:ascii="Times New Roman" w:hAnsi="Times New Roman" w:cs="Times New Roman"/>
                <w:color w:val="auto"/>
              </w:rPr>
              <w:t>мая</w:t>
            </w:r>
            <w:r w:rsidRPr="002E6A2C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F90BF8" w:rsidRPr="002E6A2C">
              <w:rPr>
                <w:rFonts w:ascii="Times New Roman" w:hAnsi="Times New Roman" w:cs="Times New Roman"/>
                <w:color w:val="auto"/>
              </w:rPr>
              <w:t>3</w:t>
            </w:r>
            <w:r w:rsidRPr="002E6A2C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154" w:type="dxa"/>
            <w:hideMark/>
          </w:tcPr>
          <w:p w14:paraId="501BDD5B" w14:textId="7CD0A383" w:rsidR="00A936ED" w:rsidRPr="002E6A2C" w:rsidRDefault="00A936ED" w:rsidP="002E6A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6A2C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543243" w:rsidRPr="002E6A2C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3154" w:type="dxa"/>
            <w:hideMark/>
          </w:tcPr>
          <w:p w14:paraId="5807D688" w14:textId="730D6847" w:rsidR="00A936ED" w:rsidRPr="002E6A2C" w:rsidRDefault="00B26A99" w:rsidP="002E6A2C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E6A2C">
              <w:rPr>
                <w:rFonts w:ascii="Times New Roman" w:hAnsi="Times New Roman" w:cs="Times New Roman"/>
                <w:color w:val="auto"/>
              </w:rPr>
              <w:t>пгт. Провидения</w:t>
            </w:r>
          </w:p>
        </w:tc>
      </w:tr>
    </w:tbl>
    <w:p w14:paraId="76B3902F" w14:textId="77777777" w:rsidR="00505B38" w:rsidRPr="00F5649A" w:rsidRDefault="00505B38" w:rsidP="002E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993444" w:rsidRPr="005B4FF5" w14:paraId="1E872D8A" w14:textId="77777777" w:rsidTr="002E6A2C">
        <w:tc>
          <w:tcPr>
            <w:tcW w:w="4395" w:type="dxa"/>
          </w:tcPr>
          <w:p w14:paraId="61AF561B" w14:textId="77777777" w:rsidR="00993444" w:rsidRPr="005B4FF5" w:rsidRDefault="00ED2202" w:rsidP="002E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«Схемы теплоснабжения Провиденского городского округа Чукотского автономного округа на </w:t>
            </w:r>
            <w:r w:rsidR="00F90BF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ED2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D2202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0BF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ED2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2CFAA25" w14:textId="77777777" w:rsidR="002E6A2C" w:rsidRPr="00F5649A" w:rsidRDefault="002E6A2C" w:rsidP="002E6A2C">
      <w:pPr>
        <w:keepNext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kern w:val="28"/>
          <w:sz w:val="28"/>
          <w:szCs w:val="28"/>
        </w:rPr>
      </w:pPr>
    </w:p>
    <w:p w14:paraId="5FD5F89B" w14:textId="31988268" w:rsidR="00ED2202" w:rsidRPr="00ED2202" w:rsidRDefault="00ED2202" w:rsidP="002E6A2C">
      <w:pPr>
        <w:keepNext/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D2202">
        <w:rPr>
          <w:rFonts w:ascii="Times New Roman" w:hAnsi="Times New Roman" w:cs="Times New Roman"/>
          <w:bCs/>
          <w:color w:val="auto"/>
          <w:kern w:val="28"/>
          <w:sz w:val="28"/>
          <w:szCs w:val="28"/>
        </w:rPr>
        <w:t>В целях реализации Федерального закона от 27 июля 2010 года № 190-ФЗ «О теплоснабжении», в соответствии с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  <w:r w:rsidRPr="00ED2202">
        <w:rPr>
          <w:rFonts w:ascii="Times New Roman" w:hAnsi="Times New Roman" w:cs="Arial"/>
          <w:bCs/>
          <w:color w:val="auto"/>
          <w:kern w:val="28"/>
          <w:sz w:val="28"/>
          <w:szCs w:val="28"/>
        </w:rPr>
        <w:t xml:space="preserve"> руководствуясь Уставом Провиденского городского округа, Совет депутатов Провиденского городского округа</w:t>
      </w:r>
    </w:p>
    <w:p w14:paraId="2EAF3FEE" w14:textId="77777777" w:rsidR="004B259F" w:rsidRPr="00274F29" w:rsidRDefault="004B259F" w:rsidP="002E6A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345D56" w14:textId="77777777" w:rsidR="004B259F" w:rsidRPr="00274F29" w:rsidRDefault="004B259F" w:rsidP="002E6A2C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РЕШИЛ:</w:t>
      </w:r>
    </w:p>
    <w:p w14:paraId="37ED77D8" w14:textId="77777777" w:rsidR="004B259F" w:rsidRPr="00274F29" w:rsidRDefault="004B259F" w:rsidP="002E6A2C">
      <w:pPr>
        <w:pStyle w:val="a4"/>
        <w:shd w:val="clear" w:color="auto" w:fill="auto"/>
        <w:spacing w:before="0" w:line="240" w:lineRule="auto"/>
        <w:jc w:val="both"/>
        <w:rPr>
          <w:rStyle w:val="WW8Num1z3"/>
          <w:color w:val="000000"/>
          <w:sz w:val="28"/>
          <w:szCs w:val="28"/>
        </w:rPr>
      </w:pPr>
    </w:p>
    <w:p w14:paraId="2C1B7DE0" w14:textId="77777777" w:rsidR="00ED2202" w:rsidRDefault="001E12F3" w:rsidP="002E6A2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53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D2202" w:rsidRPr="00ED220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«Схему </w:t>
      </w:r>
      <w:r w:rsidR="00F90BF8" w:rsidRPr="00F90BF8">
        <w:rPr>
          <w:rFonts w:ascii="Times New Roman" w:hAnsi="Times New Roman" w:cs="Times New Roman"/>
          <w:color w:val="auto"/>
          <w:sz w:val="28"/>
          <w:szCs w:val="28"/>
        </w:rPr>
        <w:t>теплоснабжения Провиденского городского округа Чукотского автономного округа на период 2022-2037 годов»</w:t>
      </w:r>
      <w:r w:rsidR="00ED220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Приложения.</w:t>
      </w:r>
    </w:p>
    <w:p w14:paraId="52E5A8D4" w14:textId="4A6E87FB" w:rsidR="008464BF" w:rsidRDefault="00ED2202" w:rsidP="002E6A2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464BF">
        <w:rPr>
          <w:rFonts w:ascii="Times New Roman" w:hAnsi="Times New Roman" w:cs="Times New Roman"/>
          <w:color w:val="auto"/>
          <w:sz w:val="28"/>
          <w:szCs w:val="28"/>
        </w:rPr>
        <w:t>Считать утратившим силу</w:t>
      </w:r>
      <w:r w:rsidR="008464BF" w:rsidRPr="0084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4BF">
        <w:rPr>
          <w:rFonts w:ascii="Times New Roman" w:hAnsi="Times New Roman" w:cs="Times New Roman"/>
          <w:color w:val="auto"/>
          <w:sz w:val="28"/>
          <w:szCs w:val="28"/>
        </w:rPr>
        <w:t>Решения Совета депутатов Провиденского городского округа:</w:t>
      </w:r>
    </w:p>
    <w:p w14:paraId="09F5B8B3" w14:textId="34D28229" w:rsidR="008464BF" w:rsidRDefault="008464BF" w:rsidP="002E6A2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ED2202">
        <w:rPr>
          <w:rFonts w:ascii="Times New Roman" w:hAnsi="Times New Roman" w:cs="Times New Roman"/>
          <w:color w:val="auto"/>
          <w:sz w:val="28"/>
          <w:szCs w:val="28"/>
        </w:rPr>
        <w:t>от 28</w:t>
      </w:r>
      <w:r>
        <w:rPr>
          <w:rFonts w:ascii="Times New Roman" w:hAnsi="Times New Roman" w:cs="Times New Roman"/>
          <w:color w:val="auto"/>
          <w:sz w:val="28"/>
          <w:szCs w:val="28"/>
        </w:rPr>
        <w:t>.02.</w:t>
      </w:r>
      <w:r w:rsidR="00ED2202">
        <w:rPr>
          <w:rFonts w:ascii="Times New Roman" w:hAnsi="Times New Roman" w:cs="Times New Roman"/>
          <w:color w:val="auto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50 </w:t>
      </w:r>
      <w:r w:rsidR="00ED22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D2202" w:rsidRPr="00ED2202">
        <w:rPr>
          <w:rFonts w:ascii="Times New Roman" w:hAnsi="Times New Roman" w:cs="Times New Roman"/>
          <w:color w:val="auto"/>
          <w:sz w:val="28"/>
          <w:szCs w:val="28"/>
        </w:rPr>
        <w:t>Об утверждении «Схемы теплоснабжения жилищного фонда, объектов социальной и бюджетной сферы Провиденского городского округа Чукотского автономного округа на 2016-2031гг.»</w:t>
      </w:r>
      <w:r w:rsidR="00ED220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5B8BD23" w14:textId="2CEC9529" w:rsidR="00ED2202" w:rsidRPr="008464BF" w:rsidRDefault="008464BF" w:rsidP="002E6A2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от 25.11.2021 года № 28 «</w:t>
      </w:r>
      <w:r w:rsidRPr="008464BF">
        <w:rPr>
          <w:rFonts w:ascii="Times New Roman" w:hAnsi="Times New Roman" w:cs="Times New Roman"/>
          <w:sz w:val="28"/>
          <w:szCs w:val="28"/>
        </w:rPr>
        <w:t>Об утверждении изменений «</w:t>
      </w:r>
      <w:r w:rsidRPr="008464BF">
        <w:rPr>
          <w:rFonts w:ascii="Times New Roman" w:hAnsi="Times New Roman" w:cs="Times New Roman"/>
          <w:bCs/>
          <w:sz w:val="28"/>
          <w:szCs w:val="28"/>
        </w:rPr>
        <w:t>Схемы теплоснабжения жилищного фонда, объектов социальной и бюджетной сферы Провиденского городского округа Чукотского автономного округа на 2016-2031гг.»</w:t>
      </w:r>
      <w:r w:rsidRPr="008464BF"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депутатов Провиденского горского округа от 28 февраля 2017 года № 50</w:t>
      </w:r>
      <w:r w:rsidR="00ED2202" w:rsidRPr="008464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3CBB7D" w14:textId="5A1D18FF" w:rsidR="005B4FF5" w:rsidRPr="005B4FF5" w:rsidRDefault="00D26170" w:rsidP="002E6A2C">
      <w:pPr>
        <w:widowControl/>
        <w:autoSpaceDE w:val="0"/>
        <w:autoSpaceDN w:val="0"/>
        <w:adjustRightInd w:val="0"/>
        <w:ind w:firstLine="7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4FF5" w:rsidRPr="005B4FF5">
        <w:rPr>
          <w:rFonts w:ascii="Times New Roman" w:hAnsi="Times New Roman" w:cs="Times New Roman"/>
          <w:sz w:val="28"/>
          <w:szCs w:val="28"/>
        </w:rPr>
        <w:t xml:space="preserve">. </w:t>
      </w:r>
      <w:r w:rsidR="005B4FF5" w:rsidRPr="005B4FF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5B4FF5" w:rsidRPr="005B4FF5">
        <w:rPr>
          <w:rFonts w:ascii="Times New Roman" w:hAnsi="Times New Roman" w:cs="Times New Roman"/>
          <w:sz w:val="28"/>
          <w:szCs w:val="28"/>
        </w:rPr>
        <w:t>Провиденского</w:t>
      </w:r>
      <w:r w:rsidR="005B4FF5" w:rsidRPr="005B4FF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округа.</w:t>
      </w:r>
    </w:p>
    <w:p w14:paraId="33F160BC" w14:textId="34A7417A" w:rsidR="005B4FF5" w:rsidRDefault="00D26170" w:rsidP="002E6A2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FF5" w:rsidRPr="005B4FF5">
        <w:rPr>
          <w:rFonts w:ascii="Times New Roman" w:hAnsi="Times New Roman" w:cs="Times New Roman"/>
          <w:sz w:val="28"/>
          <w:szCs w:val="28"/>
        </w:rPr>
        <w:t xml:space="preserve">. </w:t>
      </w:r>
      <w:r w:rsidR="001E6315" w:rsidRPr="001E631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</w:t>
      </w:r>
      <w:r w:rsidR="00FF7321">
        <w:rPr>
          <w:rFonts w:ascii="Times New Roman" w:hAnsi="Times New Roman" w:cs="Times New Roman"/>
          <w:sz w:val="28"/>
          <w:szCs w:val="28"/>
        </w:rPr>
        <w:t>бнародования</w:t>
      </w:r>
      <w:r w:rsidR="001E12F3">
        <w:rPr>
          <w:rFonts w:ascii="Times New Roman" w:hAnsi="Times New Roman" w:cs="Times New Roman"/>
          <w:sz w:val="28"/>
          <w:szCs w:val="28"/>
        </w:rPr>
        <w:t>.</w:t>
      </w:r>
    </w:p>
    <w:p w14:paraId="6EAA50BD" w14:textId="77777777" w:rsidR="00274F29" w:rsidRDefault="00274F29" w:rsidP="002E6A2C">
      <w:pPr>
        <w:pStyle w:val="a4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14:paraId="4510A095" w14:textId="77777777" w:rsidR="00F5649A" w:rsidRPr="005B4FF5" w:rsidRDefault="00F5649A" w:rsidP="002E6A2C">
      <w:pPr>
        <w:pStyle w:val="a4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14:paraId="16E8420C" w14:textId="77777777" w:rsidR="003D69F8" w:rsidRDefault="003D69F8" w:rsidP="002E6A2C">
      <w:pPr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14:paraId="673A82AD" w14:textId="77777777" w:rsidR="003D69F8" w:rsidRDefault="003D69F8" w:rsidP="002E6A2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Провиденского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С.А. Шестопалов</w:t>
      </w:r>
    </w:p>
    <w:p w14:paraId="77D002FE" w14:textId="77777777" w:rsidR="003D69F8" w:rsidRDefault="003D69F8" w:rsidP="002E6A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0FC4B6" w14:textId="77777777" w:rsidR="003D69F8" w:rsidRDefault="003D69F8" w:rsidP="002E6A2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Провиденского</w:t>
      </w:r>
    </w:p>
    <w:p w14:paraId="2FD24B28" w14:textId="5A3FF6A9" w:rsidR="001423D2" w:rsidRDefault="003D69F8" w:rsidP="008F16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Е.В. Подлесный</w:t>
      </w:r>
    </w:p>
    <w:sectPr w:rsidR="001423D2" w:rsidSect="008464BF">
      <w:pgSz w:w="11906" w:h="16838"/>
      <w:pgMar w:top="709" w:right="851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6FD9" w14:textId="77777777" w:rsidR="00AF4789" w:rsidRDefault="00AF4789" w:rsidP="005231A4">
      <w:r>
        <w:separator/>
      </w:r>
    </w:p>
  </w:endnote>
  <w:endnote w:type="continuationSeparator" w:id="0">
    <w:p w14:paraId="08CFD392" w14:textId="77777777" w:rsidR="00AF4789" w:rsidRDefault="00AF4789" w:rsidP="005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F2AE" w14:textId="77777777" w:rsidR="00AF4789" w:rsidRDefault="00AF4789" w:rsidP="005231A4">
      <w:r>
        <w:separator/>
      </w:r>
    </w:p>
  </w:footnote>
  <w:footnote w:type="continuationSeparator" w:id="0">
    <w:p w14:paraId="2388A118" w14:textId="77777777" w:rsidR="00AF4789" w:rsidRDefault="00AF4789" w:rsidP="0052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 w16cid:durableId="98516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F"/>
    <w:rsid w:val="000766CD"/>
    <w:rsid w:val="000C08CA"/>
    <w:rsid w:val="00122558"/>
    <w:rsid w:val="001423D2"/>
    <w:rsid w:val="00150053"/>
    <w:rsid w:val="001513C5"/>
    <w:rsid w:val="001C157C"/>
    <w:rsid w:val="001E12F3"/>
    <w:rsid w:val="001E6315"/>
    <w:rsid w:val="001F6ED4"/>
    <w:rsid w:val="0020445E"/>
    <w:rsid w:val="002259BC"/>
    <w:rsid w:val="0023710D"/>
    <w:rsid w:val="00274F29"/>
    <w:rsid w:val="002B1271"/>
    <w:rsid w:val="002E6A2C"/>
    <w:rsid w:val="0034573A"/>
    <w:rsid w:val="00357692"/>
    <w:rsid w:val="003833E9"/>
    <w:rsid w:val="003D3C2F"/>
    <w:rsid w:val="003D5318"/>
    <w:rsid w:val="003D69F8"/>
    <w:rsid w:val="003E2344"/>
    <w:rsid w:val="004518C3"/>
    <w:rsid w:val="0046458F"/>
    <w:rsid w:val="00480313"/>
    <w:rsid w:val="0048518B"/>
    <w:rsid w:val="004B259F"/>
    <w:rsid w:val="004B783A"/>
    <w:rsid w:val="00505B38"/>
    <w:rsid w:val="005163C2"/>
    <w:rsid w:val="005231A4"/>
    <w:rsid w:val="0053712E"/>
    <w:rsid w:val="00537F2D"/>
    <w:rsid w:val="00543243"/>
    <w:rsid w:val="00583014"/>
    <w:rsid w:val="005A574F"/>
    <w:rsid w:val="005B4FF5"/>
    <w:rsid w:val="005C7E8D"/>
    <w:rsid w:val="005D2B76"/>
    <w:rsid w:val="005D49B5"/>
    <w:rsid w:val="005E1D47"/>
    <w:rsid w:val="00654C62"/>
    <w:rsid w:val="00693884"/>
    <w:rsid w:val="00743894"/>
    <w:rsid w:val="00745115"/>
    <w:rsid w:val="007671B5"/>
    <w:rsid w:val="007C3164"/>
    <w:rsid w:val="008464BF"/>
    <w:rsid w:val="00855BD8"/>
    <w:rsid w:val="008F163F"/>
    <w:rsid w:val="008F4DC1"/>
    <w:rsid w:val="00912181"/>
    <w:rsid w:val="009430E6"/>
    <w:rsid w:val="00976A1B"/>
    <w:rsid w:val="00993444"/>
    <w:rsid w:val="009967D0"/>
    <w:rsid w:val="009D1C6E"/>
    <w:rsid w:val="00A0339A"/>
    <w:rsid w:val="00A25537"/>
    <w:rsid w:val="00A30666"/>
    <w:rsid w:val="00A35CA6"/>
    <w:rsid w:val="00A54B1B"/>
    <w:rsid w:val="00A54FAA"/>
    <w:rsid w:val="00A65F4B"/>
    <w:rsid w:val="00A936ED"/>
    <w:rsid w:val="00AF4789"/>
    <w:rsid w:val="00B26A99"/>
    <w:rsid w:val="00B30233"/>
    <w:rsid w:val="00B9497A"/>
    <w:rsid w:val="00B968A2"/>
    <w:rsid w:val="00BD1F4F"/>
    <w:rsid w:val="00BD2434"/>
    <w:rsid w:val="00BF5ADF"/>
    <w:rsid w:val="00C75BAF"/>
    <w:rsid w:val="00C86D61"/>
    <w:rsid w:val="00CA7251"/>
    <w:rsid w:val="00CC432F"/>
    <w:rsid w:val="00CD58AB"/>
    <w:rsid w:val="00CD7DA4"/>
    <w:rsid w:val="00CF64C1"/>
    <w:rsid w:val="00D26170"/>
    <w:rsid w:val="00D52C64"/>
    <w:rsid w:val="00DF114A"/>
    <w:rsid w:val="00EA31D8"/>
    <w:rsid w:val="00ED2202"/>
    <w:rsid w:val="00F32777"/>
    <w:rsid w:val="00F343D1"/>
    <w:rsid w:val="00F5649A"/>
    <w:rsid w:val="00F84168"/>
    <w:rsid w:val="00F90BF8"/>
    <w:rsid w:val="00FD0BEF"/>
    <w:rsid w:val="00FD2291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EAC6C"/>
  <w15:chartTrackingRefBased/>
  <w15:docId w15:val="{1DEA7B35-E816-4A41-8887-4F8C92C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25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B259F"/>
    <w:rPr>
      <w:sz w:val="27"/>
      <w:szCs w:val="27"/>
      <w:lang w:bidi="ar-SA"/>
    </w:rPr>
  </w:style>
  <w:style w:type="character" w:customStyle="1" w:styleId="1">
    <w:name w:val="Заголовок №1_"/>
    <w:link w:val="10"/>
    <w:locked/>
    <w:rsid w:val="004B259F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"/>
    <w:rsid w:val="004B259F"/>
    <w:rPr>
      <w:sz w:val="23"/>
      <w:szCs w:val="23"/>
      <w:lang w:bidi="ar-SA"/>
    </w:rPr>
  </w:style>
  <w:style w:type="paragraph" w:styleId="a4">
    <w:name w:val="Body Text"/>
    <w:basedOn w:val="a"/>
    <w:link w:val="a3"/>
    <w:rsid w:val="004B259F"/>
    <w:pPr>
      <w:shd w:val="clear" w:color="auto" w:fill="FFFFFF"/>
      <w:spacing w:before="300" w:line="662" w:lineRule="exact"/>
      <w:jc w:val="center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10">
    <w:name w:val="Заголовок №1"/>
    <w:basedOn w:val="a"/>
    <w:link w:val="1"/>
    <w:rsid w:val="004B259F"/>
    <w:pPr>
      <w:shd w:val="clear" w:color="auto" w:fill="FFFFFF"/>
      <w:spacing w:after="60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customStyle="1" w:styleId="WW8Num1z1">
    <w:name w:val="WW8Num1z1"/>
    <w:rsid w:val="004B259F"/>
  </w:style>
  <w:style w:type="character" w:customStyle="1" w:styleId="WW8Num1z3">
    <w:name w:val="WW8Num1z3"/>
    <w:rsid w:val="004B259F"/>
  </w:style>
  <w:style w:type="character" w:customStyle="1" w:styleId="2">
    <w:name w:val="Основной текст (2)_"/>
    <w:link w:val="20"/>
    <w:locked/>
    <w:rsid w:val="00EA31D8"/>
    <w:rPr>
      <w:b/>
      <w:bCs/>
      <w:sz w:val="27"/>
      <w:szCs w:val="27"/>
      <w:lang w:bidi="ar-SA"/>
    </w:rPr>
  </w:style>
  <w:style w:type="character" w:customStyle="1" w:styleId="12">
    <w:name w:val="Основной текст + Полужирный1"/>
    <w:rsid w:val="00EA31D8"/>
    <w:rPr>
      <w:rFonts w:ascii="Times New Roman" w:hAnsi="Times New Roman" w:cs="Times New Roman"/>
      <w:b/>
      <w:bCs/>
      <w:sz w:val="27"/>
      <w:szCs w:val="27"/>
      <w:u w:val="none"/>
      <w:lang w:bidi="ar-SA"/>
    </w:rPr>
  </w:style>
  <w:style w:type="character" w:customStyle="1" w:styleId="14pt">
    <w:name w:val="Основной текст + 14 pt"/>
    <w:rsid w:val="00EA31D8"/>
    <w:rPr>
      <w:rFonts w:ascii="Times New Roman" w:hAnsi="Times New Roman" w:cs="Times New Roman"/>
      <w:noProof/>
      <w:sz w:val="28"/>
      <w:szCs w:val="28"/>
      <w:u w:val="none"/>
      <w:lang w:bidi="ar-SA"/>
    </w:rPr>
  </w:style>
  <w:style w:type="character" w:customStyle="1" w:styleId="Verdana">
    <w:name w:val="Основной текст + Verdana"/>
    <w:aliases w:val="8,5 pt1"/>
    <w:rsid w:val="00EA31D8"/>
    <w:rPr>
      <w:rFonts w:ascii="Verdana" w:hAnsi="Verdana" w:cs="Verdana"/>
      <w:noProof/>
      <w:sz w:val="17"/>
      <w:szCs w:val="17"/>
      <w:u w:val="none"/>
      <w:lang w:bidi="ar-SA"/>
    </w:rPr>
  </w:style>
  <w:style w:type="paragraph" w:customStyle="1" w:styleId="20">
    <w:name w:val="Основной текст (2)"/>
    <w:basedOn w:val="a"/>
    <w:link w:val="2"/>
    <w:rsid w:val="00EA31D8"/>
    <w:pPr>
      <w:shd w:val="clear" w:color="auto" w:fill="FFFFFF"/>
      <w:spacing w:before="420" w:line="240" w:lineRule="atLeast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table" w:styleId="a5">
    <w:name w:val="Table Grid"/>
    <w:basedOn w:val="a1"/>
    <w:rsid w:val="0099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5B3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rsid w:val="00505B38"/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B4FF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header"/>
    <w:basedOn w:val="a"/>
    <w:link w:val="a7"/>
    <w:rsid w:val="005231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rsid w:val="005231A4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rsid w:val="005231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rsid w:val="005231A4"/>
    <w:rPr>
      <w:rFonts w:ascii="Courier New" w:hAnsi="Courier New" w:cs="Courier New"/>
      <w:color w:val="000000"/>
      <w:sz w:val="24"/>
      <w:szCs w:val="24"/>
    </w:rPr>
  </w:style>
  <w:style w:type="paragraph" w:styleId="aa">
    <w:name w:val="footnote text"/>
    <w:basedOn w:val="a"/>
    <w:link w:val="13"/>
    <w:rsid w:val="001E6315"/>
    <w:pPr>
      <w:widowControl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rsid w:val="001E6315"/>
    <w:rPr>
      <w:rFonts w:ascii="Courier New" w:hAnsi="Courier New" w:cs="Courier New"/>
      <w:color w:val="000000"/>
    </w:rPr>
  </w:style>
  <w:style w:type="character" w:customStyle="1" w:styleId="13">
    <w:name w:val="Текст сноски Знак1"/>
    <w:basedOn w:val="a0"/>
    <w:link w:val="aa"/>
    <w:rsid w:val="001E6315"/>
  </w:style>
  <w:style w:type="character" w:styleId="ac">
    <w:name w:val="footnote reference"/>
    <w:uiPriority w:val="99"/>
    <w:unhideWhenUsed/>
    <w:rsid w:val="001E6315"/>
    <w:rPr>
      <w:vertAlign w:val="superscript"/>
    </w:rPr>
  </w:style>
  <w:style w:type="character" w:styleId="ad">
    <w:name w:val="Hyperlink"/>
    <w:rsid w:val="001E6315"/>
    <w:rPr>
      <w:color w:val="0000FF"/>
      <w:u w:val="single"/>
    </w:rPr>
  </w:style>
  <w:style w:type="paragraph" w:customStyle="1" w:styleId="ConsPlusTitle">
    <w:name w:val="ConsPlusTitle"/>
    <w:rsid w:val="001E6315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1E6315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E6315"/>
    <w:pPr>
      <w:widowControl/>
      <w:ind w:firstLine="72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14">
    <w:name w:val="Без интервала1"/>
    <w:rsid w:val="001E631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e">
    <w:name w:val="annotation text"/>
    <w:basedOn w:val="a"/>
    <w:link w:val="af"/>
    <w:uiPriority w:val="99"/>
    <w:unhideWhenUsed/>
    <w:rsid w:val="001E6315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E6315"/>
  </w:style>
  <w:style w:type="character" w:styleId="af0">
    <w:name w:val="annotation reference"/>
    <w:rsid w:val="00743894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743894"/>
    <w:pPr>
      <w:widowControl w:val="0"/>
    </w:pPr>
    <w:rPr>
      <w:rFonts w:ascii="Courier New" w:hAnsi="Courier New"/>
      <w:b/>
      <w:bCs/>
      <w:color w:val="000000"/>
      <w:lang w:val="x-none" w:eastAsia="x-none"/>
    </w:rPr>
  </w:style>
  <w:style w:type="character" w:customStyle="1" w:styleId="af2">
    <w:name w:val="Тема примечания Знак"/>
    <w:link w:val="af1"/>
    <w:rsid w:val="00743894"/>
    <w:rPr>
      <w:rFonts w:ascii="Courier New" w:hAnsi="Courier New" w:cs="Courier New"/>
      <w:b/>
      <w:bCs/>
      <w:color w:val="000000"/>
    </w:rPr>
  </w:style>
  <w:style w:type="paragraph" w:styleId="af3">
    <w:name w:val="Balloon Text"/>
    <w:basedOn w:val="a"/>
    <w:link w:val="af4"/>
    <w:rsid w:val="0074389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rsid w:val="007438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Т. Г.</dc:creator>
  <cp:keywords/>
  <cp:lastModifiedBy>Волчукова Олеся Сергеевна</cp:lastModifiedBy>
  <cp:revision>2</cp:revision>
  <cp:lastPrinted>2021-11-25T21:06:00Z</cp:lastPrinted>
  <dcterms:created xsi:type="dcterms:W3CDTF">2023-05-22T22:37:00Z</dcterms:created>
  <dcterms:modified xsi:type="dcterms:W3CDTF">2023-05-22T22:37:00Z</dcterms:modified>
</cp:coreProperties>
</file>