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05" w:rsidRDefault="00B1547C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02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D0200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D02005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</w:t>
      </w:r>
      <w:proofErr w:type="spellStart"/>
      <w:r w:rsidR="00D02005">
        <w:rPr>
          <w:rFonts w:ascii="Times New Roman" w:hAnsi="Times New Roman" w:cs="Times New Roman"/>
        </w:rPr>
        <w:t>пгт</w:t>
      </w:r>
      <w:proofErr w:type="spellEnd"/>
      <w:r w:rsidR="00D02005">
        <w:rPr>
          <w:rFonts w:ascii="Times New Roman" w:hAnsi="Times New Roman" w:cs="Times New Roman"/>
        </w:rPr>
        <w:t>. Провидения</w:t>
      </w:r>
    </w:p>
    <w:p w:rsidR="00D02005" w:rsidRDefault="00D02005" w:rsidP="00926CDF">
      <w:pPr>
        <w:jc w:val="both"/>
        <w:rPr>
          <w:rFonts w:ascii="Times New Roman" w:hAnsi="Times New Roman" w:cs="Times New Roman"/>
        </w:rPr>
      </w:pPr>
    </w:p>
    <w:p w:rsidR="009703DD" w:rsidRPr="00D02005" w:rsidRDefault="009703DD" w:rsidP="00D02005">
      <w:pPr>
        <w:jc w:val="center"/>
        <w:rPr>
          <w:rFonts w:ascii="Times New Roman" w:hAnsi="Times New Roman" w:cs="Times New Roman"/>
          <w:b/>
        </w:rPr>
      </w:pPr>
      <w:r w:rsidRPr="00D02005">
        <w:rPr>
          <w:rFonts w:ascii="Times New Roman" w:hAnsi="Times New Roman" w:cs="Times New Roman"/>
          <w:b/>
        </w:rPr>
        <w:t>Объявление о проведении отбора участников на предоставление финансовой поддержки на развитие собственного дела в Провиденском городском округе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1. Дата и время начала (окончания) подачи (приема)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начала приема заявок участ</w:t>
      </w:r>
      <w:r w:rsidR="00D02005">
        <w:rPr>
          <w:rFonts w:ascii="Times New Roman" w:hAnsi="Times New Roman" w:cs="Times New Roman"/>
        </w:rPr>
        <w:t xml:space="preserve">ников: </w:t>
      </w:r>
      <w:r w:rsidR="00B1547C">
        <w:rPr>
          <w:rFonts w:ascii="Times New Roman" w:hAnsi="Times New Roman" w:cs="Times New Roman"/>
        </w:rPr>
        <w:t>28</w:t>
      </w:r>
      <w:r w:rsidR="00D02005">
        <w:rPr>
          <w:rFonts w:ascii="Times New Roman" w:hAnsi="Times New Roman" w:cs="Times New Roman"/>
        </w:rPr>
        <w:t xml:space="preserve"> </w:t>
      </w:r>
      <w:r w:rsidR="00B1547C">
        <w:rPr>
          <w:rFonts w:ascii="Times New Roman" w:hAnsi="Times New Roman" w:cs="Times New Roman"/>
        </w:rPr>
        <w:t>сентября</w:t>
      </w:r>
      <w:r w:rsidR="00D02005">
        <w:rPr>
          <w:rFonts w:ascii="Times New Roman" w:hAnsi="Times New Roman" w:cs="Times New Roman"/>
        </w:rPr>
        <w:t xml:space="preserve"> 202</w:t>
      </w:r>
      <w:r w:rsidR="00B1547C">
        <w:rPr>
          <w:rFonts w:ascii="Times New Roman" w:hAnsi="Times New Roman" w:cs="Times New Roman"/>
        </w:rPr>
        <w:t>3</w:t>
      </w:r>
      <w:r w:rsidRPr="00926CDF">
        <w:rPr>
          <w:rFonts w:ascii="Times New Roman" w:hAnsi="Times New Roman" w:cs="Times New Roman"/>
        </w:rPr>
        <w:t xml:space="preserve"> г. 9:00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оконча</w:t>
      </w:r>
      <w:r w:rsidR="00B56B27">
        <w:rPr>
          <w:rFonts w:ascii="Times New Roman" w:hAnsi="Times New Roman" w:cs="Times New Roman"/>
        </w:rPr>
        <w:t>ния при</w:t>
      </w:r>
      <w:r w:rsidR="00D02005">
        <w:rPr>
          <w:rFonts w:ascii="Times New Roman" w:hAnsi="Times New Roman" w:cs="Times New Roman"/>
        </w:rPr>
        <w:t xml:space="preserve">ема заявок участников: </w:t>
      </w:r>
      <w:r w:rsidR="00B1547C">
        <w:rPr>
          <w:rFonts w:ascii="Times New Roman" w:hAnsi="Times New Roman" w:cs="Times New Roman"/>
        </w:rPr>
        <w:t>31</w:t>
      </w:r>
      <w:r w:rsidR="00D02005">
        <w:rPr>
          <w:rFonts w:ascii="Times New Roman" w:hAnsi="Times New Roman" w:cs="Times New Roman"/>
        </w:rPr>
        <w:t xml:space="preserve"> </w:t>
      </w:r>
      <w:r w:rsidR="00B1547C">
        <w:rPr>
          <w:rFonts w:ascii="Times New Roman" w:hAnsi="Times New Roman" w:cs="Times New Roman"/>
        </w:rPr>
        <w:t>октября</w:t>
      </w:r>
      <w:r w:rsidR="00D02005">
        <w:rPr>
          <w:rFonts w:ascii="Times New Roman" w:hAnsi="Times New Roman" w:cs="Times New Roman"/>
        </w:rPr>
        <w:t xml:space="preserve"> 202</w:t>
      </w:r>
      <w:r w:rsidR="00B1547C">
        <w:rPr>
          <w:rFonts w:ascii="Times New Roman" w:hAnsi="Times New Roman" w:cs="Times New Roman"/>
        </w:rPr>
        <w:t>3</w:t>
      </w:r>
      <w:r w:rsidRPr="00926CDF">
        <w:rPr>
          <w:rFonts w:ascii="Times New Roman" w:hAnsi="Times New Roman" w:cs="Times New Roman"/>
        </w:rPr>
        <w:t xml:space="preserve"> г. 18:00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2. Наименование, место нахождения, почтовый адрес, адреса электронной почты Уполномоченного органа.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Управление финансов, экономики и имущественных отношений Провиденского городского округа (далее – Уполномоченный орган, Управление), почтовый адрес: 689251, Чукотский автономный округ, п. Провидения, ул. </w:t>
      </w:r>
      <w:proofErr w:type="spellStart"/>
      <w:r w:rsidRPr="00926CDF">
        <w:rPr>
          <w:rFonts w:ascii="Times New Roman" w:hAnsi="Times New Roman" w:cs="Times New Roman"/>
        </w:rPr>
        <w:t>Н.Дежнева</w:t>
      </w:r>
      <w:proofErr w:type="spellEnd"/>
      <w:r w:rsidRPr="00926CDF">
        <w:rPr>
          <w:rFonts w:ascii="Times New Roman" w:hAnsi="Times New Roman" w:cs="Times New Roman"/>
        </w:rPr>
        <w:t>, д. 8 а; контактные телефоны для справок: 8(42735) 2-29-31; 2-28-91 e-</w:t>
      </w:r>
      <w:proofErr w:type="spellStart"/>
      <w:r w:rsidRPr="00926CDF">
        <w:rPr>
          <w:rFonts w:ascii="Times New Roman" w:hAnsi="Times New Roman" w:cs="Times New Roman"/>
        </w:rPr>
        <w:t>mail</w:t>
      </w:r>
      <w:proofErr w:type="spellEnd"/>
      <w:r w:rsidRPr="00926CDF">
        <w:rPr>
          <w:rFonts w:ascii="Times New Roman" w:hAnsi="Times New Roman" w:cs="Times New Roman"/>
        </w:rPr>
        <w:t xml:space="preserve">: </w:t>
      </w:r>
      <w:proofErr w:type="spellStart"/>
      <w:r w:rsidRPr="00926CDF">
        <w:rPr>
          <w:rFonts w:ascii="Times New Roman" w:hAnsi="Times New Roman" w:cs="Times New Roman"/>
          <w:lang w:val="en-US"/>
        </w:rPr>
        <w:t>prvfino</w:t>
      </w:r>
      <w:proofErr w:type="spellEnd"/>
      <w:r w:rsidRPr="00926CDF">
        <w:rPr>
          <w:rFonts w:ascii="Times New Roman" w:hAnsi="Times New Roman" w:cs="Times New Roman"/>
        </w:rPr>
        <w:t>@</w:t>
      </w:r>
      <w:proofErr w:type="spellStart"/>
      <w:r w:rsidRPr="00926CDF">
        <w:rPr>
          <w:rFonts w:ascii="Times New Roman" w:hAnsi="Times New Roman" w:cs="Times New Roman"/>
          <w:lang w:val="en-US"/>
        </w:rPr>
        <w:t>chukotka</w:t>
      </w:r>
      <w:proofErr w:type="spellEnd"/>
      <w:r w:rsidRPr="00926CDF">
        <w:rPr>
          <w:rFonts w:ascii="Times New Roman" w:hAnsi="Times New Roman" w:cs="Times New Roman"/>
        </w:rPr>
        <w:t>.</w:t>
      </w:r>
      <w:proofErr w:type="spellStart"/>
      <w:r w:rsidRPr="00926CDF">
        <w:rPr>
          <w:rFonts w:ascii="Times New Roman" w:hAnsi="Times New Roman" w:cs="Times New Roman"/>
          <w:lang w:val="en-US"/>
        </w:rPr>
        <w:t>ru</w:t>
      </w:r>
      <w:proofErr w:type="spellEnd"/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http:// http://provadm.ru/economy/business/ / (раздел «Экономики и финансы» — «Малое и среднее предпринимательство»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4. Цель предоставления гранта в соответствии с Порядком предоставления финансовой поддержки субъектам малого и среднего предпринимательства на развитие собственного дела в Провиденском городском округе, утвержденным Постановлением Администрации Провиденского городского округа от 21 декабря 2020 г. № 373 (далее – Порядок). Данный порядок размещен на официальном сайте Провиденского городского округа по адресу: http://provadm.ru/inova_block_documentset/document/339513/ 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Финансовое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5. Результаты предоставления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Результатом предоставления гранта является количество новых проектов, реализуемых (реализованных) субъектами малого предпринимательства», не менее 1 единицы в год.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Плановое значение результата предоставления гранта устанавливается Управлением в Соглашении для каждого Получателя гранта в размере, равном 1.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Показателями, необходимыми для достижения результатов предоставления гранта,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Соглашении индивидуально для каждого Получателя гранта на основании информации, указанной в бизнес-плане и заявке Получателя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соответствуют требованиям статьи 4 Федерального закона от 24 июля 2007 г. № 209-ФЗ и внесены в Единый реестр субъектов малого и среднего предпринимательства;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2) зарегистрированы на территории Чукотского автономного округа и осуществляют свою деятельность в </w:t>
      </w:r>
      <w:r w:rsidR="00E870CF" w:rsidRPr="00926CDF">
        <w:rPr>
          <w:rFonts w:ascii="Times New Roman" w:hAnsi="Times New Roman" w:cs="Times New Roman"/>
        </w:rPr>
        <w:t xml:space="preserve">Провиденском городском округе </w:t>
      </w:r>
      <w:r w:rsidRPr="00926CDF">
        <w:rPr>
          <w:rFonts w:ascii="Times New Roman" w:hAnsi="Times New Roman" w:cs="Times New Roman"/>
        </w:rPr>
        <w:t>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03DD" w:rsidRPr="00926CDF">
        <w:rPr>
          <w:rFonts w:ascii="Times New Roman" w:hAnsi="Times New Roman" w:cs="Times New Roman"/>
        </w:rPr>
        <w:t>) Претенденты —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03DD" w:rsidRPr="00926CDF">
        <w:rPr>
          <w:rFonts w:ascii="Times New Roman" w:hAnsi="Times New Roman" w:cs="Times New Roman"/>
        </w:rPr>
        <w:t>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9703DD" w:rsidRPr="00926CDF">
        <w:rPr>
          <w:rFonts w:ascii="Times New Roman" w:hAnsi="Times New Roman" w:cs="Times New Roman"/>
        </w:rPr>
        <w:t xml:space="preserve">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703DD" w:rsidRPr="00926CDF">
        <w:rPr>
          <w:rFonts w:ascii="Times New Roman" w:hAnsi="Times New Roman" w:cs="Times New Roman"/>
        </w:rPr>
        <w:t>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03DD" w:rsidRPr="00926CDF">
        <w:rPr>
          <w:rFonts w:ascii="Times New Roman" w:hAnsi="Times New Roman" w:cs="Times New Roman"/>
        </w:rPr>
        <w:t>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9703DD" w:rsidRPr="00926CDF" w:rsidRDefault="00D02005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703DD" w:rsidRPr="00926CDF">
        <w:rPr>
          <w:rFonts w:ascii="Times New Roman" w:hAnsi="Times New Roman" w:cs="Times New Roman"/>
        </w:rPr>
        <w:t>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заявку на предоставление гранта в форме субсидии на развитие собственного дела (далее — заявка) по форме согласно приложению 2 (для субъекта малого предпринимательства — юридического лица) или приложению 3 (для субъекта малого предпринимательства — индивидуального предпринимателя)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бизнес-план, предполагающий организацию собственного дела в одном из приоритетных направлений развития малого предпринимате</w:t>
      </w:r>
      <w:r w:rsidR="00926CDF" w:rsidRPr="00926CDF">
        <w:rPr>
          <w:rFonts w:ascii="Times New Roman" w:hAnsi="Times New Roman" w:cs="Times New Roman"/>
        </w:rPr>
        <w:t>льства, указанных в приложении 6</w:t>
      </w:r>
      <w:r w:rsidRPr="00926CDF">
        <w:rPr>
          <w:rFonts w:ascii="Times New Roman" w:hAnsi="Times New Roman" w:cs="Times New Roman"/>
        </w:rPr>
        <w:t xml:space="preserve"> к Порядку, и содержащий следующие обязательные сведения: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полное наименование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сроки его выполнения;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Порядка (в процентах);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программу производства и реализации продукции (работ, услуг);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описание коммерческого продукта — товара (работ, услуг) с указанием основных технических характеристик;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затраты на производство продукции (работ, услуг) на годовой объем;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информацию о безопасности применяемого сырья, технологиях, утилизации отходов;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планируемые (ожидаемые) конечные результаты бизнес-плана — социальные, экономические;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расчет срока окупаемости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место ведения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В целях реализации настоящего Порядка местом ведения предпринимательской деятельности признается населенный пункт </w:t>
      </w:r>
      <w:r w:rsidR="00E870CF" w:rsidRPr="00926CDF">
        <w:rPr>
          <w:rFonts w:ascii="Times New Roman" w:hAnsi="Times New Roman" w:cs="Times New Roman"/>
        </w:rPr>
        <w:t xml:space="preserve">Провиденского </w:t>
      </w:r>
      <w:r w:rsidRPr="00926CDF">
        <w:rPr>
          <w:rFonts w:ascii="Times New Roman" w:hAnsi="Times New Roman" w:cs="Times New Roman"/>
        </w:rPr>
        <w:t>г</w:t>
      </w:r>
      <w:r w:rsidR="00E870CF" w:rsidRPr="00926CDF">
        <w:rPr>
          <w:rFonts w:ascii="Times New Roman" w:hAnsi="Times New Roman" w:cs="Times New Roman"/>
        </w:rPr>
        <w:t>ородского округа</w:t>
      </w:r>
      <w:r w:rsidRPr="00926CDF">
        <w:rPr>
          <w:rFonts w:ascii="Times New Roman" w:hAnsi="Times New Roman" w:cs="Times New Roman"/>
        </w:rPr>
        <w:t>, указанный в бизнес-плане.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Рассчитанный срок окупаемости представленного бизнес-плана не должен превышать двух лет.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Типовая форма бизнес-план</w:t>
      </w:r>
      <w:r w:rsidR="00926CDF" w:rsidRPr="00926CDF">
        <w:rPr>
          <w:rFonts w:ascii="Times New Roman" w:hAnsi="Times New Roman" w:cs="Times New Roman"/>
        </w:rPr>
        <w:t>а, представленная в приложении 6</w:t>
      </w:r>
      <w:r w:rsidRPr="00926CDF">
        <w:rPr>
          <w:rFonts w:ascii="Times New Roman" w:hAnsi="Times New Roman" w:cs="Times New Roman"/>
        </w:rPr>
        <w:t xml:space="preserve"> к Порядку, носит рекомендательный характер и не является обязательной.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наличии);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документы (копии документов) согласно перечню, приведенному в приложении 4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г. № 209-ФЗ);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</w:t>
      </w:r>
      <w:r w:rsidR="00926CDF" w:rsidRPr="00926CDF">
        <w:rPr>
          <w:rFonts w:ascii="Times New Roman" w:hAnsi="Times New Roman" w:cs="Times New Roman"/>
        </w:rPr>
        <w:t>ела, приведенного в приложении 3</w:t>
      </w:r>
      <w:r w:rsidRPr="00926CDF">
        <w:rPr>
          <w:rFonts w:ascii="Times New Roman" w:hAnsi="Times New Roman" w:cs="Times New Roman"/>
        </w:rPr>
        <w:t xml:space="preserve"> к Порядку</w:t>
      </w:r>
      <w:r w:rsidR="00926CDF" w:rsidRPr="00926CDF">
        <w:rPr>
          <w:rFonts w:ascii="Times New Roman" w:hAnsi="Times New Roman" w:cs="Times New Roman"/>
        </w:rPr>
        <w:t xml:space="preserve"> оценки бизнес-плана представленных субъектами малого предпринимательства в составе заявки на предоставление гранта в форме субсидии на развитие собственного дела в Провиденском городском округе</w:t>
      </w:r>
      <w:r w:rsidRPr="00926CDF">
        <w:rPr>
          <w:rFonts w:ascii="Times New Roman" w:hAnsi="Times New Roman" w:cs="Times New Roman"/>
        </w:rPr>
        <w:t>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Форма и содержание заявок, подаваемых участниками отбора</w:t>
      </w:r>
      <w:r w:rsidR="00926CDF" w:rsidRPr="00926CDF">
        <w:rPr>
          <w:rFonts w:ascii="Times New Roman" w:hAnsi="Times New Roman" w:cs="Times New Roman"/>
        </w:rPr>
        <w:t>, устанавливается приложениями 2-3</w:t>
      </w:r>
      <w:r w:rsidRPr="00926CDF">
        <w:rPr>
          <w:rFonts w:ascii="Times New Roman" w:hAnsi="Times New Roman" w:cs="Times New Roman"/>
        </w:rPr>
        <w:t xml:space="preserve">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Заявки подаются в сроки, указанные в п. 1 настоящего Объявления на адреса, указанные в п. 2 настоящего Объявления путем почтового отправления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8.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Управление в течение 20 рабочих дней со дня поступления документов, предусмотренных пунктом 2.5 Порядка, но не позднее чем за два рабочих дня до даты заседания Комиссии, указанной в пункте 11 настоящего Объявления: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проводит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Порядка и пунктами 2.5, 2.6, 2.7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пункте 11 данного Объявления, представить в Управление документы, подтверждающие устранение нарушений, указанных в уведомлении Управления;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направляет претенденту уведомление об отклонении заявки участника отбора на стадии рассмотрения на основании положений пункта 2.9 Порядка, в случае выявления несоответствий претендента и (или) представленных им документов в составе заявки требованиям и условиям, установленным Порядком (при наличии электронного адреса, указанного в заявке претендента, уведомления направляются в форме электронного сообщения).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Основаниями для отклонения заявки участника на стадии рассмотрения заявки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несоответствие претендента условиям, установленным пунктами 1.7, 1.8, 1.9, 2.4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несоответствие представленных претендентом документов требованиям, установленным пунктами 2.5, 2.6, 2.7 Порядка, или непредставление (представление не в полном объеме) документов, установленных подпунктами 1-5 пункта 2.5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недостоверность представленной претендентом информации;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подача претендентом документов с нарушением срока, установленного пунктом 2.2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9. Правила рассмотрения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Комиссия проводит оценку бизнес-планов, представленных претендентами в составе заявок, переданных Управлением на рассмотрение Комиссии согласно подпункту 4 пункта 2.8 Порядка, и определяет победителей конкурсного отбора в соответствии с критериями отбора получателей грантов (критерии оценки бизнес-планов), установленными в пункте 2 приложения 5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путем направления письменного обращения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11. Дата заседания Конкурсной комиссии.</w:t>
      </w:r>
    </w:p>
    <w:p w:rsidR="009703DD" w:rsidRPr="00926CDF" w:rsidRDefault="00B1547C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D02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D0200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9703DD" w:rsidRPr="00926CDF">
        <w:rPr>
          <w:rFonts w:ascii="Times New Roman" w:hAnsi="Times New Roman" w:cs="Times New Roman"/>
        </w:rPr>
        <w:t xml:space="preserve"> г.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12. Срок, в течение которого победитель (победители) отбора должен подписать соглашение (договор) о предоставлении гранта в форме субсидии (далее — Соглашение).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течение пяти рабочих дней со дня получения проекта Соглашения от Управления.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13. Условия признания победителя (победителей) отбора уклонившимся от заключения соглашения.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 гранта,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гранта и письменно уведомляет Получателя гранта о принятом решении с обоснованием причины отказа 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14. Дата размещения результатов на едином портале бюджетной системы Российской Федерации в информационно-телекоммуникационной сети «Интернет» и на официальном сайте </w:t>
      </w:r>
      <w:r w:rsidR="00926CDF" w:rsidRPr="00926CDF">
        <w:rPr>
          <w:rFonts w:ascii="Times New Roman" w:hAnsi="Times New Roman" w:cs="Times New Roman"/>
        </w:rPr>
        <w:t>Провиденского городского округа</w:t>
      </w:r>
      <w:r w:rsidRPr="00926CDF">
        <w:rPr>
          <w:rFonts w:ascii="Times New Roman" w:hAnsi="Times New Roman" w:cs="Times New Roman"/>
        </w:rPr>
        <w:t xml:space="preserve"> как получателя бюджетных средств.</w:t>
      </w:r>
    </w:p>
    <w:p w:rsidR="00B1547C" w:rsidRPr="00B1547C" w:rsidRDefault="00B1547C" w:rsidP="00B1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 </w:t>
      </w:r>
      <w:bookmarkStart w:id="0" w:name="_GoBack"/>
      <w:bookmarkEnd w:id="0"/>
      <w:r w:rsidRPr="00B1547C">
        <w:rPr>
          <w:rFonts w:ascii="Times New Roman" w:eastAsia="Times New Roman" w:hAnsi="Times New Roman" w:cs="Times New Roman"/>
          <w:lang w:eastAsia="ru-RU"/>
        </w:rPr>
        <w:t xml:space="preserve">Предельный размер гранта, предоставляемый одному субъекту малого предпринимательства, составляет 500000 (пятьсот тысяч) рублей при условии </w:t>
      </w:r>
      <w:proofErr w:type="spellStart"/>
      <w:r w:rsidRPr="00B1547C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Pr="00B1547C">
        <w:rPr>
          <w:rFonts w:ascii="Times New Roman" w:eastAsia="Times New Roman" w:hAnsi="Times New Roman" w:cs="Times New Roman"/>
          <w:lang w:eastAsia="ru-RU"/>
        </w:rPr>
        <w:t xml:space="preserve">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9703DD" w:rsidRPr="009703DD" w:rsidRDefault="009703DD" w:rsidP="009703DD">
      <w:r w:rsidRPr="009703DD">
        <w:br/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DD"/>
    <w:rsid w:val="001950C1"/>
    <w:rsid w:val="002F297A"/>
    <w:rsid w:val="004915E2"/>
    <w:rsid w:val="00743AE1"/>
    <w:rsid w:val="007826A8"/>
    <w:rsid w:val="0091231B"/>
    <w:rsid w:val="00926CDF"/>
    <w:rsid w:val="009703DD"/>
    <w:rsid w:val="00B1547C"/>
    <w:rsid w:val="00B5647B"/>
    <w:rsid w:val="00B56B27"/>
    <w:rsid w:val="00D02005"/>
    <w:rsid w:val="00DF516A"/>
    <w:rsid w:val="00E42221"/>
    <w:rsid w:val="00E870CF"/>
    <w:rsid w:val="00EC2303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3F4A"/>
  <w15:chartTrackingRefBased/>
  <w15:docId w15:val="{23C53D78-DB92-4F62-851E-2EF1C4C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841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3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cp:lastPrinted>2021-04-25T22:33:00Z</cp:lastPrinted>
  <dcterms:created xsi:type="dcterms:W3CDTF">2023-09-27T03:45:00Z</dcterms:created>
  <dcterms:modified xsi:type="dcterms:W3CDTF">2023-09-27T03:45:00Z</dcterms:modified>
</cp:coreProperties>
</file>