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B8" w:rsidRPr="00DE3557" w:rsidRDefault="00B5522A" w:rsidP="00B874B8">
      <w:pPr>
        <w:jc w:val="center"/>
        <w:outlineLvl w:val="1"/>
        <w:rPr>
          <w:b/>
          <w:bCs/>
          <w:sz w:val="32"/>
          <w:szCs w:val="32"/>
        </w:rPr>
      </w:pPr>
      <w:r w:rsidRPr="00DE3557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-45085</wp:posOffset>
            </wp:positionV>
            <wp:extent cx="733425" cy="866775"/>
            <wp:effectExtent l="0" t="0" r="0" b="1270"/>
            <wp:wrapNone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74B8" w:rsidRPr="00DE3557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:rsidR="00B874B8" w:rsidRPr="00DE3557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:rsidR="00B874B8" w:rsidRPr="00DE3557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:rsidR="00B874B8" w:rsidRPr="00DE3557" w:rsidRDefault="00B874B8" w:rsidP="00B874B8">
      <w:pPr>
        <w:jc w:val="center"/>
        <w:outlineLvl w:val="1"/>
        <w:rPr>
          <w:b/>
          <w:bCs/>
          <w:sz w:val="28"/>
          <w:szCs w:val="28"/>
        </w:rPr>
      </w:pPr>
      <w:r w:rsidRPr="00DE3557">
        <w:rPr>
          <w:b/>
          <w:bCs/>
          <w:sz w:val="28"/>
          <w:szCs w:val="28"/>
        </w:rPr>
        <w:t>АДМИНИСТРАЦИЯ</w:t>
      </w:r>
    </w:p>
    <w:p w:rsidR="00B874B8" w:rsidRPr="00DE3557" w:rsidRDefault="00B874B8" w:rsidP="00B874B8">
      <w:pPr>
        <w:jc w:val="center"/>
        <w:outlineLvl w:val="1"/>
        <w:rPr>
          <w:b/>
          <w:bCs/>
          <w:sz w:val="28"/>
          <w:szCs w:val="28"/>
        </w:rPr>
      </w:pPr>
      <w:r w:rsidRPr="00DE3557">
        <w:rPr>
          <w:b/>
          <w:bCs/>
          <w:sz w:val="28"/>
          <w:szCs w:val="28"/>
        </w:rPr>
        <w:t>ПРОВИДЕНСКОГО ГОРОДСКОГО ОКРУГА</w:t>
      </w:r>
    </w:p>
    <w:p w:rsidR="00B874B8" w:rsidRPr="00DE3557" w:rsidRDefault="00B874B8" w:rsidP="00B874B8">
      <w:pPr>
        <w:jc w:val="center"/>
        <w:outlineLvl w:val="1"/>
        <w:rPr>
          <w:b/>
          <w:bCs/>
          <w:sz w:val="28"/>
          <w:szCs w:val="28"/>
        </w:rPr>
      </w:pPr>
    </w:p>
    <w:p w:rsidR="00B874B8" w:rsidRPr="00DE3557" w:rsidRDefault="00B874B8" w:rsidP="00B874B8">
      <w:pPr>
        <w:jc w:val="center"/>
        <w:outlineLvl w:val="1"/>
        <w:rPr>
          <w:b/>
          <w:bCs/>
          <w:sz w:val="28"/>
          <w:szCs w:val="28"/>
        </w:rPr>
      </w:pPr>
      <w:r w:rsidRPr="00DE3557">
        <w:rPr>
          <w:b/>
          <w:bCs/>
          <w:sz w:val="28"/>
          <w:szCs w:val="28"/>
        </w:rPr>
        <w:t>ПОСТАНОВЛЕНИЕ</w:t>
      </w:r>
    </w:p>
    <w:p w:rsidR="00B874B8" w:rsidRPr="00DE3557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:rsidR="00B874B8" w:rsidRPr="00DE3557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65"/>
        <w:gridCol w:w="3184"/>
      </w:tblGrid>
      <w:tr w:rsidR="00B874B8" w:rsidRPr="00DE3557" w:rsidTr="00686966">
        <w:trPr>
          <w:jc w:val="center"/>
        </w:trPr>
        <w:tc>
          <w:tcPr>
            <w:tcW w:w="3198" w:type="dxa"/>
          </w:tcPr>
          <w:p w:rsidR="00B874B8" w:rsidRPr="00DE3557" w:rsidRDefault="00B874B8" w:rsidP="00C26BFF">
            <w:pPr>
              <w:outlineLvl w:val="1"/>
              <w:rPr>
                <w:bCs/>
              </w:rPr>
            </w:pPr>
            <w:proofErr w:type="gramStart"/>
            <w:r w:rsidRPr="00DE3557">
              <w:rPr>
                <w:bCs/>
              </w:rPr>
              <w:t>от</w:t>
            </w:r>
            <w:proofErr w:type="gramEnd"/>
            <w:r w:rsidRPr="00DE3557">
              <w:rPr>
                <w:bCs/>
              </w:rPr>
              <w:t xml:space="preserve"> </w:t>
            </w:r>
            <w:r w:rsidR="00C26BFF">
              <w:rPr>
                <w:bCs/>
              </w:rPr>
              <w:t>22</w:t>
            </w:r>
            <w:r w:rsidR="00B637AB" w:rsidRPr="00DE3557">
              <w:rPr>
                <w:bCs/>
              </w:rPr>
              <w:t xml:space="preserve"> </w:t>
            </w:r>
            <w:r w:rsidR="00B314AA" w:rsidRPr="00DE3557">
              <w:rPr>
                <w:bCs/>
              </w:rPr>
              <w:t>февраля</w:t>
            </w:r>
            <w:r w:rsidR="00EA0C20" w:rsidRPr="00DE3557">
              <w:rPr>
                <w:bCs/>
              </w:rPr>
              <w:t xml:space="preserve"> </w:t>
            </w:r>
            <w:r w:rsidRPr="00DE3557">
              <w:rPr>
                <w:bCs/>
              </w:rPr>
              <w:t>20</w:t>
            </w:r>
            <w:r w:rsidR="00EA0C20" w:rsidRPr="00DE3557">
              <w:rPr>
                <w:bCs/>
              </w:rPr>
              <w:t>2</w:t>
            </w:r>
            <w:r w:rsidR="00B314AA" w:rsidRPr="00DE3557">
              <w:rPr>
                <w:bCs/>
              </w:rPr>
              <w:t>2</w:t>
            </w:r>
            <w:r w:rsidRPr="00DE3557">
              <w:rPr>
                <w:bCs/>
              </w:rPr>
              <w:t xml:space="preserve"> г.</w:t>
            </w:r>
          </w:p>
        </w:tc>
        <w:tc>
          <w:tcPr>
            <w:tcW w:w="2965" w:type="dxa"/>
          </w:tcPr>
          <w:p w:rsidR="00B874B8" w:rsidRPr="00DE3557" w:rsidRDefault="00B874B8" w:rsidP="00B314AA">
            <w:pPr>
              <w:jc w:val="center"/>
              <w:outlineLvl w:val="1"/>
              <w:rPr>
                <w:bCs/>
                <w:lang w:val="en-US"/>
              </w:rPr>
            </w:pPr>
            <w:r w:rsidRPr="00DE3557">
              <w:rPr>
                <w:bCs/>
              </w:rPr>
              <w:t xml:space="preserve">№ </w:t>
            </w:r>
            <w:r w:rsidR="00C26BFF">
              <w:rPr>
                <w:bCs/>
              </w:rPr>
              <w:t>64</w:t>
            </w:r>
          </w:p>
        </w:tc>
        <w:tc>
          <w:tcPr>
            <w:tcW w:w="3184" w:type="dxa"/>
          </w:tcPr>
          <w:p w:rsidR="00B874B8" w:rsidRPr="00DE3557" w:rsidRDefault="00B874B8" w:rsidP="00B874B8">
            <w:pPr>
              <w:jc w:val="right"/>
              <w:outlineLvl w:val="1"/>
              <w:rPr>
                <w:bCs/>
              </w:rPr>
            </w:pPr>
            <w:r w:rsidRPr="00DE3557">
              <w:rPr>
                <w:bCs/>
              </w:rPr>
              <w:t>п.г.т. Провидения</w:t>
            </w:r>
          </w:p>
        </w:tc>
      </w:tr>
    </w:tbl>
    <w:p w:rsidR="00B874B8" w:rsidRPr="00DE3557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p w:rsidR="00B874B8" w:rsidRPr="00DE3557" w:rsidRDefault="00B874B8" w:rsidP="00B874B8">
      <w:pPr>
        <w:jc w:val="center"/>
        <w:outlineLvl w:val="1"/>
        <w:rPr>
          <w:b/>
          <w:bCs/>
          <w:sz w:val="32"/>
          <w:szCs w:val="3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DE3557" w:rsidRPr="00DE3557" w:rsidTr="00686966">
        <w:tc>
          <w:tcPr>
            <w:tcW w:w="4820" w:type="dxa"/>
          </w:tcPr>
          <w:p w:rsidR="00B874B8" w:rsidRPr="00DE3557" w:rsidRDefault="00A56A23" w:rsidP="007032AA">
            <w:pPr>
              <w:jc w:val="both"/>
              <w:outlineLvl w:val="1"/>
              <w:rPr>
                <w:bCs/>
                <w:sz w:val="28"/>
                <w:szCs w:val="28"/>
              </w:rPr>
            </w:pPr>
            <w:r w:rsidRPr="00A56A23">
              <w:rPr>
                <w:sz w:val="28"/>
              </w:rPr>
              <w:t>Об утверждении Положения о проведении эвакуац</w:t>
            </w:r>
            <w:r w:rsidR="007032AA">
              <w:rPr>
                <w:sz w:val="28"/>
              </w:rPr>
              <w:t xml:space="preserve">ионных мероприятий </w:t>
            </w:r>
            <w:r w:rsidRPr="00A56A23">
              <w:rPr>
                <w:sz w:val="28"/>
              </w:rPr>
              <w:t xml:space="preserve">при возникновении чрезвычайных ситуаций муниципального и </w:t>
            </w:r>
            <w:r>
              <w:rPr>
                <w:sz w:val="28"/>
              </w:rPr>
              <w:t xml:space="preserve">локального </w:t>
            </w:r>
            <w:r w:rsidRPr="00A56A23">
              <w:rPr>
                <w:sz w:val="28"/>
              </w:rPr>
              <w:t xml:space="preserve">характера на территории </w:t>
            </w:r>
            <w:r>
              <w:rPr>
                <w:sz w:val="28"/>
              </w:rPr>
              <w:t>Провиденского городского</w:t>
            </w:r>
            <w:r w:rsidRPr="00A56A23">
              <w:rPr>
                <w:sz w:val="28"/>
              </w:rPr>
              <w:t xml:space="preserve"> округа</w:t>
            </w:r>
          </w:p>
        </w:tc>
      </w:tr>
    </w:tbl>
    <w:p w:rsidR="00B874B8" w:rsidRPr="00DE3557" w:rsidRDefault="00B874B8" w:rsidP="00B874B8">
      <w:pPr>
        <w:jc w:val="both"/>
        <w:outlineLvl w:val="1"/>
        <w:rPr>
          <w:bCs/>
          <w:sz w:val="28"/>
          <w:szCs w:val="28"/>
        </w:rPr>
      </w:pPr>
    </w:p>
    <w:p w:rsidR="00B874B8" w:rsidRPr="00DE3557" w:rsidRDefault="00B874B8" w:rsidP="00B874B8">
      <w:pPr>
        <w:jc w:val="both"/>
        <w:outlineLvl w:val="1"/>
        <w:rPr>
          <w:bCs/>
          <w:sz w:val="28"/>
          <w:szCs w:val="28"/>
        </w:rPr>
      </w:pPr>
    </w:p>
    <w:p w:rsidR="00B874B8" w:rsidRPr="00DE3557" w:rsidRDefault="006D0B41" w:rsidP="00B874B8">
      <w:pPr>
        <w:ind w:firstLine="567"/>
        <w:jc w:val="both"/>
        <w:outlineLvl w:val="1"/>
        <w:rPr>
          <w:bCs/>
          <w:sz w:val="28"/>
          <w:szCs w:val="28"/>
        </w:rPr>
      </w:pPr>
      <w:r w:rsidRPr="006D0B41">
        <w:rPr>
          <w:bCs/>
          <w:sz w:val="28"/>
          <w:szCs w:val="28"/>
        </w:rPr>
        <w:t xml:space="preserve">В соответствии с Федеральным законом от 21 декабря 1994 года </w:t>
      </w:r>
      <w:r>
        <w:rPr>
          <w:bCs/>
          <w:sz w:val="28"/>
          <w:szCs w:val="28"/>
        </w:rPr>
        <w:t>№</w:t>
      </w:r>
      <w:r w:rsidRPr="006D0B41">
        <w:rPr>
          <w:bCs/>
          <w:sz w:val="28"/>
          <w:szCs w:val="28"/>
        </w:rPr>
        <w:t xml:space="preserve">68-ФЗ </w:t>
      </w:r>
      <w:r>
        <w:rPr>
          <w:bCs/>
          <w:sz w:val="28"/>
          <w:szCs w:val="28"/>
        </w:rPr>
        <w:t>«</w:t>
      </w:r>
      <w:r w:rsidRPr="006D0B41">
        <w:rPr>
          <w:bCs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bCs/>
          <w:sz w:val="28"/>
          <w:szCs w:val="28"/>
        </w:rPr>
        <w:t>»</w:t>
      </w:r>
      <w:r w:rsidR="00B314AA" w:rsidRPr="00DE3557">
        <w:rPr>
          <w:bCs/>
          <w:sz w:val="28"/>
          <w:szCs w:val="28"/>
        </w:rPr>
        <w:t xml:space="preserve">, статьей 15 Федерального закона от 06.10.2003 №131-ФЗ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постановлением Правительства Чукотского автономного округа от 17 октября 2014 года №484 «О</w:t>
      </w:r>
      <w:r w:rsidRPr="006D0B41">
        <w:rPr>
          <w:bCs/>
          <w:sz w:val="28"/>
          <w:szCs w:val="28"/>
        </w:rPr>
        <w:t>б утверждении Положения о проведении эвакуации населения при возникновении чрезвычайных ситуаций межмуниципального и регионального характера на территории Чукотского автономного округа</w:t>
      </w:r>
      <w:r>
        <w:rPr>
          <w:bCs/>
          <w:sz w:val="28"/>
          <w:szCs w:val="28"/>
        </w:rPr>
        <w:t xml:space="preserve">»,  </w:t>
      </w:r>
      <w:r w:rsidR="00B314AA" w:rsidRPr="00DE3557">
        <w:rPr>
          <w:bCs/>
          <w:sz w:val="28"/>
          <w:szCs w:val="28"/>
        </w:rPr>
        <w:t xml:space="preserve">Уставом Провиденского городского округа, </w:t>
      </w:r>
      <w:r w:rsidR="00B874B8" w:rsidRPr="00DE3557">
        <w:rPr>
          <w:bCs/>
          <w:sz w:val="28"/>
          <w:szCs w:val="28"/>
        </w:rPr>
        <w:t xml:space="preserve">Администрация Провиденского городского округа </w:t>
      </w:r>
    </w:p>
    <w:p w:rsidR="0004173B" w:rsidRPr="00DE3557" w:rsidRDefault="0004173B" w:rsidP="00B874B8">
      <w:pPr>
        <w:pStyle w:val="a3"/>
      </w:pPr>
    </w:p>
    <w:p w:rsidR="007A2E35" w:rsidRPr="00DE3557" w:rsidRDefault="007A2E35" w:rsidP="00B874B8">
      <w:pPr>
        <w:jc w:val="both"/>
        <w:rPr>
          <w:b/>
          <w:bCs/>
          <w:sz w:val="28"/>
          <w:szCs w:val="28"/>
        </w:rPr>
      </w:pPr>
      <w:r w:rsidRPr="00DE3557">
        <w:rPr>
          <w:b/>
          <w:bCs/>
          <w:sz w:val="28"/>
          <w:szCs w:val="28"/>
        </w:rPr>
        <w:t>ПОСТАНОВЛЯ</w:t>
      </w:r>
      <w:r w:rsidR="00F07FBC" w:rsidRPr="00DE3557">
        <w:rPr>
          <w:b/>
          <w:bCs/>
          <w:sz w:val="28"/>
          <w:szCs w:val="28"/>
        </w:rPr>
        <w:t>ЕТ</w:t>
      </w:r>
      <w:r w:rsidRPr="00DE3557">
        <w:rPr>
          <w:b/>
          <w:bCs/>
          <w:sz w:val="28"/>
          <w:szCs w:val="28"/>
        </w:rPr>
        <w:t>:</w:t>
      </w:r>
    </w:p>
    <w:p w:rsidR="007A2E35" w:rsidRPr="00DE3557" w:rsidRDefault="007A2E35" w:rsidP="00B874B8">
      <w:pPr>
        <w:jc w:val="both"/>
        <w:rPr>
          <w:sz w:val="28"/>
          <w:szCs w:val="28"/>
        </w:rPr>
      </w:pPr>
    </w:p>
    <w:p w:rsidR="00CB0DD6" w:rsidRDefault="00B314AA" w:rsidP="00B874B8">
      <w:pPr>
        <w:ind w:firstLine="567"/>
        <w:jc w:val="both"/>
        <w:outlineLvl w:val="1"/>
        <w:rPr>
          <w:sz w:val="28"/>
          <w:szCs w:val="20"/>
        </w:rPr>
      </w:pPr>
      <w:r w:rsidRPr="00DE3557">
        <w:rPr>
          <w:sz w:val="28"/>
          <w:szCs w:val="20"/>
        </w:rPr>
        <w:t>1. Утвердить</w:t>
      </w:r>
      <w:r w:rsidR="00CB0DD6">
        <w:rPr>
          <w:sz w:val="28"/>
          <w:szCs w:val="20"/>
        </w:rPr>
        <w:t>:</w:t>
      </w:r>
    </w:p>
    <w:p w:rsidR="00B314AA" w:rsidRDefault="00CB0DD6" w:rsidP="00B874B8">
      <w:pPr>
        <w:ind w:firstLine="567"/>
        <w:jc w:val="both"/>
        <w:outlineLvl w:val="1"/>
        <w:rPr>
          <w:sz w:val="28"/>
          <w:szCs w:val="20"/>
        </w:rPr>
      </w:pPr>
      <w:r>
        <w:rPr>
          <w:sz w:val="28"/>
          <w:szCs w:val="20"/>
        </w:rPr>
        <w:t>1.1</w:t>
      </w:r>
      <w:r w:rsidR="00B314AA" w:rsidRPr="00DE3557">
        <w:rPr>
          <w:sz w:val="28"/>
          <w:szCs w:val="20"/>
        </w:rPr>
        <w:t xml:space="preserve"> </w:t>
      </w:r>
      <w:r w:rsidR="006D0B41">
        <w:rPr>
          <w:sz w:val="28"/>
          <w:szCs w:val="20"/>
        </w:rPr>
        <w:t>Положение</w:t>
      </w:r>
      <w:r w:rsidR="00B314AA" w:rsidRPr="00DE3557">
        <w:rPr>
          <w:sz w:val="28"/>
          <w:szCs w:val="20"/>
        </w:rPr>
        <w:t xml:space="preserve"> </w:t>
      </w:r>
      <w:r w:rsidR="006D0B41" w:rsidRPr="00A56A23">
        <w:rPr>
          <w:sz w:val="28"/>
        </w:rPr>
        <w:t xml:space="preserve">о проведении эвакуации населения при возникновении чрезвычайных ситуаций муниципального и </w:t>
      </w:r>
      <w:r w:rsidR="006D0B41">
        <w:rPr>
          <w:sz w:val="28"/>
        </w:rPr>
        <w:t xml:space="preserve">локального </w:t>
      </w:r>
      <w:r w:rsidR="006D0B41" w:rsidRPr="00A56A23">
        <w:rPr>
          <w:sz w:val="28"/>
        </w:rPr>
        <w:t xml:space="preserve">характера на территории </w:t>
      </w:r>
      <w:r w:rsidR="006D0B41">
        <w:rPr>
          <w:sz w:val="28"/>
        </w:rPr>
        <w:t>Провиденского городского</w:t>
      </w:r>
      <w:r w:rsidR="006D0B41" w:rsidRPr="00A56A23">
        <w:rPr>
          <w:sz w:val="28"/>
        </w:rPr>
        <w:t xml:space="preserve"> округа</w:t>
      </w:r>
      <w:r w:rsidR="006D0B41" w:rsidRPr="00DE3557">
        <w:rPr>
          <w:sz w:val="28"/>
          <w:szCs w:val="20"/>
        </w:rPr>
        <w:t xml:space="preserve"> </w:t>
      </w:r>
      <w:r w:rsidR="00B314AA" w:rsidRPr="00DE3557">
        <w:rPr>
          <w:sz w:val="28"/>
          <w:szCs w:val="20"/>
        </w:rPr>
        <w:t xml:space="preserve">согласно приложению </w:t>
      </w:r>
      <w:r>
        <w:rPr>
          <w:sz w:val="28"/>
          <w:szCs w:val="20"/>
        </w:rPr>
        <w:t xml:space="preserve">1 </w:t>
      </w:r>
      <w:r w:rsidR="00B314AA" w:rsidRPr="00DE3557">
        <w:rPr>
          <w:sz w:val="28"/>
          <w:szCs w:val="20"/>
        </w:rPr>
        <w:t>к настоящему постановлению.</w:t>
      </w:r>
    </w:p>
    <w:p w:rsidR="00CB0DD6" w:rsidRDefault="00CB0DD6" w:rsidP="00B874B8">
      <w:pPr>
        <w:ind w:firstLine="567"/>
        <w:jc w:val="both"/>
        <w:outlineLvl w:val="1"/>
        <w:rPr>
          <w:sz w:val="28"/>
          <w:szCs w:val="20"/>
        </w:rPr>
      </w:pPr>
      <w:r>
        <w:rPr>
          <w:sz w:val="28"/>
          <w:szCs w:val="20"/>
        </w:rPr>
        <w:t>1.2. Перечень пунктов временного размещения пострадавшего населения на территории Провиденского городского округа</w:t>
      </w:r>
      <w:r w:rsidRPr="00CB0DD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(далее – Перечень) </w:t>
      </w:r>
      <w:r w:rsidRPr="00DE3557">
        <w:rPr>
          <w:sz w:val="28"/>
          <w:szCs w:val="20"/>
        </w:rPr>
        <w:t xml:space="preserve">согласно приложению </w:t>
      </w:r>
      <w:r>
        <w:rPr>
          <w:sz w:val="28"/>
          <w:szCs w:val="20"/>
        </w:rPr>
        <w:t xml:space="preserve">2 </w:t>
      </w:r>
      <w:r w:rsidRPr="00DE3557">
        <w:rPr>
          <w:sz w:val="28"/>
          <w:szCs w:val="20"/>
        </w:rPr>
        <w:t>к настоящему постановлению.</w:t>
      </w:r>
    </w:p>
    <w:p w:rsidR="006D0B41" w:rsidRDefault="006D0B41" w:rsidP="00B874B8">
      <w:pPr>
        <w:ind w:firstLine="567"/>
        <w:jc w:val="both"/>
        <w:outlineLvl w:val="1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2. Рекомендовать руководителям организаций, ведущих свою деятельность на территории Провиденского городского округа, </w:t>
      </w:r>
      <w:r w:rsidRPr="006D0B41">
        <w:rPr>
          <w:sz w:val="28"/>
          <w:szCs w:val="20"/>
        </w:rPr>
        <w:t xml:space="preserve">организовать разработку планирующих документов по проведению </w:t>
      </w:r>
      <w:r w:rsidR="007032AA">
        <w:rPr>
          <w:sz w:val="28"/>
          <w:szCs w:val="20"/>
        </w:rPr>
        <w:t>эвакуационных мероприятий</w:t>
      </w:r>
      <w:r w:rsidRPr="006D0B41">
        <w:rPr>
          <w:sz w:val="28"/>
          <w:szCs w:val="20"/>
        </w:rPr>
        <w:t xml:space="preserve"> при возникновении чрезвычайных ситуаций природного и техногенного характера </w:t>
      </w:r>
      <w:r>
        <w:rPr>
          <w:sz w:val="28"/>
          <w:szCs w:val="20"/>
        </w:rPr>
        <w:t>в границах ответственности.</w:t>
      </w:r>
    </w:p>
    <w:p w:rsidR="00CB0DD6" w:rsidRDefault="00CB0DD6" w:rsidP="00B874B8">
      <w:pPr>
        <w:ind w:firstLine="567"/>
        <w:jc w:val="both"/>
        <w:outlineLvl w:val="1"/>
        <w:rPr>
          <w:sz w:val="28"/>
          <w:szCs w:val="20"/>
        </w:rPr>
      </w:pPr>
      <w:r>
        <w:rPr>
          <w:sz w:val="28"/>
          <w:szCs w:val="20"/>
        </w:rPr>
        <w:t>3. Руководителям организаций, создающих пункты временного размещения пострадавшего населения согласно Перечню</w:t>
      </w:r>
      <w:r w:rsidR="00841305">
        <w:rPr>
          <w:sz w:val="28"/>
          <w:szCs w:val="20"/>
        </w:rPr>
        <w:t xml:space="preserve">, спланировать и провести мероприятия по заблаговременной подготовке к работе материальной базы и администрации пунктов временного размещения пострадавшего населения </w:t>
      </w:r>
      <w:r w:rsidR="00841305" w:rsidRPr="00841305">
        <w:rPr>
          <w:sz w:val="28"/>
          <w:szCs w:val="20"/>
        </w:rPr>
        <w:t xml:space="preserve">в соответствии с Методическими рекомендациями по организации первоочередного жизнеобеспечения населения в чрезвычайных ситуациях и работы пунктов временного размещения пострадавшего населения, утверждёнными Министерством Российской Федерации по делам гражданской обороны, чрезвычайным ситуациям и ликвидации последствий стихийных бедствий 20 августа 2020 года </w:t>
      </w:r>
      <w:r w:rsidR="00B714B3">
        <w:rPr>
          <w:sz w:val="28"/>
          <w:szCs w:val="20"/>
        </w:rPr>
        <w:t>№</w:t>
      </w:r>
      <w:r w:rsidR="00841305" w:rsidRPr="00841305">
        <w:rPr>
          <w:sz w:val="28"/>
          <w:szCs w:val="20"/>
        </w:rPr>
        <w:t>2-4-71-18-11.</w:t>
      </w:r>
    </w:p>
    <w:p w:rsidR="00B714B3" w:rsidRPr="00DE3557" w:rsidRDefault="00B714B3" w:rsidP="00B874B8">
      <w:pPr>
        <w:ind w:firstLine="567"/>
        <w:jc w:val="both"/>
        <w:outlineLvl w:val="1"/>
        <w:rPr>
          <w:sz w:val="28"/>
          <w:szCs w:val="20"/>
        </w:rPr>
      </w:pPr>
      <w:r>
        <w:rPr>
          <w:sz w:val="28"/>
          <w:szCs w:val="20"/>
        </w:rPr>
        <w:t xml:space="preserve">4. Отделу военно-мобилизационной работы, гражданской обороны и чрезвычайных ситуаций Администрации Провиденского городского округа (Романенко А.А.) </w:t>
      </w:r>
      <w:r w:rsidRPr="00B714B3">
        <w:rPr>
          <w:sz w:val="28"/>
          <w:szCs w:val="20"/>
        </w:rPr>
        <w:t>организовать разработку планирующих документов по проведению эвакуации населения при возникновении чрезвычайных ситуаций природного и техногенного характера</w:t>
      </w:r>
      <w:r>
        <w:rPr>
          <w:sz w:val="28"/>
          <w:szCs w:val="20"/>
        </w:rPr>
        <w:t xml:space="preserve"> на территории Провиденского городского округа.</w:t>
      </w:r>
    </w:p>
    <w:p w:rsidR="00B874B8" w:rsidRPr="00DE3557" w:rsidRDefault="00B714B3" w:rsidP="00B874B8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B874B8" w:rsidRPr="00DE3557">
        <w:rPr>
          <w:bCs/>
          <w:sz w:val="28"/>
          <w:szCs w:val="28"/>
        </w:rPr>
        <w:t>. Обнародовать настоящее постановление в информационно-телекоммуникационной сети Интернет на официальном сайте Провиденского городского округа.</w:t>
      </w:r>
    </w:p>
    <w:p w:rsidR="00B874B8" w:rsidRPr="00DE3557" w:rsidRDefault="00B714B3" w:rsidP="00B874B8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B874B8" w:rsidRPr="00DE3557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B874B8" w:rsidRPr="00DE3557" w:rsidRDefault="00B714B3" w:rsidP="006D0B41">
      <w:pPr>
        <w:ind w:firstLine="567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874B8" w:rsidRPr="00DE3557">
        <w:rPr>
          <w:bCs/>
          <w:sz w:val="28"/>
          <w:szCs w:val="28"/>
        </w:rPr>
        <w:t xml:space="preserve">. Контроль за исполнением настоящего постановления </w:t>
      </w:r>
      <w:r w:rsidR="006D0B41" w:rsidRPr="006D0B41">
        <w:rPr>
          <w:bCs/>
          <w:sz w:val="28"/>
          <w:szCs w:val="28"/>
        </w:rPr>
        <w:t xml:space="preserve">возложить на </w:t>
      </w:r>
      <w:r w:rsidR="006D0B41">
        <w:rPr>
          <w:bCs/>
          <w:sz w:val="28"/>
          <w:szCs w:val="28"/>
        </w:rPr>
        <w:t>заместителя главы Администрации Провиденского городского округа, начальника Управления</w:t>
      </w:r>
      <w:r w:rsidR="006D0B41" w:rsidRPr="006D0B41">
        <w:rPr>
          <w:bCs/>
          <w:sz w:val="28"/>
          <w:szCs w:val="28"/>
        </w:rPr>
        <w:t xml:space="preserve"> </w:t>
      </w:r>
      <w:r w:rsidR="00841305">
        <w:rPr>
          <w:bCs/>
          <w:sz w:val="28"/>
          <w:szCs w:val="28"/>
        </w:rPr>
        <w:t>социальной</w:t>
      </w:r>
      <w:r w:rsidR="006D0B41" w:rsidRPr="006D0B41">
        <w:rPr>
          <w:bCs/>
          <w:sz w:val="28"/>
          <w:szCs w:val="28"/>
        </w:rPr>
        <w:t xml:space="preserve"> политики </w:t>
      </w:r>
      <w:r w:rsidR="002E0DE9">
        <w:rPr>
          <w:bCs/>
          <w:sz w:val="28"/>
          <w:szCs w:val="28"/>
        </w:rPr>
        <w:t>(</w:t>
      </w:r>
      <w:r w:rsidR="00841305">
        <w:rPr>
          <w:bCs/>
          <w:sz w:val="28"/>
          <w:szCs w:val="28"/>
        </w:rPr>
        <w:t>Альшевск</w:t>
      </w:r>
      <w:r w:rsidR="002E0DE9">
        <w:rPr>
          <w:bCs/>
          <w:sz w:val="28"/>
          <w:szCs w:val="28"/>
        </w:rPr>
        <w:t>ая</w:t>
      </w:r>
      <w:r w:rsidR="00841305">
        <w:rPr>
          <w:bCs/>
          <w:sz w:val="28"/>
          <w:szCs w:val="28"/>
        </w:rPr>
        <w:t xml:space="preserve"> В.Н</w:t>
      </w:r>
      <w:r w:rsidR="002E0DE9">
        <w:rPr>
          <w:bCs/>
          <w:sz w:val="28"/>
          <w:szCs w:val="28"/>
        </w:rPr>
        <w:t>.)</w:t>
      </w:r>
      <w:r w:rsidR="006D0B41">
        <w:rPr>
          <w:bCs/>
          <w:sz w:val="28"/>
          <w:szCs w:val="28"/>
        </w:rPr>
        <w:t>.</w:t>
      </w:r>
    </w:p>
    <w:p w:rsidR="00B874B8" w:rsidRDefault="00B874B8" w:rsidP="00B874B8">
      <w:pPr>
        <w:jc w:val="center"/>
        <w:outlineLvl w:val="1"/>
        <w:rPr>
          <w:bCs/>
          <w:sz w:val="28"/>
          <w:szCs w:val="28"/>
        </w:rPr>
      </w:pPr>
    </w:p>
    <w:p w:rsidR="006D0B41" w:rsidRDefault="006D0B41" w:rsidP="00B874B8">
      <w:pPr>
        <w:jc w:val="center"/>
        <w:outlineLvl w:val="1"/>
        <w:rPr>
          <w:bCs/>
          <w:sz w:val="28"/>
          <w:szCs w:val="28"/>
        </w:rPr>
      </w:pPr>
    </w:p>
    <w:p w:rsidR="006D0B41" w:rsidRDefault="006D0B41" w:rsidP="00B874B8">
      <w:pPr>
        <w:jc w:val="center"/>
        <w:outlineLvl w:val="1"/>
        <w:rPr>
          <w:bCs/>
          <w:sz w:val="28"/>
          <w:szCs w:val="28"/>
        </w:rPr>
      </w:pPr>
    </w:p>
    <w:p w:rsidR="006D0B41" w:rsidRPr="00DE3557" w:rsidRDefault="006D0B41" w:rsidP="00B874B8">
      <w:pPr>
        <w:jc w:val="center"/>
        <w:outlineLvl w:val="1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E3557" w:rsidRPr="00DE3557" w:rsidTr="00B874B8">
        <w:tc>
          <w:tcPr>
            <w:tcW w:w="4643" w:type="dxa"/>
          </w:tcPr>
          <w:p w:rsidR="00B874B8" w:rsidRPr="00DE3557" w:rsidRDefault="006D0B41" w:rsidP="006D0B41">
            <w:pPr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B874B8" w:rsidRPr="00DE3557">
              <w:rPr>
                <w:bCs/>
                <w:sz w:val="28"/>
                <w:szCs w:val="28"/>
              </w:rPr>
              <w:t>лав</w:t>
            </w:r>
            <w:r>
              <w:rPr>
                <w:bCs/>
                <w:sz w:val="28"/>
                <w:szCs w:val="28"/>
              </w:rPr>
              <w:t>а</w:t>
            </w:r>
            <w:r w:rsidR="00B874B8" w:rsidRPr="00DE3557">
              <w:rPr>
                <w:bCs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4644" w:type="dxa"/>
          </w:tcPr>
          <w:p w:rsidR="00B874B8" w:rsidRPr="00DE3557" w:rsidRDefault="006D0B41" w:rsidP="00B874B8">
            <w:pPr>
              <w:ind w:left="283"/>
              <w:jc w:val="right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Е.В. Подлесный</w:t>
            </w:r>
          </w:p>
        </w:tc>
      </w:tr>
    </w:tbl>
    <w:p w:rsidR="00B874B8" w:rsidRPr="00DE3557" w:rsidRDefault="00B874B8" w:rsidP="00B874B8">
      <w:pPr>
        <w:rPr>
          <w:b/>
          <w:bCs/>
          <w:sz w:val="28"/>
          <w:szCs w:val="28"/>
        </w:rPr>
      </w:pPr>
      <w:r w:rsidRPr="00DE3557">
        <w:rPr>
          <w:b/>
          <w:bCs/>
          <w:sz w:val="28"/>
          <w:szCs w:val="28"/>
        </w:rPr>
        <w:br w:type="page"/>
      </w:r>
    </w:p>
    <w:p w:rsidR="00B874B8" w:rsidRPr="00DE3557" w:rsidRDefault="00B874B8" w:rsidP="00B874B8">
      <w:pPr>
        <w:jc w:val="center"/>
        <w:outlineLvl w:val="1"/>
        <w:rPr>
          <w:b/>
          <w:bCs/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874B8" w:rsidRPr="00DE3557" w:rsidRDefault="00B874B8" w:rsidP="00B874B8">
      <w:pPr>
        <w:jc w:val="both"/>
        <w:rPr>
          <w:b/>
          <w:sz w:val="16"/>
          <w:szCs w:val="16"/>
        </w:rPr>
      </w:pPr>
    </w:p>
    <w:p w:rsidR="00B314AA" w:rsidRPr="00DE3557" w:rsidRDefault="00B314AA" w:rsidP="00B874B8">
      <w:pPr>
        <w:jc w:val="both"/>
        <w:rPr>
          <w:b/>
          <w:sz w:val="16"/>
          <w:szCs w:val="16"/>
        </w:rPr>
      </w:pPr>
    </w:p>
    <w:p w:rsidR="00B314AA" w:rsidRPr="00DE3557" w:rsidRDefault="00B314AA" w:rsidP="00B874B8">
      <w:pPr>
        <w:jc w:val="both"/>
        <w:rPr>
          <w:b/>
          <w:sz w:val="16"/>
          <w:szCs w:val="16"/>
        </w:rPr>
      </w:pPr>
    </w:p>
    <w:p w:rsidR="00B314AA" w:rsidRPr="00DE3557" w:rsidRDefault="00B314AA" w:rsidP="00B874B8">
      <w:pPr>
        <w:jc w:val="both"/>
        <w:rPr>
          <w:b/>
          <w:sz w:val="16"/>
          <w:szCs w:val="16"/>
        </w:rPr>
      </w:pPr>
    </w:p>
    <w:p w:rsidR="00B874B8" w:rsidRDefault="00B874B8" w:rsidP="00B874B8">
      <w:pPr>
        <w:rPr>
          <w:sz w:val="28"/>
        </w:rPr>
      </w:pPr>
      <w:proofErr w:type="gramStart"/>
      <w:r w:rsidRPr="00DE3557">
        <w:rPr>
          <w:sz w:val="28"/>
        </w:rPr>
        <w:t>Подготовил</w:t>
      </w:r>
      <w:r w:rsidR="007032AA">
        <w:rPr>
          <w:sz w:val="28"/>
        </w:rPr>
        <w:t>:</w:t>
      </w:r>
      <w:r w:rsidR="007032AA">
        <w:rPr>
          <w:sz w:val="28"/>
        </w:rPr>
        <w:tab/>
      </w:r>
      <w:proofErr w:type="gramEnd"/>
      <w:r w:rsidR="007032AA">
        <w:rPr>
          <w:sz w:val="28"/>
        </w:rPr>
        <w:tab/>
      </w:r>
      <w:r w:rsidR="007032AA">
        <w:rPr>
          <w:sz w:val="28"/>
        </w:rPr>
        <w:tab/>
      </w:r>
      <w:r w:rsidR="007032AA">
        <w:rPr>
          <w:sz w:val="28"/>
        </w:rPr>
        <w:tab/>
      </w:r>
      <w:r w:rsidRPr="00DE3557">
        <w:rPr>
          <w:sz w:val="28"/>
        </w:rPr>
        <w:tab/>
      </w:r>
      <w:r w:rsidR="007032AA">
        <w:rPr>
          <w:sz w:val="28"/>
        </w:rPr>
        <w:tab/>
      </w:r>
      <w:r w:rsidR="007032AA">
        <w:rPr>
          <w:sz w:val="28"/>
        </w:rPr>
        <w:tab/>
      </w:r>
      <w:r w:rsidRPr="00DE3557">
        <w:rPr>
          <w:sz w:val="28"/>
        </w:rPr>
        <w:t>А.А. Романенко</w:t>
      </w:r>
    </w:p>
    <w:p w:rsidR="00B874B8" w:rsidRDefault="00B874B8" w:rsidP="00B874B8">
      <w:pPr>
        <w:rPr>
          <w:sz w:val="28"/>
        </w:rPr>
      </w:pPr>
    </w:p>
    <w:p w:rsidR="007032AA" w:rsidRPr="00DE3557" w:rsidRDefault="007032AA" w:rsidP="00B874B8">
      <w:pPr>
        <w:rPr>
          <w:sz w:val="28"/>
        </w:rPr>
      </w:pPr>
    </w:p>
    <w:p w:rsidR="007032AA" w:rsidRDefault="00B874B8" w:rsidP="00B874B8">
      <w:pPr>
        <w:rPr>
          <w:sz w:val="28"/>
        </w:rPr>
      </w:pPr>
      <w:proofErr w:type="gramStart"/>
      <w:r w:rsidRPr="00DE3557">
        <w:rPr>
          <w:sz w:val="28"/>
        </w:rPr>
        <w:t>Согласовано:</w:t>
      </w:r>
      <w:r w:rsidR="007032AA">
        <w:rPr>
          <w:sz w:val="28"/>
        </w:rPr>
        <w:tab/>
      </w:r>
      <w:proofErr w:type="gramEnd"/>
      <w:r w:rsidR="007032AA">
        <w:rPr>
          <w:sz w:val="28"/>
        </w:rPr>
        <w:tab/>
      </w:r>
      <w:r w:rsidR="007032AA">
        <w:rPr>
          <w:sz w:val="28"/>
        </w:rPr>
        <w:tab/>
      </w:r>
      <w:r w:rsidR="007032AA">
        <w:rPr>
          <w:sz w:val="28"/>
        </w:rPr>
        <w:tab/>
      </w:r>
      <w:r w:rsidR="007032AA">
        <w:rPr>
          <w:sz w:val="28"/>
        </w:rPr>
        <w:tab/>
      </w:r>
      <w:r w:rsidR="007032AA">
        <w:rPr>
          <w:sz w:val="28"/>
        </w:rPr>
        <w:tab/>
      </w:r>
      <w:r w:rsidR="007032AA">
        <w:rPr>
          <w:sz w:val="28"/>
        </w:rPr>
        <w:tab/>
        <w:t>В.Н. Альшевская</w:t>
      </w:r>
    </w:p>
    <w:p w:rsidR="007032AA" w:rsidRDefault="007032AA" w:rsidP="007032AA">
      <w:pPr>
        <w:ind w:firstLine="708"/>
        <w:rPr>
          <w:sz w:val="28"/>
        </w:rPr>
      </w:pPr>
    </w:p>
    <w:p w:rsidR="007032AA" w:rsidRDefault="007032AA" w:rsidP="007032AA">
      <w:pPr>
        <w:ind w:firstLine="708"/>
        <w:rPr>
          <w:sz w:val="28"/>
        </w:rPr>
      </w:pPr>
    </w:p>
    <w:p w:rsidR="00B874B8" w:rsidRPr="00DE3557" w:rsidRDefault="007032AA" w:rsidP="007032AA">
      <w:pPr>
        <w:ind w:left="2124" w:firstLine="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874B8" w:rsidRPr="00DE3557">
        <w:rPr>
          <w:sz w:val="28"/>
        </w:rPr>
        <w:tab/>
      </w:r>
      <w:r w:rsidR="008E3BAE" w:rsidRPr="00DE3557">
        <w:rPr>
          <w:sz w:val="28"/>
        </w:rPr>
        <w:t>Е.А. Красикова</w:t>
      </w:r>
    </w:p>
    <w:p w:rsidR="00B874B8" w:rsidRPr="00DE3557" w:rsidRDefault="00B874B8" w:rsidP="00B874B8">
      <w:pPr>
        <w:rPr>
          <w:sz w:val="28"/>
        </w:rPr>
      </w:pPr>
    </w:p>
    <w:p w:rsidR="00B874B8" w:rsidRPr="00DE3557" w:rsidRDefault="00B874B8" w:rsidP="00B874B8">
      <w:pPr>
        <w:jc w:val="both"/>
        <w:rPr>
          <w:sz w:val="28"/>
          <w:szCs w:val="28"/>
        </w:rPr>
      </w:pPr>
    </w:p>
    <w:p w:rsidR="00B874B8" w:rsidRPr="00DE3557" w:rsidRDefault="00B874B8" w:rsidP="00B874B8">
      <w:pPr>
        <w:jc w:val="both"/>
      </w:pPr>
      <w:r w:rsidRPr="00DE3557">
        <w:t>Раз</w:t>
      </w:r>
      <w:r w:rsidR="006D0B41">
        <w:t>ослано: дело,</w:t>
      </w:r>
      <w:r w:rsidR="007032AA">
        <w:t xml:space="preserve"> УСП,</w:t>
      </w:r>
      <w:r w:rsidR="006D0B41">
        <w:t xml:space="preserve"> отдел ВМР, </w:t>
      </w:r>
      <w:proofErr w:type="spellStart"/>
      <w:r w:rsidR="006D0B41">
        <w:t>ГОиЧС</w:t>
      </w:r>
      <w:proofErr w:type="spellEnd"/>
    </w:p>
    <w:p w:rsidR="00B314AA" w:rsidRDefault="00B314AA" w:rsidP="00B314AA">
      <w:pPr>
        <w:pStyle w:val="1"/>
        <w:ind w:left="5529"/>
        <w:rPr>
          <w:b w:val="0"/>
          <w:sz w:val="24"/>
          <w:szCs w:val="24"/>
        </w:rPr>
      </w:pPr>
      <w:bookmarkStart w:id="0" w:name="sub_1000"/>
      <w:r w:rsidRPr="00841305">
        <w:rPr>
          <w:b w:val="0"/>
          <w:sz w:val="24"/>
          <w:szCs w:val="24"/>
        </w:rPr>
        <w:t>Приложение</w:t>
      </w:r>
      <w:r w:rsidR="00841305" w:rsidRPr="00841305">
        <w:rPr>
          <w:b w:val="0"/>
          <w:sz w:val="24"/>
          <w:szCs w:val="24"/>
        </w:rPr>
        <w:t xml:space="preserve"> 1</w:t>
      </w:r>
    </w:p>
    <w:p w:rsidR="00841305" w:rsidRPr="00841305" w:rsidRDefault="00841305" w:rsidP="00841305"/>
    <w:p w:rsidR="00B314AA" w:rsidRPr="00DE3557" w:rsidRDefault="00B314AA" w:rsidP="00B314AA">
      <w:pPr>
        <w:ind w:left="5529"/>
        <w:jc w:val="center"/>
      </w:pPr>
      <w:r w:rsidRPr="00DE3557">
        <w:t>УТВЕРЖДЕНО</w:t>
      </w:r>
    </w:p>
    <w:p w:rsidR="00B314AA" w:rsidRPr="00DE3557" w:rsidRDefault="00B314AA" w:rsidP="00B314AA">
      <w:pPr>
        <w:ind w:left="5529"/>
        <w:jc w:val="center"/>
      </w:pPr>
      <w:proofErr w:type="gramStart"/>
      <w:r w:rsidRPr="00DE3557">
        <w:t>постановлением</w:t>
      </w:r>
      <w:proofErr w:type="gramEnd"/>
      <w:r w:rsidRPr="00DE3557">
        <w:t xml:space="preserve"> Администрации Пров</w:t>
      </w:r>
      <w:r w:rsidR="00C26BFF">
        <w:t xml:space="preserve">иденского городского округа от 22 февраля 2022г. №64 </w:t>
      </w:r>
    </w:p>
    <w:p w:rsidR="006D0B41" w:rsidRDefault="006D0B41" w:rsidP="00B314AA">
      <w:pPr>
        <w:pStyle w:val="1"/>
        <w:rPr>
          <w:sz w:val="24"/>
          <w:szCs w:val="24"/>
        </w:rPr>
      </w:pPr>
    </w:p>
    <w:p w:rsidR="006D0B41" w:rsidRPr="006D0B41" w:rsidRDefault="006D0B41" w:rsidP="006D0B41">
      <w:pPr>
        <w:pStyle w:val="1"/>
        <w:rPr>
          <w:sz w:val="24"/>
          <w:szCs w:val="24"/>
        </w:rPr>
      </w:pPr>
      <w:r w:rsidRPr="006D0B41">
        <w:rPr>
          <w:sz w:val="24"/>
          <w:szCs w:val="24"/>
        </w:rPr>
        <w:t>Положение</w:t>
      </w:r>
      <w:r w:rsidR="00B314AA" w:rsidRPr="006D0B41">
        <w:rPr>
          <w:sz w:val="24"/>
          <w:szCs w:val="24"/>
        </w:rPr>
        <w:br/>
      </w:r>
      <w:r w:rsidRPr="006D0B41">
        <w:rPr>
          <w:sz w:val="24"/>
          <w:szCs w:val="24"/>
        </w:rPr>
        <w:t xml:space="preserve">о проведении эвакуации населения при возникновении </w:t>
      </w:r>
    </w:p>
    <w:p w:rsidR="006D0B41" w:rsidRPr="006D0B41" w:rsidRDefault="006D0B41" w:rsidP="006D0B41">
      <w:pPr>
        <w:pStyle w:val="1"/>
        <w:rPr>
          <w:sz w:val="24"/>
          <w:szCs w:val="24"/>
        </w:rPr>
      </w:pPr>
      <w:proofErr w:type="gramStart"/>
      <w:r w:rsidRPr="006D0B41">
        <w:rPr>
          <w:sz w:val="24"/>
          <w:szCs w:val="24"/>
        </w:rPr>
        <w:t>чрезвычайных</w:t>
      </w:r>
      <w:proofErr w:type="gramEnd"/>
      <w:r w:rsidRPr="006D0B41">
        <w:rPr>
          <w:sz w:val="24"/>
          <w:szCs w:val="24"/>
        </w:rPr>
        <w:t xml:space="preserve"> ситуаций муниципального и локального характера </w:t>
      </w:r>
    </w:p>
    <w:p w:rsidR="006D0B41" w:rsidRPr="006D0B41" w:rsidRDefault="006D0B41" w:rsidP="006D0B41">
      <w:pPr>
        <w:pStyle w:val="1"/>
        <w:rPr>
          <w:sz w:val="24"/>
          <w:szCs w:val="24"/>
        </w:rPr>
      </w:pPr>
      <w:proofErr w:type="gramStart"/>
      <w:r w:rsidRPr="006D0B41">
        <w:rPr>
          <w:sz w:val="24"/>
          <w:szCs w:val="24"/>
        </w:rPr>
        <w:t>на</w:t>
      </w:r>
      <w:proofErr w:type="gramEnd"/>
      <w:r w:rsidRPr="006D0B41">
        <w:rPr>
          <w:sz w:val="24"/>
          <w:szCs w:val="24"/>
        </w:rPr>
        <w:t xml:space="preserve"> территории Провиденского городского округа</w:t>
      </w:r>
    </w:p>
    <w:p w:rsidR="006D0B41" w:rsidRPr="006D0B41" w:rsidRDefault="006D0B41" w:rsidP="006D0B41">
      <w:pPr>
        <w:pStyle w:val="1"/>
        <w:ind w:firstLine="709"/>
        <w:jc w:val="both"/>
        <w:rPr>
          <w:sz w:val="24"/>
          <w:szCs w:val="24"/>
        </w:rPr>
      </w:pPr>
      <w:bookmarkStart w:id="1" w:name="sub_100"/>
      <w:bookmarkEnd w:id="0"/>
    </w:p>
    <w:p w:rsidR="00B314AA" w:rsidRPr="006D0B41" w:rsidRDefault="00B314AA" w:rsidP="006D0B41">
      <w:pPr>
        <w:pStyle w:val="1"/>
        <w:ind w:firstLine="709"/>
        <w:jc w:val="both"/>
        <w:rPr>
          <w:sz w:val="24"/>
          <w:szCs w:val="24"/>
        </w:rPr>
      </w:pPr>
      <w:r w:rsidRPr="006D0B41">
        <w:rPr>
          <w:sz w:val="24"/>
          <w:szCs w:val="24"/>
        </w:rPr>
        <w:t>1. Общие положения</w:t>
      </w:r>
    </w:p>
    <w:p w:rsidR="006D0B41" w:rsidRPr="006D0B41" w:rsidRDefault="006D0B41" w:rsidP="006D0B41">
      <w:pPr>
        <w:ind w:firstLine="709"/>
        <w:jc w:val="both"/>
      </w:pPr>
      <w:bookmarkStart w:id="2" w:name="sub_11"/>
      <w:bookmarkEnd w:id="1"/>
      <w:r w:rsidRPr="006D0B41">
        <w:t xml:space="preserve">1.1. Настоящее Положение разработано в соответствии с </w:t>
      </w:r>
      <w:r w:rsidRPr="006D0B41">
        <w:rPr>
          <w:rStyle w:val="ab"/>
          <w:color w:val="auto"/>
        </w:rPr>
        <w:t>Федеральным законом</w:t>
      </w:r>
      <w:r w:rsidRPr="006D0B41">
        <w:t xml:space="preserve"> от 21 декабря 1994 года </w:t>
      </w:r>
      <w:r>
        <w:t>№</w:t>
      </w:r>
      <w:r w:rsidRPr="006D0B41">
        <w:t xml:space="preserve">68-ФЗ </w:t>
      </w:r>
      <w:r>
        <w:t>«</w:t>
      </w:r>
      <w:r w:rsidRPr="006D0B41">
        <w:t>О защите населения и территорий от чрезвычайных ситуаций природного и техногенного характера</w:t>
      </w:r>
      <w:r>
        <w:t>»</w:t>
      </w:r>
      <w:r w:rsidRPr="006D0B41">
        <w:t xml:space="preserve"> и определяет основные задачи, порядок планирования и проведения эвакуации населения и его жизнеобеспечения при возникновении чрезвычайных ситуаций муниципального и </w:t>
      </w:r>
      <w:r w:rsidR="00CB0DD6">
        <w:t xml:space="preserve">локального </w:t>
      </w:r>
      <w:r w:rsidRPr="006D0B41">
        <w:t xml:space="preserve">характера на территории </w:t>
      </w:r>
      <w:r w:rsidR="00CB0DD6">
        <w:t>Провиденского городского</w:t>
      </w:r>
      <w:r w:rsidRPr="006D0B41">
        <w:t xml:space="preserve"> округа.</w:t>
      </w:r>
    </w:p>
    <w:bookmarkEnd w:id="2"/>
    <w:p w:rsidR="006D0B41" w:rsidRPr="006D0B41" w:rsidRDefault="006D0B41" w:rsidP="006D0B41">
      <w:pPr>
        <w:ind w:firstLine="709"/>
        <w:jc w:val="both"/>
      </w:pPr>
      <w:r w:rsidRPr="006D0B41">
        <w:t>Эвакуационные мероприятия планируются и осуществляются в мирное время при угрозе или возникновении чрезвычайных ситуаций.</w:t>
      </w:r>
    </w:p>
    <w:p w:rsidR="006D0B41" w:rsidRPr="006D0B41" w:rsidRDefault="006D0B41" w:rsidP="006D0B41">
      <w:pPr>
        <w:ind w:firstLine="709"/>
        <w:jc w:val="both"/>
      </w:pPr>
      <w:bookmarkStart w:id="3" w:name="sub_12"/>
      <w:r w:rsidRPr="006D0B41">
        <w:t xml:space="preserve">1.2. Эвакуация населения в мирное время </w:t>
      </w:r>
      <w:r w:rsidR="00CB0DD6">
        <w:t>–</w:t>
      </w:r>
      <w:r w:rsidRPr="006D0B41">
        <w:t xml:space="preserve"> это комплекс мероприятий по организованному вывозу (выводу) населения из зон чрезвычайной ситуации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чрезвычайной ситуации) районах (местах).</w:t>
      </w:r>
    </w:p>
    <w:bookmarkEnd w:id="3"/>
    <w:p w:rsidR="006D0B41" w:rsidRPr="006D0B41" w:rsidRDefault="006D0B41" w:rsidP="006D0B41">
      <w:pPr>
        <w:ind w:firstLine="709"/>
        <w:jc w:val="both"/>
      </w:pPr>
    </w:p>
    <w:p w:rsidR="006D0B41" w:rsidRPr="006D0B41" w:rsidRDefault="006D0B41" w:rsidP="006D0B41">
      <w:pPr>
        <w:pStyle w:val="1"/>
        <w:ind w:firstLine="709"/>
        <w:jc w:val="both"/>
        <w:rPr>
          <w:sz w:val="24"/>
          <w:szCs w:val="24"/>
        </w:rPr>
      </w:pPr>
      <w:bookmarkStart w:id="4" w:name="sub_200"/>
      <w:r w:rsidRPr="006D0B41">
        <w:rPr>
          <w:sz w:val="24"/>
          <w:szCs w:val="24"/>
        </w:rPr>
        <w:t>2. Мероприятия по подготовке к эвакуации населения</w:t>
      </w:r>
    </w:p>
    <w:p w:rsidR="006D0B41" w:rsidRPr="006D0B41" w:rsidRDefault="006D0B41" w:rsidP="006D0B41">
      <w:pPr>
        <w:ind w:firstLine="709"/>
        <w:jc w:val="both"/>
      </w:pPr>
      <w:bookmarkStart w:id="5" w:name="sub_21"/>
      <w:bookmarkEnd w:id="4"/>
      <w:r w:rsidRPr="006D0B41">
        <w:t xml:space="preserve">2.1. Руководство и контроль за планированием, подготовкой и проведением эвакуации населения из зон возможных чрезвычайных ситуаций муниципального и </w:t>
      </w:r>
      <w:r w:rsidR="00CB0DD6">
        <w:t>локального</w:t>
      </w:r>
      <w:r w:rsidRPr="006D0B41">
        <w:t xml:space="preserve"> характера, организацией размещения эвакуируемого населения в безопасных районах и возвращение его после ликвидации чрезвычайных ситуаций в места постоянного проживания осуществляет Комиссия по предупреждению и </w:t>
      </w:r>
      <w:proofErr w:type="gramStart"/>
      <w:r w:rsidRPr="006D0B41">
        <w:t>ликвидации чрезвычайных ситуаций</w:t>
      </w:r>
      <w:proofErr w:type="gramEnd"/>
      <w:r w:rsidRPr="006D0B41">
        <w:t xml:space="preserve"> и обеспечению пожарной безопасности </w:t>
      </w:r>
      <w:r w:rsidR="00CB0DD6">
        <w:t>Провиденского городского</w:t>
      </w:r>
      <w:r w:rsidRPr="006D0B41">
        <w:t xml:space="preserve"> округа</w:t>
      </w:r>
      <w:r w:rsidR="00CB0DD6">
        <w:t xml:space="preserve"> (далее – КЧС и ОПБ)</w:t>
      </w:r>
      <w:r w:rsidRPr="006D0B41">
        <w:t>.</w:t>
      </w:r>
    </w:p>
    <w:p w:rsidR="006D0B41" w:rsidRPr="006D0B41" w:rsidRDefault="006D0B41" w:rsidP="006D0B41">
      <w:pPr>
        <w:ind w:firstLine="709"/>
        <w:jc w:val="both"/>
      </w:pPr>
      <w:bookmarkStart w:id="6" w:name="sub_22"/>
      <w:bookmarkEnd w:id="5"/>
      <w:r w:rsidRPr="006D0B41">
        <w:t xml:space="preserve">2.2. В повседневной деятельности подготовка к проведению эвакуации населения осуществляется в соответствии с Планом действий по предупреждению и ликвидации чрезвычайных ситуаций </w:t>
      </w:r>
      <w:r w:rsidR="00CB0DD6">
        <w:t>Провиденского городского</w:t>
      </w:r>
      <w:r w:rsidR="00CB0DD6" w:rsidRPr="006D0B41">
        <w:t xml:space="preserve"> </w:t>
      </w:r>
      <w:r w:rsidRPr="006D0B41">
        <w:t>округа.</w:t>
      </w:r>
    </w:p>
    <w:bookmarkEnd w:id="6"/>
    <w:p w:rsidR="006D0B41" w:rsidRPr="006D0B41" w:rsidRDefault="006D0B41" w:rsidP="006D0B41">
      <w:pPr>
        <w:ind w:firstLine="709"/>
        <w:jc w:val="both"/>
      </w:pPr>
      <w:r w:rsidRPr="006D0B41">
        <w:t xml:space="preserve">2.3. Непосредственную разработку Плана действий по предупреждению и ликвидации чрезвычайных ситуаций </w:t>
      </w:r>
      <w:r w:rsidR="00CB0DD6">
        <w:t>Провиденского городского</w:t>
      </w:r>
      <w:r w:rsidR="00CB0DD6" w:rsidRPr="006D0B41">
        <w:t xml:space="preserve"> </w:t>
      </w:r>
      <w:r w:rsidRPr="006D0B41">
        <w:t xml:space="preserve">округа осуществляет </w:t>
      </w:r>
      <w:r w:rsidR="00CB0DD6">
        <w:t>отдел военно-мобилизационной работы, гражданской обороны и чрезвычайных ситуаций Администрации Провиденского городского округа</w:t>
      </w:r>
      <w:r w:rsidRPr="006D0B41">
        <w:t xml:space="preserve"> во взаимодействии с </w:t>
      </w:r>
      <w:r w:rsidR="00CB0DD6">
        <w:t xml:space="preserve">Главным управлением МЧС России по Чукотскому автономному округу, </w:t>
      </w:r>
      <w:r w:rsidRPr="006D0B41">
        <w:t xml:space="preserve">органами исполнительной власти </w:t>
      </w:r>
      <w:r w:rsidR="00CB0DD6">
        <w:t xml:space="preserve">Чукотского автономного </w:t>
      </w:r>
      <w:r w:rsidRPr="006D0B41">
        <w:t xml:space="preserve">округа и организациями, расположенными на территории </w:t>
      </w:r>
      <w:r w:rsidR="00CB0DD6">
        <w:t>Провиденского городского</w:t>
      </w:r>
      <w:r w:rsidR="00CB0DD6" w:rsidRPr="006D0B41">
        <w:t xml:space="preserve"> </w:t>
      </w:r>
      <w:r w:rsidRPr="006D0B41">
        <w:t>округа, независимо от форм собственности, привлекаемыми для проведения эвакуации и организации первоочередного жизнеобеспечения населения, подлежащего эвакуации из зоны чрезвычайной ситуации.</w:t>
      </w:r>
    </w:p>
    <w:p w:rsidR="006D0B41" w:rsidRPr="006D0B41" w:rsidRDefault="006D0B41" w:rsidP="006D0B41">
      <w:pPr>
        <w:ind w:firstLine="709"/>
        <w:jc w:val="both"/>
      </w:pPr>
    </w:p>
    <w:p w:rsidR="006D0B41" w:rsidRPr="006D0B41" w:rsidRDefault="006D0B41" w:rsidP="006D0B41">
      <w:pPr>
        <w:pStyle w:val="1"/>
        <w:ind w:firstLine="709"/>
        <w:jc w:val="both"/>
        <w:rPr>
          <w:sz w:val="24"/>
          <w:szCs w:val="24"/>
        </w:rPr>
      </w:pPr>
      <w:bookmarkStart w:id="7" w:name="sub_300"/>
      <w:r w:rsidRPr="006D0B41">
        <w:rPr>
          <w:sz w:val="24"/>
          <w:szCs w:val="24"/>
        </w:rPr>
        <w:t>3. Проведение эвакуационных мероприятий</w:t>
      </w:r>
    </w:p>
    <w:p w:rsidR="006D0B41" w:rsidRPr="006D0B41" w:rsidRDefault="006D0B41" w:rsidP="006D0B41">
      <w:pPr>
        <w:ind w:firstLine="709"/>
        <w:jc w:val="both"/>
      </w:pPr>
      <w:bookmarkStart w:id="8" w:name="sub_31"/>
      <w:bookmarkEnd w:id="7"/>
      <w:r w:rsidRPr="006D0B41">
        <w:t xml:space="preserve">3.1. Основанием для принятия решения о проведении эвакуации является </w:t>
      </w:r>
      <w:r w:rsidR="00CB0DD6">
        <w:t xml:space="preserve">решение КЧС и ОПБ при </w:t>
      </w:r>
      <w:r w:rsidRPr="006D0B41">
        <w:t>наличи</w:t>
      </w:r>
      <w:r w:rsidR="00CB0DD6">
        <w:t>и</w:t>
      </w:r>
      <w:r w:rsidRPr="006D0B41">
        <w:t xml:space="preserve"> угрозы жизни и здоровью людей.</w:t>
      </w:r>
    </w:p>
    <w:bookmarkEnd w:id="8"/>
    <w:p w:rsidR="006D0B41" w:rsidRPr="006D0B41" w:rsidRDefault="006D0B41" w:rsidP="006D0B41">
      <w:pPr>
        <w:ind w:firstLine="709"/>
        <w:jc w:val="both"/>
      </w:pPr>
      <w:r w:rsidRPr="006D0B41">
        <w:t xml:space="preserve">3.2. Для кратковременного размещения населения могут развертываться пункты временного размещения на объектах, способных вместить необходимое количество эвакуированных и обеспечить их первоочередное жизнеобеспечение на период от нескольких часов до нескольких суток. Организация первоочередного жизнеобеспечения населения осуществляется в соответствии с </w:t>
      </w:r>
      <w:r w:rsidRPr="00CB0DD6">
        <w:rPr>
          <w:rStyle w:val="ab"/>
          <w:color w:val="auto"/>
        </w:rPr>
        <w:t>Методическими рекомендациями</w:t>
      </w:r>
      <w:r w:rsidRPr="006D0B41">
        <w:t xml:space="preserve"> по организации первоочередного жизнеобеспечения населения в чрезвычайных ситуациях и работы пунктов временного размещения пострадавшего населения, утверждёнными Министерством Российской Федерации по делам гражданской обороны, чрезвычайным ситуациям и ликвидации последствий стихийных бедствий 20 августа 2020 года </w:t>
      </w:r>
      <w:r w:rsidR="00FC45FD">
        <w:t>№</w:t>
      </w:r>
      <w:r w:rsidRPr="006D0B41">
        <w:t>2-4-71-18-11.</w:t>
      </w:r>
    </w:p>
    <w:p w:rsidR="006D0B41" w:rsidRPr="006D0B41" w:rsidRDefault="006D0B41" w:rsidP="006D0B41">
      <w:pPr>
        <w:ind w:firstLine="709"/>
        <w:jc w:val="both"/>
      </w:pPr>
      <w:bookmarkStart w:id="9" w:name="sub_33"/>
      <w:r w:rsidRPr="006D0B41">
        <w:t>3.3. Особенности проведения эвакуации определяются характером источника чрезвычайной ситуации (радиоактивное загрязнение или химическое заражение местности, землетрясение, снежная лавина, наводнение (подтопление), лесные (тундровые) пожары), пространственно-временными характеристиками воздействия поражающих факторов источника чрезвычайной ситуации, численностью и охватом вывозимого (выводимого) населения, временем и срочностью проведения эвакуационных мероприятий.</w:t>
      </w:r>
    </w:p>
    <w:bookmarkEnd w:id="9"/>
    <w:p w:rsidR="006D0B41" w:rsidRPr="006D0B41" w:rsidRDefault="006D0B41" w:rsidP="006D0B41">
      <w:pPr>
        <w:ind w:firstLine="709"/>
        <w:jc w:val="both"/>
      </w:pPr>
      <w:r w:rsidRPr="006D0B41">
        <w:t>В зависимости от времени и сроков проведения выделяются следующие варианты эвакуации населения: упреждающая (заблаговременная) или экстренная (безотлагательная).</w:t>
      </w:r>
    </w:p>
    <w:p w:rsidR="006D0B41" w:rsidRPr="006D0B41" w:rsidRDefault="006D0B41" w:rsidP="006D0B41">
      <w:pPr>
        <w:ind w:firstLine="709"/>
        <w:jc w:val="both"/>
      </w:pPr>
      <w:r w:rsidRPr="006D0B41">
        <w:t xml:space="preserve">Упреждающая (заблаговременная) эвакуация населения проводится из зон возможного действия поражающих факторов (прогнозируемых зон чрезвычайных ситуаций муниципального и </w:t>
      </w:r>
      <w:r w:rsidR="00CB0DD6">
        <w:t xml:space="preserve">локального </w:t>
      </w:r>
      <w:r w:rsidRPr="006D0B41">
        <w:t>характера).</w:t>
      </w:r>
    </w:p>
    <w:p w:rsidR="006D0B41" w:rsidRPr="006D0B41" w:rsidRDefault="006D0B41" w:rsidP="006D0B41">
      <w:pPr>
        <w:ind w:firstLine="709"/>
        <w:jc w:val="both"/>
      </w:pPr>
      <w:r w:rsidRPr="006D0B41">
        <w:t xml:space="preserve">В случае возникновения чрезвычайной ситуации муниципального и </w:t>
      </w:r>
      <w:r w:rsidR="00CB0DD6">
        <w:t xml:space="preserve">локального </w:t>
      </w:r>
      <w:r w:rsidRPr="006D0B41">
        <w:t>характера, проводится экстренная (безотлагательная) эвакуация населения</w:t>
      </w:r>
      <w:r w:rsidR="00CB0DD6">
        <w:t xml:space="preserve"> из зоны воздействия поражающих факторов источника чрезвычайной ситуации</w:t>
      </w:r>
      <w:r w:rsidRPr="006D0B41">
        <w:t>. Вывоз (вывод) населения из зоны чрезвычайной ситуации может осуществляться при малом времени упреждения и в условиях воздействия на людей поражающих факторов источника чрезвычайной ситуации.</w:t>
      </w:r>
    </w:p>
    <w:p w:rsidR="006D0B41" w:rsidRPr="006D0B41" w:rsidRDefault="006D0B41" w:rsidP="006D0B41">
      <w:pPr>
        <w:ind w:firstLine="709"/>
        <w:jc w:val="both"/>
      </w:pPr>
      <w:r w:rsidRPr="006D0B41">
        <w:t xml:space="preserve">В зависимости от развития чрезвычайной ситуации и численности вывозимого (выводимого) из зоны чрезвычайной ситуации населения могут быть выделены варианты </w:t>
      </w:r>
      <w:r w:rsidR="00CB0DD6" w:rsidRPr="006D0B41">
        <w:t>локальн</w:t>
      </w:r>
      <w:r w:rsidR="00CB0DD6">
        <w:t>ой либо</w:t>
      </w:r>
      <w:r w:rsidR="00CB0DD6" w:rsidRPr="006D0B41">
        <w:t xml:space="preserve"> местн</w:t>
      </w:r>
      <w:r w:rsidR="00CB0DD6">
        <w:t>ой</w:t>
      </w:r>
      <w:r w:rsidR="00CB0DD6" w:rsidRPr="006D0B41">
        <w:t xml:space="preserve"> </w:t>
      </w:r>
      <w:r w:rsidR="00CB0DD6">
        <w:t>эвакуации.</w:t>
      </w:r>
    </w:p>
    <w:p w:rsidR="006D0B41" w:rsidRPr="006D0B41" w:rsidRDefault="006D0B41" w:rsidP="006D0B41">
      <w:pPr>
        <w:ind w:firstLine="709"/>
        <w:jc w:val="both"/>
      </w:pPr>
      <w:bookmarkStart w:id="10" w:name="sub_34"/>
      <w:r w:rsidRPr="006D0B41">
        <w:t xml:space="preserve">3.4. Решение о проведении эвакуации на территории </w:t>
      </w:r>
      <w:r w:rsidR="00CB0DD6">
        <w:t>Провиденского городского</w:t>
      </w:r>
      <w:r w:rsidR="00CB0DD6" w:rsidRPr="006D0B41">
        <w:t xml:space="preserve"> </w:t>
      </w:r>
      <w:r w:rsidRPr="006D0B41">
        <w:t xml:space="preserve">округа в случае возникновения чрезвычайной ситуации межмуниципального и регионального характера, принимает председатель Комиссии по предупреждению и </w:t>
      </w:r>
      <w:proofErr w:type="gramStart"/>
      <w:r w:rsidRPr="006D0B41">
        <w:t>ликвидации чрезвычайных ситуаций</w:t>
      </w:r>
      <w:proofErr w:type="gramEnd"/>
      <w:r w:rsidRPr="006D0B41">
        <w:t xml:space="preserve"> и обеспечению пожарной безопасности Чукотского автономного округа.</w:t>
      </w:r>
    </w:p>
    <w:bookmarkEnd w:id="10"/>
    <w:p w:rsidR="006D0B41" w:rsidRPr="006D0B41" w:rsidRDefault="006D0B41" w:rsidP="006D0B41">
      <w:pPr>
        <w:ind w:firstLine="709"/>
        <w:jc w:val="both"/>
      </w:pPr>
    </w:p>
    <w:p w:rsidR="006D0B41" w:rsidRPr="006D0B41" w:rsidRDefault="006D0B41" w:rsidP="006D0B41">
      <w:pPr>
        <w:pStyle w:val="1"/>
        <w:ind w:firstLine="709"/>
        <w:jc w:val="both"/>
        <w:rPr>
          <w:sz w:val="24"/>
          <w:szCs w:val="24"/>
        </w:rPr>
      </w:pPr>
      <w:bookmarkStart w:id="11" w:name="sub_400"/>
      <w:r w:rsidRPr="006D0B41">
        <w:rPr>
          <w:sz w:val="24"/>
          <w:szCs w:val="24"/>
        </w:rPr>
        <w:t>4. Финансирование эвакуационных мероприятий</w:t>
      </w:r>
    </w:p>
    <w:bookmarkEnd w:id="11"/>
    <w:p w:rsidR="006D0B41" w:rsidRPr="006D0B41" w:rsidRDefault="006D0B41" w:rsidP="006D0B41">
      <w:pPr>
        <w:ind w:firstLine="709"/>
        <w:jc w:val="both"/>
      </w:pPr>
      <w:r w:rsidRPr="006D0B41">
        <w:t>Финансирование мероприятий по проведению эвакуации населения при возникновении чрезвычайных ситуаций осуществляется:</w:t>
      </w:r>
    </w:p>
    <w:p w:rsidR="006D0B41" w:rsidRPr="006D0B41" w:rsidRDefault="006D0B41" w:rsidP="006D0B41">
      <w:pPr>
        <w:ind w:firstLine="709"/>
        <w:jc w:val="both"/>
      </w:pPr>
      <w:proofErr w:type="gramStart"/>
      <w:r w:rsidRPr="006D0B41">
        <w:t>в</w:t>
      </w:r>
      <w:proofErr w:type="gramEnd"/>
      <w:r w:rsidRPr="006D0B41">
        <w:t xml:space="preserve"> </w:t>
      </w:r>
      <w:r w:rsidR="00CB0DD6">
        <w:t>Провиденском городском</w:t>
      </w:r>
      <w:r w:rsidR="00CB0DD6" w:rsidRPr="006D0B41">
        <w:t xml:space="preserve"> </w:t>
      </w:r>
      <w:r w:rsidRPr="006D0B41">
        <w:t xml:space="preserve">округе </w:t>
      </w:r>
      <w:r w:rsidR="00CB0DD6">
        <w:t>–</w:t>
      </w:r>
      <w:r w:rsidRPr="006D0B41">
        <w:t xml:space="preserve"> за счет средств бюджета </w:t>
      </w:r>
      <w:r w:rsidR="00CB0DD6">
        <w:t>Провиденского городского</w:t>
      </w:r>
      <w:r w:rsidR="00CB0DD6" w:rsidRPr="006D0B41">
        <w:t xml:space="preserve"> </w:t>
      </w:r>
      <w:r w:rsidR="00CB0DD6">
        <w:t>округа</w:t>
      </w:r>
      <w:r w:rsidRPr="006D0B41">
        <w:t>;</w:t>
      </w:r>
    </w:p>
    <w:p w:rsidR="00841305" w:rsidRDefault="006D0B41" w:rsidP="006D0B41">
      <w:pPr>
        <w:ind w:firstLine="709"/>
        <w:jc w:val="both"/>
      </w:pPr>
      <w:proofErr w:type="gramStart"/>
      <w:r w:rsidRPr="006D0B41">
        <w:t>на</w:t>
      </w:r>
      <w:proofErr w:type="gramEnd"/>
      <w:r w:rsidRPr="006D0B41">
        <w:t xml:space="preserve"> объектах экономики (организациях), незави</w:t>
      </w:r>
      <w:r w:rsidR="00CB0DD6">
        <w:t xml:space="preserve">симо от форм собственности – за </w:t>
      </w:r>
      <w:r w:rsidRPr="006D0B41">
        <w:t>счет средств, выделяемых на административно-управленческие и эксплуатационные расходы.</w:t>
      </w:r>
    </w:p>
    <w:p w:rsidR="00841305" w:rsidRDefault="00841305">
      <w:r>
        <w:br w:type="page"/>
      </w:r>
    </w:p>
    <w:p w:rsidR="00841305" w:rsidRDefault="00841305" w:rsidP="00841305">
      <w:pPr>
        <w:pStyle w:val="1"/>
        <w:ind w:left="5529"/>
        <w:rPr>
          <w:b w:val="0"/>
          <w:sz w:val="24"/>
          <w:szCs w:val="24"/>
        </w:rPr>
      </w:pPr>
      <w:r w:rsidRPr="00841305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2</w:t>
      </w:r>
    </w:p>
    <w:p w:rsidR="00841305" w:rsidRPr="00841305" w:rsidRDefault="00841305" w:rsidP="00841305"/>
    <w:p w:rsidR="00841305" w:rsidRPr="00DE3557" w:rsidRDefault="00841305" w:rsidP="00841305">
      <w:pPr>
        <w:ind w:left="5529"/>
        <w:jc w:val="center"/>
      </w:pPr>
      <w:r w:rsidRPr="00DE3557">
        <w:t>УТВЕРЖДЕН</w:t>
      </w:r>
    </w:p>
    <w:p w:rsidR="00353052" w:rsidRPr="00DE3557" w:rsidRDefault="00841305" w:rsidP="00353052">
      <w:pPr>
        <w:ind w:left="5529"/>
        <w:jc w:val="center"/>
      </w:pPr>
      <w:proofErr w:type="gramStart"/>
      <w:r w:rsidRPr="00DE3557">
        <w:t>постановлением</w:t>
      </w:r>
      <w:proofErr w:type="gramEnd"/>
      <w:r w:rsidRPr="00DE3557">
        <w:t xml:space="preserve"> Администрации Провиденского городского округа </w:t>
      </w:r>
      <w:r w:rsidR="00353052">
        <w:t xml:space="preserve">от 22 февраля 2022г. №64 </w:t>
      </w:r>
    </w:p>
    <w:p w:rsidR="00841305" w:rsidRDefault="00841305" w:rsidP="00841305">
      <w:pPr>
        <w:pStyle w:val="1"/>
        <w:rPr>
          <w:sz w:val="24"/>
          <w:szCs w:val="24"/>
        </w:rPr>
      </w:pPr>
      <w:bookmarkStart w:id="12" w:name="_GoBack"/>
      <w:bookmarkEnd w:id="12"/>
    </w:p>
    <w:p w:rsidR="00841305" w:rsidRPr="007032AA" w:rsidRDefault="00841305" w:rsidP="00841305">
      <w:pPr>
        <w:pStyle w:val="1"/>
        <w:rPr>
          <w:sz w:val="24"/>
          <w:szCs w:val="24"/>
        </w:rPr>
      </w:pPr>
      <w:r w:rsidRPr="007032AA">
        <w:rPr>
          <w:sz w:val="24"/>
          <w:szCs w:val="24"/>
        </w:rPr>
        <w:t>Перечень</w:t>
      </w:r>
      <w:r w:rsidRPr="007032AA">
        <w:rPr>
          <w:b w:val="0"/>
          <w:sz w:val="24"/>
          <w:szCs w:val="24"/>
        </w:rPr>
        <w:br/>
      </w:r>
      <w:r w:rsidRPr="007032AA">
        <w:rPr>
          <w:sz w:val="24"/>
          <w:szCs w:val="24"/>
        </w:rPr>
        <w:t xml:space="preserve">пунктов временного размещения пострадавшего населения </w:t>
      </w:r>
    </w:p>
    <w:p w:rsidR="00841305" w:rsidRPr="007032AA" w:rsidRDefault="00841305" w:rsidP="00841305">
      <w:pPr>
        <w:pStyle w:val="1"/>
        <w:rPr>
          <w:sz w:val="24"/>
          <w:szCs w:val="24"/>
        </w:rPr>
      </w:pPr>
      <w:proofErr w:type="gramStart"/>
      <w:r w:rsidRPr="007032AA">
        <w:rPr>
          <w:sz w:val="24"/>
          <w:szCs w:val="24"/>
        </w:rPr>
        <w:t>на</w:t>
      </w:r>
      <w:proofErr w:type="gramEnd"/>
      <w:r w:rsidRPr="007032AA">
        <w:rPr>
          <w:sz w:val="24"/>
          <w:szCs w:val="24"/>
        </w:rPr>
        <w:t xml:space="preserve"> территории Провиденского городского округа</w:t>
      </w:r>
    </w:p>
    <w:p w:rsidR="00841305" w:rsidRPr="007032AA" w:rsidRDefault="00841305" w:rsidP="00841305">
      <w:pPr>
        <w:rPr>
          <w:b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5"/>
        <w:gridCol w:w="1414"/>
        <w:gridCol w:w="1145"/>
        <w:gridCol w:w="1288"/>
        <w:gridCol w:w="1288"/>
        <w:gridCol w:w="1288"/>
        <w:gridCol w:w="1288"/>
        <w:gridCol w:w="1288"/>
      </w:tblGrid>
      <w:tr w:rsidR="00841305" w:rsidRPr="007032AA" w:rsidTr="007032AA">
        <w:trPr>
          <w:tblHeader/>
          <w:jc w:val="center"/>
        </w:trPr>
        <w:tc>
          <w:tcPr>
            <w:tcW w:w="31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№</w:t>
            </w:r>
          </w:p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gramStart"/>
            <w:r w:rsidRPr="007032AA">
              <w:rPr>
                <w:sz w:val="20"/>
                <w:szCs w:val="20"/>
              </w:rPr>
              <w:t>п</w:t>
            </w:r>
            <w:proofErr w:type="gramEnd"/>
            <w:r w:rsidRPr="007032AA">
              <w:rPr>
                <w:sz w:val="20"/>
                <w:szCs w:val="20"/>
              </w:rPr>
              <w:t>/п</w:t>
            </w:r>
          </w:p>
        </w:tc>
        <w:tc>
          <w:tcPr>
            <w:tcW w:w="141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Наименование организаций</w:t>
            </w:r>
          </w:p>
        </w:tc>
        <w:tc>
          <w:tcPr>
            <w:tcW w:w="7585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7032AA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 xml:space="preserve">Адреса </w:t>
            </w:r>
            <w:r w:rsidR="007032AA" w:rsidRPr="007032AA">
              <w:rPr>
                <w:sz w:val="20"/>
                <w:szCs w:val="20"/>
              </w:rPr>
              <w:t xml:space="preserve">пунктов временного размещения пострадавшего </w:t>
            </w:r>
            <w:proofErr w:type="gramStart"/>
            <w:r w:rsidR="007032AA" w:rsidRPr="007032AA">
              <w:rPr>
                <w:sz w:val="20"/>
                <w:szCs w:val="20"/>
              </w:rPr>
              <w:t xml:space="preserve">населения </w:t>
            </w:r>
            <w:r w:rsidR="007032AA">
              <w:rPr>
                <w:sz w:val="20"/>
                <w:szCs w:val="20"/>
              </w:rPr>
              <w:t xml:space="preserve"> и</w:t>
            </w:r>
            <w:proofErr w:type="gramEnd"/>
            <w:r w:rsidR="007032AA">
              <w:rPr>
                <w:sz w:val="20"/>
                <w:szCs w:val="20"/>
              </w:rPr>
              <w:t xml:space="preserve"> их </w:t>
            </w:r>
            <w:proofErr w:type="spellStart"/>
            <w:r w:rsidR="007032AA">
              <w:rPr>
                <w:sz w:val="20"/>
                <w:szCs w:val="20"/>
              </w:rPr>
              <w:t>вместимост</w:t>
            </w:r>
            <w:proofErr w:type="spellEnd"/>
          </w:p>
        </w:tc>
      </w:tr>
      <w:tr w:rsidR="00841305" w:rsidRPr="007032AA" w:rsidTr="007032AA">
        <w:trPr>
          <w:tblHeader/>
          <w:jc w:val="center"/>
        </w:trPr>
        <w:tc>
          <w:tcPr>
            <w:tcW w:w="31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Провидения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Новое Чаплино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Нунлигран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Сиреники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Энмелен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Янракыннот</w:t>
            </w:r>
          </w:p>
        </w:tc>
      </w:tr>
      <w:tr w:rsidR="00841305" w:rsidRPr="007032AA" w:rsidTr="007032AA">
        <w:tblPrEx>
          <w:jc w:val="left"/>
        </w:tblPrEx>
        <w:tc>
          <w:tcPr>
            <w:tcW w:w="9314" w:type="dxa"/>
            <w:gridSpan w:val="8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Основные пункты временного размещения пострадавшего населения</w:t>
            </w:r>
          </w:p>
        </w:tc>
      </w:tr>
      <w:tr w:rsidR="00841305" w:rsidRPr="007032AA" w:rsidTr="007032AA">
        <w:tblPrEx>
          <w:jc w:val="left"/>
        </w:tblPrEx>
        <w:tc>
          <w:tcPr>
            <w:tcW w:w="3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Чукотский северо-восточный техникум</w:t>
            </w:r>
          </w:p>
        </w:tc>
        <w:tc>
          <w:tcPr>
            <w:tcW w:w="11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Полярная, 38</w:t>
            </w:r>
          </w:p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 xml:space="preserve">(50 </w:t>
            </w:r>
            <w:proofErr w:type="gramStart"/>
            <w:r w:rsidRPr="007032AA">
              <w:rPr>
                <w:sz w:val="20"/>
                <w:szCs w:val="20"/>
              </w:rPr>
              <w:t>чел</w:t>
            </w:r>
            <w:proofErr w:type="gramEnd"/>
            <w:r w:rsidRPr="007032AA">
              <w:rPr>
                <w:sz w:val="20"/>
                <w:szCs w:val="20"/>
              </w:rPr>
              <w:t>)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841305" w:rsidRPr="007032AA" w:rsidTr="007032AA">
        <w:trPr>
          <w:jc w:val="center"/>
        </w:trPr>
        <w:tc>
          <w:tcPr>
            <w:tcW w:w="3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7032AA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 xml:space="preserve">Школа </w:t>
            </w:r>
            <w:r w:rsidR="007032AA" w:rsidRPr="007032AA">
              <w:rPr>
                <w:sz w:val="20"/>
                <w:szCs w:val="20"/>
              </w:rPr>
              <w:t xml:space="preserve">с. </w:t>
            </w:r>
            <w:proofErr w:type="spellStart"/>
            <w:r w:rsidRPr="007032AA">
              <w:rPr>
                <w:sz w:val="20"/>
                <w:szCs w:val="20"/>
              </w:rPr>
              <w:t>Н.Чаплино</w:t>
            </w:r>
            <w:proofErr w:type="spellEnd"/>
          </w:p>
        </w:tc>
        <w:tc>
          <w:tcPr>
            <w:tcW w:w="11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Мира, 7</w:t>
            </w:r>
          </w:p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(10 чел.)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841305" w:rsidRPr="007032AA" w:rsidTr="007032AA">
        <w:trPr>
          <w:jc w:val="center"/>
        </w:trPr>
        <w:tc>
          <w:tcPr>
            <w:tcW w:w="3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7032AA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Школа</w:t>
            </w:r>
            <w:r w:rsidR="007032AA" w:rsidRPr="007032AA">
              <w:rPr>
                <w:sz w:val="20"/>
                <w:szCs w:val="20"/>
              </w:rPr>
              <w:t>-интернат</w:t>
            </w:r>
            <w:r w:rsidRPr="007032AA">
              <w:rPr>
                <w:sz w:val="20"/>
                <w:szCs w:val="20"/>
              </w:rPr>
              <w:t xml:space="preserve"> </w:t>
            </w:r>
            <w:r w:rsidR="007032AA" w:rsidRPr="007032AA">
              <w:rPr>
                <w:sz w:val="20"/>
                <w:szCs w:val="20"/>
              </w:rPr>
              <w:t xml:space="preserve">с. </w:t>
            </w:r>
            <w:r w:rsidRPr="007032AA">
              <w:rPr>
                <w:sz w:val="20"/>
                <w:szCs w:val="20"/>
              </w:rPr>
              <w:t>Нунлигран</w:t>
            </w:r>
          </w:p>
        </w:tc>
        <w:tc>
          <w:tcPr>
            <w:tcW w:w="11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 w:rsidRPr="007032AA">
              <w:rPr>
                <w:sz w:val="20"/>
                <w:szCs w:val="20"/>
              </w:rPr>
              <w:t>Кергау</w:t>
            </w:r>
            <w:proofErr w:type="spellEnd"/>
            <w:r w:rsidRPr="007032AA">
              <w:rPr>
                <w:sz w:val="20"/>
                <w:szCs w:val="20"/>
              </w:rPr>
              <w:t>, 1</w:t>
            </w:r>
          </w:p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(10 чел.)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841305" w:rsidRPr="007032AA" w:rsidTr="007032AA">
        <w:trPr>
          <w:jc w:val="center"/>
        </w:trPr>
        <w:tc>
          <w:tcPr>
            <w:tcW w:w="3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7032AA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4</w:t>
            </w:r>
          </w:p>
        </w:tc>
        <w:tc>
          <w:tcPr>
            <w:tcW w:w="1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 xml:space="preserve">Школа </w:t>
            </w:r>
            <w:r w:rsidR="007032AA" w:rsidRPr="007032AA">
              <w:rPr>
                <w:sz w:val="20"/>
                <w:szCs w:val="20"/>
              </w:rPr>
              <w:t xml:space="preserve">с. </w:t>
            </w:r>
            <w:r w:rsidRPr="007032AA">
              <w:rPr>
                <w:sz w:val="20"/>
                <w:szCs w:val="20"/>
              </w:rPr>
              <w:t>Сиреники</w:t>
            </w:r>
          </w:p>
        </w:tc>
        <w:tc>
          <w:tcPr>
            <w:tcW w:w="11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 w:rsidRPr="007032AA">
              <w:rPr>
                <w:sz w:val="20"/>
                <w:szCs w:val="20"/>
              </w:rPr>
              <w:t>Мандрикова</w:t>
            </w:r>
            <w:proofErr w:type="spellEnd"/>
            <w:r w:rsidRPr="007032AA">
              <w:rPr>
                <w:sz w:val="20"/>
                <w:szCs w:val="20"/>
              </w:rPr>
              <w:t>, 29</w:t>
            </w:r>
          </w:p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(10 чел.)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841305" w:rsidRPr="007032AA" w:rsidTr="007032AA">
        <w:trPr>
          <w:jc w:val="center"/>
        </w:trPr>
        <w:tc>
          <w:tcPr>
            <w:tcW w:w="3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7032AA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 xml:space="preserve">Школа </w:t>
            </w:r>
            <w:r w:rsidR="007032AA" w:rsidRPr="007032AA">
              <w:rPr>
                <w:sz w:val="20"/>
                <w:szCs w:val="20"/>
              </w:rPr>
              <w:t xml:space="preserve">с. </w:t>
            </w:r>
            <w:r w:rsidRPr="007032AA">
              <w:rPr>
                <w:sz w:val="20"/>
                <w:szCs w:val="20"/>
              </w:rPr>
              <w:t>Энмелен</w:t>
            </w:r>
          </w:p>
        </w:tc>
        <w:tc>
          <w:tcPr>
            <w:tcW w:w="11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 xml:space="preserve">Наб. </w:t>
            </w:r>
            <w:proofErr w:type="spellStart"/>
            <w:r w:rsidRPr="007032AA">
              <w:rPr>
                <w:sz w:val="20"/>
                <w:szCs w:val="20"/>
              </w:rPr>
              <w:t>Чирикова</w:t>
            </w:r>
            <w:proofErr w:type="spellEnd"/>
            <w:r w:rsidRPr="007032AA">
              <w:rPr>
                <w:sz w:val="20"/>
                <w:szCs w:val="20"/>
              </w:rPr>
              <w:t>, 9</w:t>
            </w:r>
          </w:p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(10 чел.)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841305" w:rsidRPr="007032AA" w:rsidTr="007032AA">
        <w:trPr>
          <w:jc w:val="center"/>
        </w:trPr>
        <w:tc>
          <w:tcPr>
            <w:tcW w:w="3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7032AA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6</w:t>
            </w:r>
          </w:p>
        </w:tc>
        <w:tc>
          <w:tcPr>
            <w:tcW w:w="1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 xml:space="preserve">Школа </w:t>
            </w:r>
            <w:r w:rsidR="007032AA" w:rsidRPr="007032AA">
              <w:rPr>
                <w:sz w:val="20"/>
                <w:szCs w:val="20"/>
              </w:rPr>
              <w:t xml:space="preserve">с. </w:t>
            </w:r>
            <w:r w:rsidRPr="007032AA">
              <w:rPr>
                <w:sz w:val="20"/>
                <w:szCs w:val="20"/>
              </w:rPr>
              <w:t>Янракыннот</w:t>
            </w:r>
          </w:p>
        </w:tc>
        <w:tc>
          <w:tcPr>
            <w:tcW w:w="11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Снежная, 17</w:t>
            </w:r>
          </w:p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(10 чел.)</w:t>
            </w:r>
          </w:p>
        </w:tc>
      </w:tr>
      <w:tr w:rsidR="00841305" w:rsidRPr="007032AA" w:rsidTr="007032AA">
        <w:trPr>
          <w:jc w:val="center"/>
        </w:trPr>
        <w:tc>
          <w:tcPr>
            <w:tcW w:w="9314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Резервные пункты временного размещения пострадавшего населения</w:t>
            </w:r>
          </w:p>
        </w:tc>
      </w:tr>
      <w:tr w:rsidR="00841305" w:rsidRPr="007032AA" w:rsidTr="007032AA">
        <w:trPr>
          <w:jc w:val="center"/>
        </w:trPr>
        <w:tc>
          <w:tcPr>
            <w:tcW w:w="3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7032AA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1</w:t>
            </w:r>
          </w:p>
        </w:tc>
        <w:tc>
          <w:tcPr>
            <w:tcW w:w="1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841305">
            <w:pPr>
              <w:widowControl w:val="0"/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Провиденская районная больница</w:t>
            </w:r>
          </w:p>
        </w:tc>
        <w:tc>
          <w:tcPr>
            <w:tcW w:w="11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Мира, 6</w:t>
            </w:r>
          </w:p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(5 чел.)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Тундровая, 7</w:t>
            </w:r>
          </w:p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(5 чел.)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proofErr w:type="spellStart"/>
            <w:r w:rsidRPr="007032AA">
              <w:rPr>
                <w:sz w:val="20"/>
                <w:szCs w:val="20"/>
              </w:rPr>
              <w:t>Мандрикова</w:t>
            </w:r>
            <w:proofErr w:type="spellEnd"/>
            <w:r w:rsidRPr="007032AA">
              <w:rPr>
                <w:sz w:val="20"/>
                <w:szCs w:val="20"/>
              </w:rPr>
              <w:t>, 17</w:t>
            </w:r>
          </w:p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(5 чел.)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Центральная, 28</w:t>
            </w:r>
          </w:p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(5 чел.)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Советская, 9</w:t>
            </w:r>
          </w:p>
          <w:p w:rsidR="00841305" w:rsidRPr="007032AA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7032AA">
              <w:rPr>
                <w:sz w:val="20"/>
                <w:szCs w:val="20"/>
              </w:rPr>
              <w:t>(5 чел.)</w:t>
            </w:r>
          </w:p>
        </w:tc>
      </w:tr>
      <w:tr w:rsidR="00841305" w:rsidRPr="00841305" w:rsidTr="007032AA">
        <w:trPr>
          <w:jc w:val="center"/>
        </w:trPr>
        <w:tc>
          <w:tcPr>
            <w:tcW w:w="3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7032AA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41305">
              <w:rPr>
                <w:sz w:val="20"/>
                <w:szCs w:val="20"/>
              </w:rPr>
              <w:t>Школа</w:t>
            </w:r>
            <w:r w:rsidR="007032AA">
              <w:rPr>
                <w:sz w:val="20"/>
                <w:szCs w:val="20"/>
              </w:rPr>
              <w:t>-интернат</w:t>
            </w:r>
            <w:r w:rsidRPr="00841305">
              <w:rPr>
                <w:sz w:val="20"/>
                <w:szCs w:val="20"/>
              </w:rPr>
              <w:t xml:space="preserve"> </w:t>
            </w:r>
            <w:r w:rsidR="007032AA">
              <w:rPr>
                <w:sz w:val="20"/>
                <w:szCs w:val="20"/>
              </w:rPr>
              <w:t xml:space="preserve">п. </w:t>
            </w:r>
            <w:r w:rsidRPr="00841305">
              <w:rPr>
                <w:sz w:val="20"/>
                <w:szCs w:val="20"/>
              </w:rPr>
              <w:t>Провидения</w:t>
            </w:r>
          </w:p>
        </w:tc>
        <w:tc>
          <w:tcPr>
            <w:tcW w:w="11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41305">
              <w:rPr>
                <w:sz w:val="20"/>
                <w:szCs w:val="20"/>
              </w:rPr>
              <w:t>Полярная, 35/1</w:t>
            </w:r>
          </w:p>
          <w:p w:rsidR="00841305" w:rsidRPr="00841305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чел.)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841305" w:rsidRPr="00841305" w:rsidTr="007032AA">
        <w:trPr>
          <w:jc w:val="center"/>
        </w:trPr>
        <w:tc>
          <w:tcPr>
            <w:tcW w:w="3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7032AA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7032AA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Детско-юношеская спортивная школа п. Провидения</w:t>
            </w:r>
          </w:p>
        </w:tc>
        <w:tc>
          <w:tcPr>
            <w:tcW w:w="11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41305">
              <w:rPr>
                <w:sz w:val="20"/>
                <w:szCs w:val="20"/>
              </w:rPr>
              <w:t>Наб. Дежнева, 22</w:t>
            </w:r>
          </w:p>
          <w:p w:rsidR="00841305" w:rsidRPr="00841305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чел.)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841305" w:rsidRPr="00841305" w:rsidTr="007032AA">
        <w:trPr>
          <w:jc w:val="center"/>
        </w:trPr>
        <w:tc>
          <w:tcPr>
            <w:tcW w:w="3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7032AA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7032AA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культуры и досуга</w:t>
            </w:r>
            <w:r w:rsidR="00841305" w:rsidRPr="008413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Провиденского городского округа</w:t>
            </w:r>
          </w:p>
        </w:tc>
        <w:tc>
          <w:tcPr>
            <w:tcW w:w="11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41305">
              <w:rPr>
                <w:sz w:val="20"/>
                <w:szCs w:val="20"/>
              </w:rPr>
              <w:t>Полярная, 31а</w:t>
            </w:r>
          </w:p>
          <w:p w:rsidR="00841305" w:rsidRPr="00841305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чел.)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  <w:tr w:rsidR="00841305" w:rsidRPr="00841305" w:rsidTr="007032AA">
        <w:trPr>
          <w:jc w:val="center"/>
        </w:trPr>
        <w:tc>
          <w:tcPr>
            <w:tcW w:w="3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7032AA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7032AA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предприятие</w:t>
            </w:r>
            <w:r w:rsidR="00841305" w:rsidRPr="00841305">
              <w:rPr>
                <w:sz w:val="20"/>
                <w:szCs w:val="20"/>
              </w:rPr>
              <w:t xml:space="preserve"> «Север»</w:t>
            </w:r>
          </w:p>
        </w:tc>
        <w:tc>
          <w:tcPr>
            <w:tcW w:w="11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 w:rsidRPr="00841305">
              <w:rPr>
                <w:sz w:val="20"/>
                <w:szCs w:val="20"/>
              </w:rPr>
              <w:t>Наб. Дежнева, 15</w:t>
            </w:r>
          </w:p>
          <w:p w:rsidR="00841305" w:rsidRPr="00841305" w:rsidRDefault="00841305" w:rsidP="00841305">
            <w:pPr>
              <w:spacing w:line="23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чел.)</w:t>
            </w: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41305" w:rsidRPr="00841305" w:rsidRDefault="00841305" w:rsidP="009767D0">
            <w:pPr>
              <w:spacing w:line="230" w:lineRule="auto"/>
              <w:jc w:val="center"/>
              <w:rPr>
                <w:sz w:val="20"/>
                <w:szCs w:val="20"/>
              </w:rPr>
            </w:pPr>
          </w:p>
        </w:tc>
      </w:tr>
    </w:tbl>
    <w:p w:rsidR="00B314AA" w:rsidRPr="007032AA" w:rsidRDefault="00B314AA" w:rsidP="006D0B41">
      <w:pPr>
        <w:ind w:firstLine="709"/>
        <w:jc w:val="both"/>
        <w:rPr>
          <w:sz w:val="2"/>
          <w:szCs w:val="2"/>
        </w:rPr>
      </w:pPr>
    </w:p>
    <w:sectPr w:rsidR="00B314AA" w:rsidRPr="007032AA" w:rsidSect="00B874B8">
      <w:pgSz w:w="11906" w:h="16838"/>
      <w:pgMar w:top="1134" w:right="851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D4441D"/>
    <w:rsid w:val="000032D4"/>
    <w:rsid w:val="0000397D"/>
    <w:rsid w:val="000141B4"/>
    <w:rsid w:val="000305A0"/>
    <w:rsid w:val="0004173B"/>
    <w:rsid w:val="00052153"/>
    <w:rsid w:val="00054E95"/>
    <w:rsid w:val="000807AF"/>
    <w:rsid w:val="0008738D"/>
    <w:rsid w:val="00093ACC"/>
    <w:rsid w:val="00094C81"/>
    <w:rsid w:val="000970EE"/>
    <w:rsid w:val="000A5D30"/>
    <w:rsid w:val="000A6F0C"/>
    <w:rsid w:val="000A7A3F"/>
    <w:rsid w:val="000C1382"/>
    <w:rsid w:val="000C2BB2"/>
    <w:rsid w:val="000E17C2"/>
    <w:rsid w:val="000E7C3D"/>
    <w:rsid w:val="00142684"/>
    <w:rsid w:val="00161BFA"/>
    <w:rsid w:val="00171ACE"/>
    <w:rsid w:val="0017455F"/>
    <w:rsid w:val="00192573"/>
    <w:rsid w:val="001A41EC"/>
    <w:rsid w:val="001B2349"/>
    <w:rsid w:val="001D01FB"/>
    <w:rsid w:val="001E487A"/>
    <w:rsid w:val="001F3CDB"/>
    <w:rsid w:val="001F69A3"/>
    <w:rsid w:val="001F7F65"/>
    <w:rsid w:val="00220F40"/>
    <w:rsid w:val="0022629E"/>
    <w:rsid w:val="0023227E"/>
    <w:rsid w:val="00234E5C"/>
    <w:rsid w:val="00291574"/>
    <w:rsid w:val="00294D60"/>
    <w:rsid w:val="002A07AD"/>
    <w:rsid w:val="002A198D"/>
    <w:rsid w:val="002A4693"/>
    <w:rsid w:val="002E06B3"/>
    <w:rsid w:val="002E0DE9"/>
    <w:rsid w:val="002F170A"/>
    <w:rsid w:val="00303AA2"/>
    <w:rsid w:val="003055AF"/>
    <w:rsid w:val="003125F2"/>
    <w:rsid w:val="0032244E"/>
    <w:rsid w:val="00324B70"/>
    <w:rsid w:val="00350ED2"/>
    <w:rsid w:val="00353052"/>
    <w:rsid w:val="0035787D"/>
    <w:rsid w:val="00371F31"/>
    <w:rsid w:val="00391EC4"/>
    <w:rsid w:val="003935F7"/>
    <w:rsid w:val="003A3A94"/>
    <w:rsid w:val="003A4BEF"/>
    <w:rsid w:val="003B26F8"/>
    <w:rsid w:val="003B3741"/>
    <w:rsid w:val="003B58C9"/>
    <w:rsid w:val="003C339F"/>
    <w:rsid w:val="003D47B2"/>
    <w:rsid w:val="003D7631"/>
    <w:rsid w:val="003E4E14"/>
    <w:rsid w:val="003E58D3"/>
    <w:rsid w:val="00402799"/>
    <w:rsid w:val="00421430"/>
    <w:rsid w:val="004248C5"/>
    <w:rsid w:val="00432844"/>
    <w:rsid w:val="00441BDB"/>
    <w:rsid w:val="00445632"/>
    <w:rsid w:val="0045194F"/>
    <w:rsid w:val="00463175"/>
    <w:rsid w:val="00463B5E"/>
    <w:rsid w:val="00470FF0"/>
    <w:rsid w:val="00493497"/>
    <w:rsid w:val="004A788C"/>
    <w:rsid w:val="004B5593"/>
    <w:rsid w:val="004F7F0F"/>
    <w:rsid w:val="00517E84"/>
    <w:rsid w:val="00530E1B"/>
    <w:rsid w:val="00531A01"/>
    <w:rsid w:val="00531EE4"/>
    <w:rsid w:val="0053654D"/>
    <w:rsid w:val="0053743C"/>
    <w:rsid w:val="00542BBF"/>
    <w:rsid w:val="00547218"/>
    <w:rsid w:val="00567B9B"/>
    <w:rsid w:val="00583422"/>
    <w:rsid w:val="00591040"/>
    <w:rsid w:val="00594254"/>
    <w:rsid w:val="005B09B1"/>
    <w:rsid w:val="005C53A3"/>
    <w:rsid w:val="005C7287"/>
    <w:rsid w:val="005E0F69"/>
    <w:rsid w:val="005E341F"/>
    <w:rsid w:val="005E44ED"/>
    <w:rsid w:val="005E5213"/>
    <w:rsid w:val="005E6385"/>
    <w:rsid w:val="005E6A5B"/>
    <w:rsid w:val="00604958"/>
    <w:rsid w:val="00627D6A"/>
    <w:rsid w:val="00636F57"/>
    <w:rsid w:val="00656ADF"/>
    <w:rsid w:val="006706C3"/>
    <w:rsid w:val="00682A01"/>
    <w:rsid w:val="00682BB5"/>
    <w:rsid w:val="006A672E"/>
    <w:rsid w:val="006B37E6"/>
    <w:rsid w:val="006B636A"/>
    <w:rsid w:val="006C16A0"/>
    <w:rsid w:val="006D0B41"/>
    <w:rsid w:val="006F4EC0"/>
    <w:rsid w:val="006F7846"/>
    <w:rsid w:val="007032AA"/>
    <w:rsid w:val="0071448F"/>
    <w:rsid w:val="00716EC5"/>
    <w:rsid w:val="00725A3C"/>
    <w:rsid w:val="00730099"/>
    <w:rsid w:val="00732F01"/>
    <w:rsid w:val="00735987"/>
    <w:rsid w:val="00750B17"/>
    <w:rsid w:val="0077229D"/>
    <w:rsid w:val="00772F15"/>
    <w:rsid w:val="00781FF8"/>
    <w:rsid w:val="007A2E35"/>
    <w:rsid w:val="007A57CF"/>
    <w:rsid w:val="007B6A87"/>
    <w:rsid w:val="007C6AE6"/>
    <w:rsid w:val="007E363D"/>
    <w:rsid w:val="007E46B0"/>
    <w:rsid w:val="007E6D13"/>
    <w:rsid w:val="007F5286"/>
    <w:rsid w:val="008161EF"/>
    <w:rsid w:val="00826498"/>
    <w:rsid w:val="00832979"/>
    <w:rsid w:val="00836B0E"/>
    <w:rsid w:val="00841305"/>
    <w:rsid w:val="00860732"/>
    <w:rsid w:val="008626AB"/>
    <w:rsid w:val="008759C7"/>
    <w:rsid w:val="00876F09"/>
    <w:rsid w:val="008821EB"/>
    <w:rsid w:val="008A0CBE"/>
    <w:rsid w:val="008A36A1"/>
    <w:rsid w:val="008D3798"/>
    <w:rsid w:val="008D3980"/>
    <w:rsid w:val="008E3BAE"/>
    <w:rsid w:val="008E70D7"/>
    <w:rsid w:val="008F08F5"/>
    <w:rsid w:val="00920658"/>
    <w:rsid w:val="00957592"/>
    <w:rsid w:val="00961B32"/>
    <w:rsid w:val="009622C6"/>
    <w:rsid w:val="0096254C"/>
    <w:rsid w:val="00971935"/>
    <w:rsid w:val="00971C78"/>
    <w:rsid w:val="00981DDA"/>
    <w:rsid w:val="00983296"/>
    <w:rsid w:val="009866F9"/>
    <w:rsid w:val="00994D1A"/>
    <w:rsid w:val="009A5A3D"/>
    <w:rsid w:val="009B3B0A"/>
    <w:rsid w:val="009D3CCC"/>
    <w:rsid w:val="009D4C9D"/>
    <w:rsid w:val="009D72C8"/>
    <w:rsid w:val="00A05C5A"/>
    <w:rsid w:val="00A21A2F"/>
    <w:rsid w:val="00A43EBE"/>
    <w:rsid w:val="00A56A23"/>
    <w:rsid w:val="00A665FA"/>
    <w:rsid w:val="00A72389"/>
    <w:rsid w:val="00A8183A"/>
    <w:rsid w:val="00AB5CB6"/>
    <w:rsid w:val="00AD1EA7"/>
    <w:rsid w:val="00AF048F"/>
    <w:rsid w:val="00AF34A3"/>
    <w:rsid w:val="00B314AA"/>
    <w:rsid w:val="00B36842"/>
    <w:rsid w:val="00B41E6B"/>
    <w:rsid w:val="00B45FB3"/>
    <w:rsid w:val="00B542C3"/>
    <w:rsid w:val="00B5522A"/>
    <w:rsid w:val="00B637AB"/>
    <w:rsid w:val="00B714B3"/>
    <w:rsid w:val="00B874B8"/>
    <w:rsid w:val="00B94288"/>
    <w:rsid w:val="00B97F86"/>
    <w:rsid w:val="00BA6059"/>
    <w:rsid w:val="00BD449C"/>
    <w:rsid w:val="00BF682A"/>
    <w:rsid w:val="00C16D0F"/>
    <w:rsid w:val="00C21620"/>
    <w:rsid w:val="00C26BFF"/>
    <w:rsid w:val="00C322CD"/>
    <w:rsid w:val="00C373FD"/>
    <w:rsid w:val="00C54E6E"/>
    <w:rsid w:val="00C70114"/>
    <w:rsid w:val="00C82F81"/>
    <w:rsid w:val="00C91C7F"/>
    <w:rsid w:val="00C94F5F"/>
    <w:rsid w:val="00CA2A56"/>
    <w:rsid w:val="00CA608C"/>
    <w:rsid w:val="00CA7918"/>
    <w:rsid w:val="00CB0DD6"/>
    <w:rsid w:val="00CB4BEF"/>
    <w:rsid w:val="00CC6153"/>
    <w:rsid w:val="00CD18BD"/>
    <w:rsid w:val="00CF632C"/>
    <w:rsid w:val="00D04109"/>
    <w:rsid w:val="00D05525"/>
    <w:rsid w:val="00D164D1"/>
    <w:rsid w:val="00D2219B"/>
    <w:rsid w:val="00D229DB"/>
    <w:rsid w:val="00D23082"/>
    <w:rsid w:val="00D30A15"/>
    <w:rsid w:val="00D31F57"/>
    <w:rsid w:val="00D4441D"/>
    <w:rsid w:val="00D60C3B"/>
    <w:rsid w:val="00D74396"/>
    <w:rsid w:val="00D761AA"/>
    <w:rsid w:val="00D94BF8"/>
    <w:rsid w:val="00D96234"/>
    <w:rsid w:val="00DA0FED"/>
    <w:rsid w:val="00DC5FFE"/>
    <w:rsid w:val="00DE3557"/>
    <w:rsid w:val="00DE7853"/>
    <w:rsid w:val="00DF4B67"/>
    <w:rsid w:val="00E00297"/>
    <w:rsid w:val="00E33AC6"/>
    <w:rsid w:val="00E35B96"/>
    <w:rsid w:val="00E53D6C"/>
    <w:rsid w:val="00E553AB"/>
    <w:rsid w:val="00E64DF8"/>
    <w:rsid w:val="00E75B2A"/>
    <w:rsid w:val="00E90903"/>
    <w:rsid w:val="00EA0C20"/>
    <w:rsid w:val="00EB65F5"/>
    <w:rsid w:val="00ED5874"/>
    <w:rsid w:val="00ED5D5B"/>
    <w:rsid w:val="00EE0E99"/>
    <w:rsid w:val="00F07FBC"/>
    <w:rsid w:val="00F37B92"/>
    <w:rsid w:val="00F4759C"/>
    <w:rsid w:val="00F55E97"/>
    <w:rsid w:val="00F6678B"/>
    <w:rsid w:val="00F92BA1"/>
    <w:rsid w:val="00F93EE4"/>
    <w:rsid w:val="00F966B3"/>
    <w:rsid w:val="00FA0CFF"/>
    <w:rsid w:val="00FB6D84"/>
    <w:rsid w:val="00FC45FD"/>
    <w:rsid w:val="00FE058A"/>
    <w:rsid w:val="00FF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C265B-448E-430B-882A-09844E9B8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6AB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26AB"/>
    <w:pPr>
      <w:jc w:val="both"/>
    </w:pPr>
    <w:rPr>
      <w:sz w:val="28"/>
      <w:szCs w:val="28"/>
    </w:rPr>
  </w:style>
  <w:style w:type="paragraph" w:styleId="a4">
    <w:name w:val="Title"/>
    <w:basedOn w:val="a"/>
    <w:qFormat/>
    <w:rsid w:val="008626AB"/>
    <w:pPr>
      <w:jc w:val="center"/>
    </w:pPr>
    <w:rPr>
      <w:b/>
      <w:sz w:val="28"/>
      <w:szCs w:val="20"/>
    </w:rPr>
  </w:style>
  <w:style w:type="table" w:styleId="a5">
    <w:name w:val="Table Grid"/>
    <w:basedOn w:val="a1"/>
    <w:uiPriority w:val="59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1D01FB"/>
    <w:pPr>
      <w:spacing w:after="120"/>
      <w:ind w:left="283"/>
    </w:pPr>
  </w:style>
  <w:style w:type="paragraph" w:customStyle="1" w:styleId="a8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ConsNormal">
    <w:name w:val="ConsNormal"/>
    <w:rsid w:val="00F07F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D94B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94BF8"/>
    <w:rPr>
      <w:rFonts w:ascii="Segoe UI" w:hAnsi="Segoe UI" w:cs="Segoe UI"/>
      <w:sz w:val="18"/>
      <w:szCs w:val="18"/>
    </w:rPr>
  </w:style>
  <w:style w:type="character" w:customStyle="1" w:styleId="ab">
    <w:name w:val="Гипертекстовая ссылка"/>
    <w:basedOn w:val="a0"/>
    <w:uiPriority w:val="99"/>
    <w:rsid w:val="00B314AA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B314A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B31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B08DA-00DF-4A9D-B458-1C470DB8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1551</Words>
  <Characters>8842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>ГЛАВА АДМИНИСТРАЦИИ МУНИЦИПАЛЬНОГО ОБРАЗОВАНИЯ</vt:lpstr>
      <vt:lpstr>    /</vt:lpstr>
      <vt:lpstr>    </vt:lpstr>
      <vt:lpstr>    </vt:lpstr>
      <vt:lpstr>    </vt:lpstr>
      <vt:lpstr>    АДМИНИСТРАЦИЯ</vt:lpstr>
      <vt:lpstr>    ПРОВИДЕНСКОГО ГОРОДСКОГО ОКРУГА</vt:lpstr>
      <vt:lpstr>    </vt:lpstr>
      <vt:lpstr>    ПОСТАНОВЛЕНИЕ</vt:lpstr>
      <vt:lpstr>    </vt:lpstr>
      <vt:lpstr>    </vt:lpstr>
      <vt:lpstr>    </vt:lpstr>
      <vt:lpstr>    </vt:lpstr>
      <vt:lpstr>    </vt:lpstr>
      <vt:lpstr>    </vt:lpstr>
      <vt:lpstr>    В соответствии с Федеральным законом от 21 декабря 1994 года №68-ФЗ «О защите на</vt:lpstr>
      <vt:lpstr>    1. Утвердить:</vt:lpstr>
      <vt:lpstr>    1.1 Положение о проведении эвакуации населения при возникновении чрезвычайных си</vt:lpstr>
      <vt:lpstr>    1.2. Перечень пунктов временного размещения пострадавшего населения на территори</vt:lpstr>
      <vt:lpstr>    2. Рекомендовать руководителям организаций, ведущих свою деятельность на террито</vt:lpstr>
      <vt:lpstr>    3. Руководителям организаций, создающих пункты временного размещения пострадавше</vt:lpstr>
      <vt:lpstr>    4. Отделу военно-мобилизационной работы, гражданской обороны и чрезвычайных ситу</vt:lpstr>
      <vt:lpstr>    5. Обнародовать настоящее постановление в информационно-телекоммуникационной сет</vt:lpstr>
      <vt:lpstr>    6. Настоящее постановление вступает в силу со дня обнародования.</vt:lpstr>
      <vt:lpstr>    7. Контроль за исполнением настоящего постановления возложить на заместителя гла</vt:lpstr>
      <vt:lpstr>    </vt:lpstr>
      <vt:lpstr>    </vt:lpstr>
      <vt:lpstr>    </vt:lpstr>
      <vt:lpstr>    </vt:lpstr>
      <vt:lpstr>    </vt:lpstr>
      <vt:lpstr>Приложение 1</vt:lpstr>
      <vt:lpstr/>
      <vt:lpstr>Положение о проведении эвакуации населения при возникновении </vt:lpstr>
      <vt:lpstr>чрезвычайных ситуаций муниципального и локального характера </vt:lpstr>
      <vt:lpstr>на территории Провиденского городского округа</vt:lpstr>
      <vt:lpstr/>
      <vt:lpstr>1. Общие положения</vt:lpstr>
      <vt:lpstr>2. Мероприятия по подготовке к эвакуации населения</vt:lpstr>
      <vt:lpstr>3. Проведение эвакуационных мероприятий</vt:lpstr>
      <vt:lpstr>4. Финансирование эвакуационных мероприятий</vt:lpstr>
      <vt:lpstr>Приложение 2</vt:lpstr>
      <vt:lpstr/>
      <vt:lpstr>Перечень пунктов временного размещения пострадавшего населения </vt:lpstr>
      <vt:lpstr>на территории Провиденского городского округа</vt:lpstr>
    </vt:vector>
  </TitlesOfParts>
  <Company>Office</Company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ВМР_ГО_ЧС</cp:lastModifiedBy>
  <cp:revision>3</cp:revision>
  <cp:lastPrinted>2022-02-21T21:29:00Z</cp:lastPrinted>
  <dcterms:created xsi:type="dcterms:W3CDTF">2022-02-21T21:28:00Z</dcterms:created>
  <dcterms:modified xsi:type="dcterms:W3CDTF">2022-02-21T21:30:00Z</dcterms:modified>
</cp:coreProperties>
</file>