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0" w:rsidRPr="00905B34" w:rsidRDefault="00187CD6">
      <w:pPr>
        <w:jc w:val="center"/>
        <w:rPr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38735</wp:posOffset>
            </wp:positionV>
            <wp:extent cx="739775" cy="861060"/>
            <wp:effectExtent l="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32244E" w:rsidRDefault="007A2E35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 w:rsidR="00DD082A">
        <w:rPr>
          <w:b/>
          <w:sz w:val="28"/>
          <w:szCs w:val="28"/>
        </w:rPr>
        <w:t>Я</w:t>
      </w:r>
      <w:r w:rsidR="00B45FB3" w:rsidRPr="00B45FB3">
        <w:rPr>
          <w:b/>
          <w:sz w:val="28"/>
          <w:szCs w:val="28"/>
        </w:rPr>
        <w:t xml:space="preserve"> </w:t>
      </w:r>
    </w:p>
    <w:p w:rsidR="007A2E35" w:rsidRPr="00B45FB3" w:rsidRDefault="00B45FB3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7A2E35" w:rsidRPr="00B45FB3">
        <w:rPr>
          <w:b/>
          <w:sz w:val="28"/>
          <w:szCs w:val="28"/>
        </w:rPr>
        <w:t xml:space="preserve"> </w:t>
      </w:r>
      <w:r w:rsidR="00567395">
        <w:rPr>
          <w:b/>
          <w:sz w:val="28"/>
          <w:szCs w:val="28"/>
        </w:rPr>
        <w:t>ГОРОДСКОГО ОКРУГА</w:t>
      </w:r>
    </w:p>
    <w:p w:rsidR="007A2E35" w:rsidRDefault="007A2E35">
      <w:pPr>
        <w:jc w:val="center"/>
        <w:rPr>
          <w:b/>
          <w:sz w:val="28"/>
        </w:rPr>
      </w:pPr>
    </w:p>
    <w:p w:rsidR="007A2E35" w:rsidRDefault="00DD082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A2E35" w:rsidRDefault="007A2E35">
      <w:pPr>
        <w:jc w:val="center"/>
        <w:rPr>
          <w:b/>
          <w:sz w:val="28"/>
        </w:rPr>
      </w:pPr>
    </w:p>
    <w:p w:rsidR="007A2E35" w:rsidRDefault="007A2E35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7A2E35" w:rsidTr="001D67DB">
        <w:trPr>
          <w:jc w:val="center"/>
        </w:trPr>
        <w:tc>
          <w:tcPr>
            <w:tcW w:w="3198" w:type="dxa"/>
          </w:tcPr>
          <w:p w:rsidR="007A2E35" w:rsidRDefault="00421430" w:rsidP="00FE1C26">
            <w:r>
              <w:t xml:space="preserve">от </w:t>
            </w:r>
            <w:r w:rsidR="008112BC">
              <w:t>2</w:t>
            </w:r>
            <w:r w:rsidR="00FE1C26">
              <w:t>2</w:t>
            </w:r>
            <w:r w:rsidR="00FE4FF7">
              <w:t xml:space="preserve"> </w:t>
            </w:r>
            <w:r w:rsidR="008C111B">
              <w:t>сентября</w:t>
            </w:r>
            <w:r w:rsidR="0017772D">
              <w:t xml:space="preserve"> </w:t>
            </w:r>
            <w:r>
              <w:t>201</w:t>
            </w:r>
            <w:r w:rsidR="00512F80">
              <w:t>7</w:t>
            </w:r>
            <w:r>
              <w:t xml:space="preserve"> г.</w:t>
            </w:r>
          </w:p>
        </w:tc>
        <w:tc>
          <w:tcPr>
            <w:tcW w:w="2943" w:type="dxa"/>
          </w:tcPr>
          <w:p w:rsidR="007A2E35" w:rsidRDefault="007A2E35" w:rsidP="00FE1C26">
            <w:pPr>
              <w:jc w:val="center"/>
            </w:pPr>
            <w:r>
              <w:t>№</w:t>
            </w:r>
            <w:r w:rsidR="00517E84">
              <w:t xml:space="preserve"> </w:t>
            </w:r>
            <w:r w:rsidR="008112BC">
              <w:t>29</w:t>
            </w:r>
            <w:r w:rsidR="00FE1C26">
              <w:t>8</w:t>
            </w:r>
          </w:p>
        </w:tc>
        <w:tc>
          <w:tcPr>
            <w:tcW w:w="3206" w:type="dxa"/>
          </w:tcPr>
          <w:p w:rsidR="007A2E35" w:rsidRDefault="007A2E35" w:rsidP="00575F0D">
            <w:pPr>
              <w:jc w:val="right"/>
            </w:pPr>
            <w:r>
              <w:t>п</w:t>
            </w:r>
            <w:r w:rsidR="00FE4FF7">
              <w:t>гт</w:t>
            </w:r>
            <w:r>
              <w:t>. Провидения</w:t>
            </w:r>
          </w:p>
        </w:tc>
      </w:tr>
    </w:tbl>
    <w:p w:rsidR="007A2E35" w:rsidRDefault="007A2E35" w:rsidP="00575F0D">
      <w:pPr>
        <w:rPr>
          <w:sz w:val="28"/>
          <w:szCs w:val="28"/>
        </w:rPr>
      </w:pPr>
    </w:p>
    <w:p w:rsidR="007A2E35" w:rsidRDefault="007A2E35" w:rsidP="00CF760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7A2E35" w:rsidTr="0083415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FE4FF7" w:rsidRDefault="009B1186" w:rsidP="00B02B87">
            <w:pPr>
              <w:ind w:right="-58"/>
              <w:jc w:val="both"/>
              <w:rPr>
                <w:sz w:val="27"/>
                <w:szCs w:val="27"/>
              </w:rPr>
            </w:pPr>
            <w:r w:rsidRPr="006674DB">
              <w:rPr>
                <w:sz w:val="27"/>
                <w:szCs w:val="27"/>
              </w:rPr>
              <w:t xml:space="preserve">Об </w:t>
            </w:r>
            <w:r w:rsidR="00070264" w:rsidRPr="00070264">
              <w:rPr>
                <w:sz w:val="27"/>
                <w:szCs w:val="27"/>
              </w:rPr>
              <w:t xml:space="preserve">утверждении </w:t>
            </w:r>
            <w:proofErr w:type="gramStart"/>
            <w:r w:rsidR="008112BC">
              <w:rPr>
                <w:sz w:val="27"/>
                <w:szCs w:val="27"/>
              </w:rPr>
              <w:t>п</w:t>
            </w:r>
            <w:r w:rsidR="00070264" w:rsidRPr="00070264">
              <w:rPr>
                <w:sz w:val="27"/>
                <w:szCs w:val="27"/>
              </w:rPr>
              <w:t xml:space="preserve">орядка ведения </w:t>
            </w:r>
            <w:r w:rsidR="008112BC">
              <w:rPr>
                <w:sz w:val="27"/>
                <w:szCs w:val="27"/>
              </w:rPr>
              <w:t>р</w:t>
            </w:r>
            <w:r w:rsidR="00070264" w:rsidRPr="00070264">
              <w:rPr>
                <w:sz w:val="27"/>
                <w:szCs w:val="27"/>
              </w:rPr>
              <w:t xml:space="preserve">еестра муниципальных </w:t>
            </w:r>
            <w:r w:rsidR="00B02B87">
              <w:rPr>
                <w:sz w:val="27"/>
                <w:szCs w:val="27"/>
              </w:rPr>
              <w:t>нормативных</w:t>
            </w:r>
            <w:r w:rsidR="00B02B87" w:rsidRPr="00070264">
              <w:rPr>
                <w:sz w:val="27"/>
                <w:szCs w:val="27"/>
              </w:rPr>
              <w:t xml:space="preserve"> </w:t>
            </w:r>
            <w:r w:rsidR="00070264" w:rsidRPr="00070264">
              <w:rPr>
                <w:sz w:val="27"/>
                <w:szCs w:val="27"/>
              </w:rPr>
              <w:t>правовых актов</w:t>
            </w:r>
            <w:r w:rsidR="005632AE">
              <w:rPr>
                <w:sz w:val="27"/>
                <w:szCs w:val="27"/>
              </w:rPr>
              <w:t xml:space="preserve"> органов исполнительной власти</w:t>
            </w:r>
            <w:proofErr w:type="gramEnd"/>
            <w:r w:rsidR="005632AE">
              <w:rPr>
                <w:sz w:val="27"/>
                <w:szCs w:val="27"/>
              </w:rPr>
              <w:t xml:space="preserve"> Провиденского городского округа</w:t>
            </w:r>
          </w:p>
        </w:tc>
      </w:tr>
    </w:tbl>
    <w:p w:rsidR="007A2E35" w:rsidRDefault="007A2E35" w:rsidP="00CF760B">
      <w:pPr>
        <w:rPr>
          <w:sz w:val="28"/>
          <w:szCs w:val="28"/>
        </w:rPr>
      </w:pPr>
    </w:p>
    <w:p w:rsidR="00CD2714" w:rsidRDefault="00CD2714" w:rsidP="00CF760B">
      <w:pPr>
        <w:rPr>
          <w:sz w:val="28"/>
          <w:szCs w:val="28"/>
        </w:rPr>
      </w:pPr>
    </w:p>
    <w:p w:rsidR="00070264" w:rsidRDefault="00070264" w:rsidP="00070264">
      <w:pPr>
        <w:pStyle w:val="a3"/>
        <w:ind w:firstLine="709"/>
        <w:rPr>
          <w:bCs/>
          <w:color w:val="000000"/>
          <w:sz w:val="27"/>
          <w:szCs w:val="27"/>
          <w:shd w:val="clear" w:color="auto" w:fill="FFFFFF"/>
        </w:rPr>
      </w:pPr>
      <w:r w:rsidRPr="00070264">
        <w:rPr>
          <w:sz w:val="27"/>
          <w:szCs w:val="27"/>
        </w:rPr>
        <w:t xml:space="preserve">В целях реализации положений </w:t>
      </w:r>
      <w:hyperlink r:id="rId9" w:history="1">
        <w:r w:rsidRPr="00070264">
          <w:rPr>
            <w:rStyle w:val="af0"/>
            <w:color w:val="auto"/>
            <w:sz w:val="27"/>
            <w:szCs w:val="27"/>
          </w:rPr>
          <w:t>Закона</w:t>
        </w:r>
      </w:hyperlink>
      <w:r w:rsidRPr="00070264">
        <w:rPr>
          <w:sz w:val="27"/>
          <w:szCs w:val="27"/>
        </w:rPr>
        <w:t xml:space="preserve"> Чукотского автономного округа от 1 ноября 2008 г. </w:t>
      </w:r>
      <w:r>
        <w:rPr>
          <w:sz w:val="27"/>
          <w:szCs w:val="27"/>
        </w:rPr>
        <w:t>№ 129-03 «</w:t>
      </w:r>
      <w:r w:rsidRPr="00070264">
        <w:rPr>
          <w:sz w:val="27"/>
          <w:szCs w:val="27"/>
        </w:rPr>
        <w:t>О порядке организации и ведения регистра муниципальных нормативных правовых актов Чукотского автономного округа</w:t>
      </w:r>
      <w:r>
        <w:rPr>
          <w:sz w:val="27"/>
          <w:szCs w:val="27"/>
        </w:rPr>
        <w:t>»</w:t>
      </w:r>
      <w:r w:rsidRPr="00070264">
        <w:rPr>
          <w:sz w:val="27"/>
          <w:szCs w:val="27"/>
        </w:rPr>
        <w:t>, оптимизации деятельности органов местного самоуправления</w:t>
      </w:r>
      <w:r>
        <w:rPr>
          <w:sz w:val="27"/>
          <w:szCs w:val="27"/>
        </w:rPr>
        <w:t xml:space="preserve"> Провиденского городского округа</w:t>
      </w:r>
      <w:r w:rsidRPr="00070264">
        <w:rPr>
          <w:sz w:val="27"/>
          <w:szCs w:val="27"/>
        </w:rPr>
        <w:t xml:space="preserve">, </w:t>
      </w:r>
      <w:r>
        <w:rPr>
          <w:bCs/>
          <w:color w:val="000000"/>
          <w:sz w:val="27"/>
          <w:szCs w:val="27"/>
          <w:shd w:val="clear" w:color="auto" w:fill="FFFFFF"/>
        </w:rPr>
        <w:t>Администрация Провиденского городского округа</w:t>
      </w:r>
    </w:p>
    <w:p w:rsidR="00070264" w:rsidRDefault="00070264" w:rsidP="00070264">
      <w:pPr>
        <w:pStyle w:val="a3"/>
        <w:rPr>
          <w:sz w:val="27"/>
          <w:szCs w:val="27"/>
        </w:rPr>
      </w:pPr>
    </w:p>
    <w:p w:rsidR="00070264" w:rsidRDefault="00070264" w:rsidP="00070264">
      <w:pPr>
        <w:jc w:val="both"/>
        <w:rPr>
          <w:b/>
          <w:bCs/>
          <w:sz w:val="27"/>
          <w:szCs w:val="27"/>
        </w:rPr>
      </w:pPr>
      <w:r w:rsidRPr="00FE4FF7">
        <w:rPr>
          <w:b/>
          <w:bCs/>
          <w:sz w:val="27"/>
          <w:szCs w:val="27"/>
        </w:rPr>
        <w:t>ПОСТАНОВЛЯЕТ:</w:t>
      </w:r>
    </w:p>
    <w:p w:rsidR="00070264" w:rsidRPr="00070264" w:rsidRDefault="00070264" w:rsidP="00070264">
      <w:pPr>
        <w:ind w:firstLine="709"/>
        <w:jc w:val="both"/>
        <w:rPr>
          <w:sz w:val="27"/>
          <w:szCs w:val="27"/>
        </w:rPr>
      </w:pPr>
    </w:p>
    <w:p w:rsidR="00070264" w:rsidRDefault="00070264" w:rsidP="00070264">
      <w:pPr>
        <w:ind w:firstLine="709"/>
        <w:jc w:val="both"/>
        <w:rPr>
          <w:sz w:val="27"/>
          <w:szCs w:val="27"/>
        </w:rPr>
      </w:pPr>
      <w:bookmarkStart w:id="0" w:name="sub_1"/>
      <w:r w:rsidRPr="00070264">
        <w:rPr>
          <w:sz w:val="27"/>
          <w:szCs w:val="27"/>
        </w:rPr>
        <w:t xml:space="preserve">1. Утвердить прилагаемый </w:t>
      </w:r>
      <w:hyperlink w:anchor="sub_1000" w:history="1">
        <w:r w:rsidR="008112BC">
          <w:rPr>
            <w:rStyle w:val="af0"/>
            <w:color w:val="auto"/>
            <w:sz w:val="27"/>
            <w:szCs w:val="27"/>
          </w:rPr>
          <w:t>порядок</w:t>
        </w:r>
      </w:hyperlink>
      <w:r w:rsidRPr="00070264">
        <w:rPr>
          <w:sz w:val="27"/>
          <w:szCs w:val="27"/>
        </w:rPr>
        <w:t xml:space="preserve"> </w:t>
      </w:r>
      <w:proofErr w:type="gramStart"/>
      <w:r w:rsidRPr="00070264">
        <w:rPr>
          <w:sz w:val="27"/>
          <w:szCs w:val="27"/>
        </w:rPr>
        <w:t xml:space="preserve">ведения </w:t>
      </w:r>
      <w:r w:rsidR="008112BC">
        <w:rPr>
          <w:sz w:val="27"/>
          <w:szCs w:val="27"/>
        </w:rPr>
        <w:t>р</w:t>
      </w:r>
      <w:r w:rsidRPr="00070264">
        <w:rPr>
          <w:sz w:val="27"/>
          <w:szCs w:val="27"/>
        </w:rPr>
        <w:t xml:space="preserve">еестра муниципальных </w:t>
      </w:r>
      <w:r w:rsidR="00B02B87">
        <w:rPr>
          <w:sz w:val="27"/>
          <w:szCs w:val="27"/>
        </w:rPr>
        <w:t xml:space="preserve">нормативных </w:t>
      </w:r>
      <w:r w:rsidRPr="00070264">
        <w:rPr>
          <w:sz w:val="27"/>
          <w:szCs w:val="27"/>
        </w:rPr>
        <w:t>правовых актов</w:t>
      </w:r>
      <w:r w:rsidR="00834150">
        <w:rPr>
          <w:sz w:val="27"/>
          <w:szCs w:val="27"/>
        </w:rPr>
        <w:t xml:space="preserve"> </w:t>
      </w:r>
      <w:r w:rsidR="005632AE">
        <w:rPr>
          <w:sz w:val="27"/>
          <w:szCs w:val="27"/>
        </w:rPr>
        <w:t>органов исполнительной власти</w:t>
      </w:r>
      <w:proofErr w:type="gramEnd"/>
      <w:r w:rsidR="005632AE">
        <w:rPr>
          <w:sz w:val="27"/>
          <w:szCs w:val="27"/>
        </w:rPr>
        <w:t xml:space="preserve"> </w:t>
      </w:r>
      <w:r w:rsidR="00834150">
        <w:rPr>
          <w:sz w:val="27"/>
          <w:szCs w:val="27"/>
        </w:rPr>
        <w:t>Провиденского городского округа</w:t>
      </w:r>
      <w:r w:rsidRPr="00070264">
        <w:rPr>
          <w:sz w:val="27"/>
          <w:szCs w:val="27"/>
        </w:rPr>
        <w:t>.</w:t>
      </w:r>
    </w:p>
    <w:p w:rsidR="00082720" w:rsidRDefault="00070264" w:rsidP="0007026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bookmarkEnd w:id="0"/>
      <w:r w:rsidR="003B746A">
        <w:rPr>
          <w:sz w:val="27"/>
          <w:szCs w:val="27"/>
        </w:rPr>
        <w:t>Обнародовать</w:t>
      </w:r>
      <w:r w:rsidR="00082720">
        <w:rPr>
          <w:sz w:val="27"/>
          <w:szCs w:val="27"/>
        </w:rPr>
        <w:t xml:space="preserve"> настоящее постановление в информационно-телекоммуникационной сети Интернет</w:t>
      </w:r>
      <w:r w:rsidR="003B746A" w:rsidRPr="003B746A">
        <w:rPr>
          <w:sz w:val="27"/>
          <w:szCs w:val="27"/>
        </w:rPr>
        <w:t xml:space="preserve"> </w:t>
      </w:r>
      <w:r w:rsidR="003B746A">
        <w:rPr>
          <w:sz w:val="27"/>
          <w:szCs w:val="27"/>
        </w:rPr>
        <w:t>на официальном сайте Провиденского городского округа</w:t>
      </w:r>
      <w:r w:rsidR="00201767">
        <w:rPr>
          <w:sz w:val="27"/>
          <w:szCs w:val="27"/>
        </w:rPr>
        <w:t xml:space="preserve"> </w:t>
      </w:r>
      <w:hyperlink r:id="rId10" w:history="1">
        <w:r w:rsidR="00201767" w:rsidRPr="00201767">
          <w:rPr>
            <w:rStyle w:val="af2"/>
            <w:color w:val="auto"/>
            <w:sz w:val="27"/>
            <w:szCs w:val="27"/>
            <w:u w:val="none"/>
            <w:lang w:val="en-US"/>
          </w:rPr>
          <w:t>www</w:t>
        </w:r>
        <w:r w:rsidR="00201767" w:rsidRPr="00201767">
          <w:rPr>
            <w:rStyle w:val="af2"/>
            <w:color w:val="auto"/>
            <w:sz w:val="27"/>
            <w:szCs w:val="27"/>
            <w:u w:val="none"/>
          </w:rPr>
          <w:t>.</w:t>
        </w:r>
        <w:r w:rsidR="00201767" w:rsidRPr="00201767">
          <w:rPr>
            <w:rStyle w:val="af2"/>
            <w:color w:val="auto"/>
            <w:sz w:val="27"/>
            <w:szCs w:val="27"/>
            <w:u w:val="none"/>
            <w:lang w:val="en-US"/>
          </w:rPr>
          <w:t>provadm</w:t>
        </w:r>
        <w:r w:rsidR="00201767" w:rsidRPr="00201767">
          <w:rPr>
            <w:rStyle w:val="af2"/>
            <w:color w:val="auto"/>
            <w:sz w:val="27"/>
            <w:szCs w:val="27"/>
            <w:u w:val="none"/>
          </w:rPr>
          <w:t>.</w:t>
        </w:r>
        <w:r w:rsidR="00201767" w:rsidRPr="00201767">
          <w:rPr>
            <w:rStyle w:val="af2"/>
            <w:color w:val="auto"/>
            <w:sz w:val="27"/>
            <w:szCs w:val="27"/>
            <w:u w:val="none"/>
            <w:lang w:val="en-US"/>
          </w:rPr>
          <w:t>ru</w:t>
        </w:r>
      </w:hyperlink>
      <w:r w:rsidR="00082720">
        <w:rPr>
          <w:sz w:val="27"/>
          <w:szCs w:val="27"/>
        </w:rPr>
        <w:t>.</w:t>
      </w:r>
    </w:p>
    <w:p w:rsidR="009B1186" w:rsidRDefault="00070264" w:rsidP="00070264">
      <w:pPr>
        <w:pStyle w:val="af1"/>
        <w:ind w:left="70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082720">
        <w:rPr>
          <w:sz w:val="27"/>
          <w:szCs w:val="27"/>
        </w:rPr>
        <w:t>Настоящее постановление вступает в силу с момента обнародования.</w:t>
      </w:r>
    </w:p>
    <w:p w:rsidR="00082720" w:rsidRDefault="00070264" w:rsidP="00070264">
      <w:pPr>
        <w:pStyle w:val="af1"/>
        <w:ind w:left="0" w:firstLine="70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 w:rsidR="00082720">
        <w:rPr>
          <w:sz w:val="27"/>
          <w:szCs w:val="27"/>
        </w:rPr>
        <w:t>Контроль за</w:t>
      </w:r>
      <w:proofErr w:type="gramEnd"/>
      <w:r w:rsidR="00082720">
        <w:rPr>
          <w:sz w:val="27"/>
          <w:szCs w:val="27"/>
        </w:rPr>
        <w:t xml:space="preserve"> исполнением настоящего постановления возложить на организационно-правовое Управление (Рекун Д.В.).</w:t>
      </w:r>
    </w:p>
    <w:p w:rsidR="00082720" w:rsidRPr="009C059A" w:rsidRDefault="00082720" w:rsidP="00082720">
      <w:pPr>
        <w:pStyle w:val="af1"/>
        <w:ind w:left="705"/>
        <w:jc w:val="both"/>
        <w:rPr>
          <w:sz w:val="27"/>
          <w:szCs w:val="27"/>
        </w:rPr>
      </w:pPr>
    </w:p>
    <w:p w:rsidR="00CD2714" w:rsidRPr="00FE4FF7" w:rsidRDefault="00CD2714" w:rsidP="009B1186">
      <w:pPr>
        <w:ind w:firstLine="709"/>
        <w:jc w:val="both"/>
        <w:rPr>
          <w:sz w:val="27"/>
          <w:szCs w:val="27"/>
        </w:rPr>
      </w:pPr>
    </w:p>
    <w:p w:rsidR="00E753DF" w:rsidRPr="00FE4FF7" w:rsidRDefault="00E753DF" w:rsidP="00CF760B">
      <w:pPr>
        <w:tabs>
          <w:tab w:val="left" w:pos="7020"/>
        </w:tabs>
        <w:jc w:val="right"/>
        <w:rPr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793"/>
      </w:tblGrid>
      <w:tr w:rsidR="003528B8" w:rsidTr="00834150">
        <w:tc>
          <w:tcPr>
            <w:tcW w:w="5070" w:type="dxa"/>
          </w:tcPr>
          <w:p w:rsidR="008112BC" w:rsidRDefault="008112BC" w:rsidP="003528B8">
            <w:pPr>
              <w:tabs>
                <w:tab w:val="left" w:pos="702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</w:t>
            </w:r>
          </w:p>
          <w:p w:rsidR="003528B8" w:rsidRDefault="008112BC" w:rsidP="008112BC">
            <w:pPr>
              <w:tabs>
                <w:tab w:val="left" w:pos="702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3528B8" w:rsidRPr="00FE4FF7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ы</w:t>
            </w:r>
            <w:r w:rsidR="003528B8" w:rsidRPr="00FE4FF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А</w:t>
            </w:r>
            <w:r w:rsidR="003528B8" w:rsidRPr="00FE4FF7">
              <w:rPr>
                <w:sz w:val="27"/>
                <w:szCs w:val="27"/>
              </w:rPr>
              <w:t>дминистрации</w:t>
            </w:r>
          </w:p>
        </w:tc>
        <w:tc>
          <w:tcPr>
            <w:tcW w:w="5103" w:type="dxa"/>
          </w:tcPr>
          <w:p w:rsidR="008112BC" w:rsidRDefault="008112BC" w:rsidP="00CF760B">
            <w:pPr>
              <w:tabs>
                <w:tab w:val="left" w:pos="7020"/>
              </w:tabs>
              <w:jc w:val="right"/>
              <w:rPr>
                <w:sz w:val="27"/>
                <w:szCs w:val="27"/>
              </w:rPr>
            </w:pPr>
          </w:p>
          <w:p w:rsidR="003528B8" w:rsidRDefault="008112BC" w:rsidP="00CF760B">
            <w:pPr>
              <w:tabs>
                <w:tab w:val="left" w:pos="7020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В.В.Парамонов</w:t>
            </w:r>
          </w:p>
        </w:tc>
      </w:tr>
    </w:tbl>
    <w:p w:rsidR="00E753DF" w:rsidRPr="00FE4FF7" w:rsidRDefault="00E753DF" w:rsidP="00CF760B">
      <w:pPr>
        <w:tabs>
          <w:tab w:val="left" w:pos="7020"/>
        </w:tabs>
        <w:jc w:val="right"/>
        <w:rPr>
          <w:sz w:val="27"/>
          <w:szCs w:val="27"/>
        </w:rPr>
      </w:pPr>
    </w:p>
    <w:p w:rsidR="00E753DF" w:rsidRPr="00FE4FF7" w:rsidRDefault="00E753DF" w:rsidP="00CF760B">
      <w:pPr>
        <w:tabs>
          <w:tab w:val="left" w:pos="7020"/>
        </w:tabs>
        <w:jc w:val="right"/>
        <w:rPr>
          <w:sz w:val="27"/>
          <w:szCs w:val="27"/>
        </w:rPr>
      </w:pPr>
    </w:p>
    <w:p w:rsidR="00F83B7B" w:rsidRPr="00FE4FF7" w:rsidRDefault="00815B86" w:rsidP="00CF760B">
      <w:pPr>
        <w:rPr>
          <w:sz w:val="27"/>
          <w:szCs w:val="27"/>
        </w:rPr>
      </w:pPr>
      <w:r w:rsidRPr="00FE4FF7">
        <w:rPr>
          <w:sz w:val="27"/>
          <w:szCs w:val="27"/>
        </w:rPr>
        <w:tab/>
      </w:r>
      <w:r w:rsidRPr="00FE4FF7">
        <w:rPr>
          <w:sz w:val="27"/>
          <w:szCs w:val="27"/>
        </w:rPr>
        <w:tab/>
      </w:r>
      <w:r w:rsidRPr="00FE4FF7">
        <w:rPr>
          <w:sz w:val="27"/>
          <w:szCs w:val="27"/>
        </w:rPr>
        <w:tab/>
      </w:r>
      <w:r w:rsidRPr="00FE4FF7">
        <w:rPr>
          <w:sz w:val="27"/>
          <w:szCs w:val="27"/>
        </w:rPr>
        <w:tab/>
      </w:r>
      <w:r w:rsidRPr="00FE4FF7">
        <w:rPr>
          <w:sz w:val="27"/>
          <w:szCs w:val="27"/>
        </w:rPr>
        <w:tab/>
      </w:r>
      <w:r w:rsidRPr="00FE4FF7">
        <w:rPr>
          <w:sz w:val="27"/>
          <w:szCs w:val="27"/>
        </w:rPr>
        <w:tab/>
        <w:t xml:space="preserve">  </w:t>
      </w:r>
      <w:r w:rsidRPr="00FE4FF7">
        <w:rPr>
          <w:sz w:val="27"/>
          <w:szCs w:val="27"/>
        </w:rPr>
        <w:tab/>
      </w:r>
      <w:r w:rsidRPr="00FE4FF7">
        <w:rPr>
          <w:sz w:val="27"/>
          <w:szCs w:val="27"/>
        </w:rPr>
        <w:br w:type="page"/>
      </w:r>
    </w:p>
    <w:p w:rsidR="00C0263D" w:rsidRPr="00FE4FF7" w:rsidRDefault="00C0263D" w:rsidP="00C0263D">
      <w:pPr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781"/>
        <w:gridCol w:w="4784"/>
      </w:tblGrid>
      <w:tr w:rsidR="00FE4FF7" w:rsidRPr="008210C8" w:rsidTr="008210C8">
        <w:tc>
          <w:tcPr>
            <w:tcW w:w="4785" w:type="dxa"/>
            <w:shd w:val="clear" w:color="auto" w:fill="auto"/>
          </w:tcPr>
          <w:p w:rsidR="00FE4FF7" w:rsidRPr="008210C8" w:rsidRDefault="00FE4FF7" w:rsidP="00FE4FF7">
            <w:pPr>
              <w:rPr>
                <w:sz w:val="27"/>
                <w:szCs w:val="27"/>
              </w:rPr>
            </w:pPr>
          </w:p>
        </w:tc>
        <w:tc>
          <w:tcPr>
            <w:tcW w:w="4786" w:type="dxa"/>
            <w:shd w:val="clear" w:color="auto" w:fill="auto"/>
          </w:tcPr>
          <w:p w:rsidR="00FE4FF7" w:rsidRPr="008210C8" w:rsidRDefault="00FE4FF7" w:rsidP="008210C8">
            <w:pPr>
              <w:jc w:val="center"/>
              <w:rPr>
                <w:sz w:val="27"/>
                <w:szCs w:val="27"/>
              </w:rPr>
            </w:pPr>
            <w:r w:rsidRPr="008210C8">
              <w:rPr>
                <w:sz w:val="27"/>
                <w:szCs w:val="27"/>
              </w:rPr>
              <w:t>Приложение</w:t>
            </w:r>
            <w:r w:rsidR="003528B8">
              <w:rPr>
                <w:sz w:val="27"/>
                <w:szCs w:val="27"/>
              </w:rPr>
              <w:t xml:space="preserve"> </w:t>
            </w:r>
          </w:p>
          <w:p w:rsidR="00FE4FF7" w:rsidRPr="008210C8" w:rsidRDefault="00FE4FF7" w:rsidP="008210C8">
            <w:pPr>
              <w:jc w:val="center"/>
              <w:rPr>
                <w:sz w:val="27"/>
                <w:szCs w:val="27"/>
              </w:rPr>
            </w:pPr>
            <w:r w:rsidRPr="008210C8">
              <w:rPr>
                <w:sz w:val="27"/>
                <w:szCs w:val="27"/>
              </w:rPr>
              <w:t>УТВЕРЖД</w:t>
            </w:r>
            <w:r w:rsidR="00956B9F">
              <w:rPr>
                <w:sz w:val="27"/>
                <w:szCs w:val="27"/>
              </w:rPr>
              <w:t>Ё</w:t>
            </w:r>
            <w:r w:rsidRPr="008210C8">
              <w:rPr>
                <w:sz w:val="27"/>
                <w:szCs w:val="27"/>
              </w:rPr>
              <w:t>Н</w:t>
            </w:r>
          </w:p>
          <w:p w:rsidR="00FE4FF7" w:rsidRPr="008210C8" w:rsidRDefault="00FE4FF7" w:rsidP="008210C8">
            <w:pPr>
              <w:jc w:val="center"/>
              <w:rPr>
                <w:sz w:val="27"/>
                <w:szCs w:val="27"/>
              </w:rPr>
            </w:pPr>
            <w:r w:rsidRPr="008210C8">
              <w:rPr>
                <w:sz w:val="27"/>
                <w:szCs w:val="27"/>
              </w:rPr>
              <w:t xml:space="preserve">Постановлением Администрации Провиденского городского округа </w:t>
            </w:r>
          </w:p>
          <w:p w:rsidR="00FE4FF7" w:rsidRPr="008210C8" w:rsidRDefault="00FE4FF7" w:rsidP="00FE1C26">
            <w:pPr>
              <w:jc w:val="center"/>
              <w:rPr>
                <w:sz w:val="27"/>
                <w:szCs w:val="27"/>
              </w:rPr>
            </w:pPr>
            <w:r w:rsidRPr="008210C8">
              <w:rPr>
                <w:sz w:val="27"/>
                <w:szCs w:val="27"/>
              </w:rPr>
              <w:t xml:space="preserve">от </w:t>
            </w:r>
            <w:r w:rsidR="008112BC">
              <w:rPr>
                <w:sz w:val="27"/>
                <w:szCs w:val="27"/>
              </w:rPr>
              <w:t>2</w:t>
            </w:r>
            <w:r w:rsidR="00FE1C26">
              <w:rPr>
                <w:sz w:val="27"/>
                <w:szCs w:val="27"/>
              </w:rPr>
              <w:t>2</w:t>
            </w:r>
            <w:r w:rsidRPr="008210C8">
              <w:rPr>
                <w:sz w:val="27"/>
                <w:szCs w:val="27"/>
              </w:rPr>
              <w:t xml:space="preserve"> </w:t>
            </w:r>
            <w:r w:rsidR="008112BC">
              <w:rPr>
                <w:sz w:val="27"/>
                <w:szCs w:val="27"/>
              </w:rPr>
              <w:t>сентября</w:t>
            </w:r>
            <w:r w:rsidRPr="008210C8">
              <w:rPr>
                <w:sz w:val="27"/>
                <w:szCs w:val="27"/>
              </w:rPr>
              <w:t xml:space="preserve"> 2017 года № </w:t>
            </w:r>
            <w:r w:rsidR="008112BC">
              <w:rPr>
                <w:sz w:val="27"/>
                <w:szCs w:val="27"/>
              </w:rPr>
              <w:t>29</w:t>
            </w:r>
            <w:r w:rsidR="00FE1C26">
              <w:rPr>
                <w:sz w:val="27"/>
                <w:szCs w:val="27"/>
              </w:rPr>
              <w:t>8</w:t>
            </w:r>
          </w:p>
        </w:tc>
      </w:tr>
    </w:tbl>
    <w:p w:rsidR="00FE4FF7" w:rsidRDefault="00FE4FF7" w:rsidP="00FE4FF7">
      <w:pPr>
        <w:rPr>
          <w:sz w:val="27"/>
          <w:szCs w:val="27"/>
        </w:rPr>
      </w:pPr>
    </w:p>
    <w:p w:rsidR="00956B9F" w:rsidRPr="00956B9F" w:rsidRDefault="005F60C4" w:rsidP="00956B9F">
      <w:pPr>
        <w:jc w:val="center"/>
        <w:rPr>
          <w:b/>
          <w:sz w:val="27"/>
          <w:szCs w:val="27"/>
        </w:rPr>
      </w:pPr>
      <w:hyperlink w:anchor="sub_1000" w:history="1">
        <w:r w:rsidR="00956B9F" w:rsidRPr="00956B9F">
          <w:rPr>
            <w:rStyle w:val="af0"/>
            <w:b/>
            <w:color w:val="auto"/>
            <w:sz w:val="27"/>
            <w:szCs w:val="27"/>
          </w:rPr>
          <w:t>Порядок</w:t>
        </w:r>
      </w:hyperlink>
    </w:p>
    <w:p w:rsidR="00956B9F" w:rsidRPr="00956B9F" w:rsidRDefault="00956B9F" w:rsidP="00956B9F">
      <w:pPr>
        <w:jc w:val="center"/>
        <w:rPr>
          <w:b/>
          <w:sz w:val="27"/>
          <w:szCs w:val="27"/>
        </w:rPr>
      </w:pPr>
      <w:r w:rsidRPr="00956B9F">
        <w:rPr>
          <w:b/>
          <w:sz w:val="27"/>
          <w:szCs w:val="27"/>
        </w:rPr>
        <w:t xml:space="preserve">ведения реестра муниципальных </w:t>
      </w:r>
      <w:r w:rsidR="00B02B87">
        <w:rPr>
          <w:b/>
          <w:sz w:val="27"/>
          <w:szCs w:val="27"/>
        </w:rPr>
        <w:t xml:space="preserve">нормативных </w:t>
      </w:r>
      <w:r w:rsidRPr="00956B9F">
        <w:rPr>
          <w:b/>
          <w:sz w:val="27"/>
          <w:szCs w:val="27"/>
        </w:rPr>
        <w:t xml:space="preserve">правовых актов </w:t>
      </w:r>
    </w:p>
    <w:p w:rsidR="00956B9F" w:rsidRDefault="00694EEC" w:rsidP="00956B9F">
      <w:pPr>
        <w:jc w:val="center"/>
        <w:rPr>
          <w:b/>
          <w:sz w:val="27"/>
          <w:szCs w:val="27"/>
        </w:rPr>
      </w:pPr>
      <w:r w:rsidRPr="00694EEC">
        <w:rPr>
          <w:b/>
          <w:sz w:val="27"/>
          <w:szCs w:val="27"/>
        </w:rPr>
        <w:t>органов исполнительной власти Провиденского городского округа</w:t>
      </w:r>
    </w:p>
    <w:p w:rsidR="00956B9F" w:rsidRDefault="00956B9F" w:rsidP="00956B9F">
      <w:pPr>
        <w:jc w:val="center"/>
        <w:rPr>
          <w:b/>
          <w:sz w:val="27"/>
          <w:szCs w:val="27"/>
        </w:rPr>
      </w:pP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r w:rsidRPr="00956B9F">
        <w:rPr>
          <w:sz w:val="27"/>
          <w:szCs w:val="27"/>
        </w:rPr>
        <w:t xml:space="preserve">Настоящий </w:t>
      </w:r>
      <w:r w:rsidR="0015047F">
        <w:rPr>
          <w:sz w:val="27"/>
          <w:szCs w:val="27"/>
        </w:rPr>
        <w:t>п</w:t>
      </w:r>
      <w:r w:rsidRPr="00956B9F">
        <w:rPr>
          <w:sz w:val="27"/>
          <w:szCs w:val="27"/>
        </w:rPr>
        <w:t xml:space="preserve">орядок </w:t>
      </w:r>
      <w:proofErr w:type="gramStart"/>
      <w:r w:rsidRPr="00956B9F">
        <w:rPr>
          <w:sz w:val="27"/>
          <w:szCs w:val="27"/>
        </w:rPr>
        <w:t xml:space="preserve">ведения </w:t>
      </w:r>
      <w:r w:rsidR="0015047F">
        <w:rPr>
          <w:sz w:val="27"/>
          <w:szCs w:val="27"/>
        </w:rPr>
        <w:t>р</w:t>
      </w:r>
      <w:r w:rsidRPr="00956B9F">
        <w:rPr>
          <w:sz w:val="27"/>
          <w:szCs w:val="27"/>
        </w:rPr>
        <w:t xml:space="preserve">еестра муниципальных </w:t>
      </w:r>
      <w:r w:rsidR="00B02B87">
        <w:rPr>
          <w:sz w:val="27"/>
          <w:szCs w:val="27"/>
        </w:rPr>
        <w:t xml:space="preserve">нормативных </w:t>
      </w:r>
      <w:r w:rsidRPr="00956B9F">
        <w:rPr>
          <w:sz w:val="27"/>
          <w:szCs w:val="27"/>
        </w:rPr>
        <w:t>правовых актов</w:t>
      </w:r>
      <w:r w:rsidR="00834150">
        <w:rPr>
          <w:sz w:val="27"/>
          <w:szCs w:val="27"/>
        </w:rPr>
        <w:t xml:space="preserve"> </w:t>
      </w:r>
      <w:r w:rsidR="005632AE">
        <w:rPr>
          <w:sz w:val="27"/>
          <w:szCs w:val="27"/>
        </w:rPr>
        <w:t>органов исполнительной власти</w:t>
      </w:r>
      <w:proofErr w:type="gramEnd"/>
      <w:r w:rsidR="005632AE">
        <w:rPr>
          <w:sz w:val="27"/>
          <w:szCs w:val="27"/>
        </w:rPr>
        <w:t xml:space="preserve"> </w:t>
      </w:r>
      <w:r w:rsidR="00834150">
        <w:rPr>
          <w:sz w:val="27"/>
          <w:szCs w:val="27"/>
        </w:rPr>
        <w:t>П</w:t>
      </w:r>
      <w:r w:rsidR="00B02B87">
        <w:rPr>
          <w:sz w:val="27"/>
          <w:szCs w:val="27"/>
        </w:rPr>
        <w:t xml:space="preserve">ровиденского городского округа </w:t>
      </w:r>
      <w:r w:rsidRPr="00956B9F">
        <w:rPr>
          <w:sz w:val="27"/>
          <w:szCs w:val="27"/>
        </w:rPr>
        <w:t xml:space="preserve">(далее </w:t>
      </w:r>
      <w:r>
        <w:rPr>
          <w:sz w:val="27"/>
          <w:szCs w:val="27"/>
        </w:rPr>
        <w:t>–</w:t>
      </w:r>
      <w:r w:rsidRPr="00956B9F">
        <w:rPr>
          <w:sz w:val="27"/>
          <w:szCs w:val="27"/>
        </w:rPr>
        <w:t xml:space="preserve"> </w:t>
      </w:r>
      <w:r w:rsidR="0015047F">
        <w:rPr>
          <w:sz w:val="27"/>
          <w:szCs w:val="27"/>
        </w:rPr>
        <w:t>п</w:t>
      </w:r>
      <w:r w:rsidRPr="00956B9F">
        <w:rPr>
          <w:sz w:val="27"/>
          <w:szCs w:val="27"/>
        </w:rPr>
        <w:t>орядок</w:t>
      </w:r>
      <w:r>
        <w:rPr>
          <w:sz w:val="27"/>
          <w:szCs w:val="27"/>
        </w:rPr>
        <w:t xml:space="preserve">, </w:t>
      </w:r>
      <w:r w:rsidR="0015047F">
        <w:rPr>
          <w:sz w:val="27"/>
          <w:szCs w:val="27"/>
        </w:rPr>
        <w:t>р</w:t>
      </w:r>
      <w:r>
        <w:rPr>
          <w:sz w:val="27"/>
          <w:szCs w:val="27"/>
        </w:rPr>
        <w:t>еестр</w:t>
      </w:r>
      <w:r w:rsidRPr="00956B9F">
        <w:rPr>
          <w:sz w:val="27"/>
          <w:szCs w:val="27"/>
        </w:rPr>
        <w:t>) разработан в целях оптимизации деятельности органов местного самоуправления</w:t>
      </w:r>
      <w:r>
        <w:rPr>
          <w:sz w:val="27"/>
          <w:szCs w:val="27"/>
        </w:rPr>
        <w:t xml:space="preserve"> Провиденского городского округа</w:t>
      </w:r>
      <w:r w:rsidRPr="00956B9F">
        <w:rPr>
          <w:sz w:val="27"/>
          <w:szCs w:val="27"/>
        </w:rPr>
        <w:t xml:space="preserve">, и устанавливает требования к форме, содержанию, ведению </w:t>
      </w:r>
      <w:r w:rsidR="0015047F">
        <w:rPr>
          <w:sz w:val="27"/>
          <w:szCs w:val="27"/>
        </w:rPr>
        <w:t>р</w:t>
      </w:r>
      <w:r w:rsidRPr="00956B9F">
        <w:rPr>
          <w:sz w:val="27"/>
          <w:szCs w:val="27"/>
        </w:rPr>
        <w:t>еестра, определяет должностных лиц органов местного самоуправления</w:t>
      </w:r>
      <w:r w:rsidR="005B4C64">
        <w:rPr>
          <w:sz w:val="27"/>
          <w:szCs w:val="27"/>
        </w:rPr>
        <w:t>,</w:t>
      </w:r>
      <w:r w:rsidRPr="00956B9F">
        <w:rPr>
          <w:sz w:val="27"/>
          <w:szCs w:val="27"/>
        </w:rPr>
        <w:t xml:space="preserve"> ответственных за ведение </w:t>
      </w:r>
      <w:r w:rsidR="0015047F">
        <w:rPr>
          <w:sz w:val="27"/>
          <w:szCs w:val="27"/>
        </w:rPr>
        <w:t>р</w:t>
      </w:r>
      <w:r w:rsidRPr="00956B9F">
        <w:rPr>
          <w:sz w:val="27"/>
          <w:szCs w:val="27"/>
        </w:rPr>
        <w:t>еестра.</w:t>
      </w: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</w:p>
    <w:p w:rsidR="00956B9F" w:rsidRDefault="00956B9F" w:rsidP="00956B9F">
      <w:pPr>
        <w:pStyle w:val="1"/>
        <w:rPr>
          <w:sz w:val="27"/>
          <w:szCs w:val="27"/>
        </w:rPr>
      </w:pPr>
      <w:bookmarkStart w:id="1" w:name="sub_200"/>
      <w:r w:rsidRPr="00956B9F">
        <w:rPr>
          <w:sz w:val="27"/>
          <w:szCs w:val="27"/>
        </w:rPr>
        <w:t xml:space="preserve">2. Реестр муниципальных правовых актов </w:t>
      </w:r>
    </w:p>
    <w:bookmarkEnd w:id="1"/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bookmarkStart w:id="2" w:name="sub_21"/>
      <w:r w:rsidRPr="00956B9F">
        <w:rPr>
          <w:sz w:val="27"/>
          <w:szCs w:val="27"/>
        </w:rPr>
        <w:t xml:space="preserve">2.1. Под </w:t>
      </w:r>
      <w:r w:rsidR="0015047F">
        <w:rPr>
          <w:sz w:val="27"/>
          <w:szCs w:val="27"/>
        </w:rPr>
        <w:t>р</w:t>
      </w:r>
      <w:r w:rsidRPr="00956B9F">
        <w:rPr>
          <w:sz w:val="27"/>
          <w:szCs w:val="27"/>
        </w:rPr>
        <w:t xml:space="preserve">еестром понимается систематизированная база данных, содержащая в электронном виде муниципальные </w:t>
      </w:r>
      <w:r w:rsidR="00B02B87">
        <w:rPr>
          <w:sz w:val="27"/>
          <w:szCs w:val="27"/>
        </w:rPr>
        <w:t xml:space="preserve">нормативные </w:t>
      </w:r>
      <w:r w:rsidRPr="00956B9F">
        <w:rPr>
          <w:sz w:val="27"/>
          <w:szCs w:val="27"/>
        </w:rPr>
        <w:t>правовые акты</w:t>
      </w:r>
      <w:r w:rsidR="00834150">
        <w:rPr>
          <w:sz w:val="27"/>
          <w:szCs w:val="27"/>
        </w:rPr>
        <w:t xml:space="preserve"> </w:t>
      </w:r>
      <w:r w:rsidR="005632AE">
        <w:rPr>
          <w:sz w:val="27"/>
          <w:szCs w:val="27"/>
        </w:rPr>
        <w:t xml:space="preserve">органов исполнительной власти </w:t>
      </w:r>
      <w:r w:rsidR="00834150">
        <w:rPr>
          <w:sz w:val="27"/>
          <w:szCs w:val="27"/>
        </w:rPr>
        <w:t>П</w:t>
      </w:r>
      <w:r w:rsidR="00B02B87">
        <w:rPr>
          <w:sz w:val="27"/>
          <w:szCs w:val="27"/>
        </w:rPr>
        <w:t>ровиденского городского округа</w:t>
      </w:r>
      <w:r w:rsidR="00834150">
        <w:rPr>
          <w:sz w:val="27"/>
          <w:szCs w:val="27"/>
        </w:rPr>
        <w:t xml:space="preserve">, </w:t>
      </w:r>
      <w:r w:rsidRPr="00956B9F">
        <w:rPr>
          <w:sz w:val="27"/>
          <w:szCs w:val="27"/>
        </w:rPr>
        <w:t>и сведения о них.</w:t>
      </w: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bookmarkStart w:id="3" w:name="sub_22"/>
      <w:bookmarkEnd w:id="2"/>
      <w:r w:rsidRPr="00956B9F">
        <w:rPr>
          <w:sz w:val="27"/>
          <w:szCs w:val="27"/>
        </w:rPr>
        <w:t>2.2. Реестр ведется в электронном виде на русском языке.</w:t>
      </w: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bookmarkStart w:id="4" w:name="sub_23"/>
      <w:bookmarkEnd w:id="3"/>
      <w:r w:rsidRPr="00956B9F">
        <w:rPr>
          <w:sz w:val="27"/>
          <w:szCs w:val="27"/>
        </w:rPr>
        <w:t xml:space="preserve">2.3. Сведения о </w:t>
      </w:r>
      <w:r w:rsidR="00760B47">
        <w:rPr>
          <w:sz w:val="27"/>
          <w:szCs w:val="27"/>
        </w:rPr>
        <w:t>муниципальных нормативных правовых актах</w:t>
      </w:r>
      <w:r w:rsidRPr="00956B9F">
        <w:rPr>
          <w:sz w:val="27"/>
          <w:szCs w:val="27"/>
        </w:rPr>
        <w:t xml:space="preserve">, предусмотренные </w:t>
      </w:r>
      <w:hyperlink w:anchor="sub_400" w:history="1">
        <w:r w:rsidRPr="00956B9F">
          <w:rPr>
            <w:rStyle w:val="af0"/>
            <w:color w:val="auto"/>
            <w:sz w:val="27"/>
            <w:szCs w:val="27"/>
          </w:rPr>
          <w:t>разделом 4</w:t>
        </w:r>
      </w:hyperlink>
      <w:r w:rsidRPr="00956B9F">
        <w:rPr>
          <w:sz w:val="27"/>
          <w:szCs w:val="27"/>
        </w:rPr>
        <w:t xml:space="preserve"> настоящего </w:t>
      </w:r>
      <w:r w:rsidR="00B02B87">
        <w:rPr>
          <w:sz w:val="27"/>
          <w:szCs w:val="27"/>
        </w:rPr>
        <w:t>п</w:t>
      </w:r>
      <w:r w:rsidRPr="00956B9F">
        <w:rPr>
          <w:sz w:val="27"/>
          <w:szCs w:val="27"/>
        </w:rPr>
        <w:t xml:space="preserve">орядка, вносятся в </w:t>
      </w:r>
      <w:r w:rsidR="0015047F">
        <w:rPr>
          <w:sz w:val="27"/>
          <w:szCs w:val="27"/>
        </w:rPr>
        <w:t>р</w:t>
      </w:r>
      <w:r w:rsidRPr="00956B9F">
        <w:rPr>
          <w:sz w:val="27"/>
          <w:szCs w:val="27"/>
        </w:rPr>
        <w:t xml:space="preserve">еестр в отношении каждого из видов </w:t>
      </w:r>
      <w:r w:rsidR="00760B47">
        <w:rPr>
          <w:sz w:val="27"/>
          <w:szCs w:val="27"/>
        </w:rPr>
        <w:t>муниципального нормативного правового акта</w:t>
      </w:r>
      <w:r w:rsidRPr="00956B9F">
        <w:rPr>
          <w:sz w:val="27"/>
          <w:szCs w:val="27"/>
        </w:rPr>
        <w:t xml:space="preserve">, входящих в систему </w:t>
      </w:r>
      <w:r w:rsidR="00760B47">
        <w:rPr>
          <w:sz w:val="27"/>
          <w:szCs w:val="27"/>
        </w:rPr>
        <w:t>муниципальных нормативных правовых актов</w:t>
      </w:r>
      <w:r w:rsidRPr="00956B9F">
        <w:rPr>
          <w:sz w:val="27"/>
          <w:szCs w:val="27"/>
        </w:rPr>
        <w:t xml:space="preserve">, предусмотренных </w:t>
      </w:r>
      <w:r>
        <w:rPr>
          <w:sz w:val="27"/>
          <w:szCs w:val="27"/>
        </w:rPr>
        <w:t>У</w:t>
      </w:r>
      <w:r w:rsidRPr="00956B9F">
        <w:rPr>
          <w:sz w:val="27"/>
          <w:szCs w:val="27"/>
        </w:rPr>
        <w:t xml:space="preserve">ставом </w:t>
      </w:r>
      <w:r>
        <w:rPr>
          <w:sz w:val="27"/>
          <w:szCs w:val="27"/>
        </w:rPr>
        <w:t>Провиденского городского округа</w:t>
      </w:r>
      <w:r w:rsidRPr="00956B9F">
        <w:rPr>
          <w:sz w:val="27"/>
          <w:szCs w:val="27"/>
        </w:rPr>
        <w:t xml:space="preserve">, по форме, предусмотренной </w:t>
      </w:r>
      <w:hyperlink w:anchor="sub_2000" w:history="1">
        <w:r w:rsidR="0015047F">
          <w:rPr>
            <w:rStyle w:val="af0"/>
            <w:color w:val="auto"/>
            <w:sz w:val="27"/>
            <w:szCs w:val="27"/>
          </w:rPr>
          <w:t>приложением</w:t>
        </w:r>
      </w:hyperlink>
      <w:r>
        <w:rPr>
          <w:sz w:val="27"/>
          <w:szCs w:val="27"/>
        </w:rPr>
        <w:t xml:space="preserve"> </w:t>
      </w:r>
      <w:r w:rsidRPr="00956B9F">
        <w:rPr>
          <w:sz w:val="27"/>
          <w:szCs w:val="27"/>
        </w:rPr>
        <w:t xml:space="preserve">к настоящему </w:t>
      </w:r>
      <w:r w:rsidR="0015047F">
        <w:rPr>
          <w:sz w:val="27"/>
          <w:szCs w:val="27"/>
        </w:rPr>
        <w:t>п</w:t>
      </w:r>
      <w:r w:rsidRPr="00956B9F">
        <w:rPr>
          <w:sz w:val="27"/>
          <w:szCs w:val="27"/>
        </w:rPr>
        <w:t>орядку.</w:t>
      </w: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bookmarkStart w:id="5" w:name="sub_24"/>
      <w:bookmarkEnd w:id="4"/>
      <w:r w:rsidRPr="00DC5EFC">
        <w:rPr>
          <w:sz w:val="27"/>
          <w:szCs w:val="27"/>
        </w:rPr>
        <w:t xml:space="preserve">2.4. </w:t>
      </w:r>
      <w:r w:rsidR="00DC5EFC" w:rsidRPr="00DC5EFC">
        <w:rPr>
          <w:sz w:val="27"/>
          <w:szCs w:val="27"/>
        </w:rPr>
        <w:t>Т</w:t>
      </w:r>
      <w:r w:rsidRPr="00DC5EFC">
        <w:rPr>
          <w:sz w:val="27"/>
          <w:szCs w:val="27"/>
        </w:rPr>
        <w:t>ексты</w:t>
      </w:r>
      <w:r w:rsidR="00760B47">
        <w:rPr>
          <w:sz w:val="27"/>
          <w:szCs w:val="27"/>
        </w:rPr>
        <w:t xml:space="preserve"> муниципальных нормативных правовых актов</w:t>
      </w:r>
      <w:r w:rsidR="00B02B87">
        <w:rPr>
          <w:sz w:val="27"/>
          <w:szCs w:val="27"/>
        </w:rPr>
        <w:t xml:space="preserve">, </w:t>
      </w:r>
      <w:r w:rsidRPr="00DC5EFC">
        <w:rPr>
          <w:sz w:val="27"/>
          <w:szCs w:val="27"/>
        </w:rPr>
        <w:t>включенны</w:t>
      </w:r>
      <w:r w:rsidR="00B02B87">
        <w:rPr>
          <w:sz w:val="27"/>
          <w:szCs w:val="27"/>
        </w:rPr>
        <w:t>х</w:t>
      </w:r>
      <w:r w:rsidRPr="00DC5EFC">
        <w:rPr>
          <w:sz w:val="27"/>
          <w:szCs w:val="27"/>
        </w:rPr>
        <w:t xml:space="preserve"> в </w:t>
      </w:r>
      <w:r w:rsidR="0015047F">
        <w:rPr>
          <w:sz w:val="27"/>
          <w:szCs w:val="27"/>
        </w:rPr>
        <w:t>р</w:t>
      </w:r>
      <w:r w:rsidRPr="00DC5EFC">
        <w:rPr>
          <w:sz w:val="27"/>
          <w:szCs w:val="27"/>
        </w:rPr>
        <w:t>еестр, подлежат размещению на официальном сайте Провиденского городского округа</w:t>
      </w: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bookmarkStart w:id="6" w:name="sub_25"/>
      <w:bookmarkEnd w:id="5"/>
      <w:r w:rsidRPr="00956B9F">
        <w:rPr>
          <w:sz w:val="27"/>
          <w:szCs w:val="27"/>
        </w:rPr>
        <w:t xml:space="preserve">2.5. Тексты </w:t>
      </w:r>
      <w:r w:rsidR="00760B47">
        <w:rPr>
          <w:sz w:val="27"/>
          <w:szCs w:val="27"/>
        </w:rPr>
        <w:t>муниципальных нормативных правовых актов</w:t>
      </w:r>
      <w:r w:rsidRPr="00956B9F">
        <w:rPr>
          <w:sz w:val="27"/>
          <w:szCs w:val="27"/>
        </w:rPr>
        <w:t xml:space="preserve"> подлежат постоянному хранению в составе </w:t>
      </w:r>
      <w:r w:rsidR="0015047F">
        <w:rPr>
          <w:sz w:val="27"/>
          <w:szCs w:val="27"/>
        </w:rPr>
        <w:t>р</w:t>
      </w:r>
      <w:r w:rsidRPr="00956B9F">
        <w:rPr>
          <w:sz w:val="27"/>
          <w:szCs w:val="27"/>
        </w:rPr>
        <w:t>еестра независимо от того, утратили ли эти акты силу.</w:t>
      </w: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bookmarkStart w:id="7" w:name="sub_26"/>
      <w:bookmarkEnd w:id="6"/>
      <w:r w:rsidRPr="00956B9F">
        <w:rPr>
          <w:sz w:val="27"/>
          <w:szCs w:val="27"/>
        </w:rPr>
        <w:t xml:space="preserve">2.6. Органом местного самоуправления </w:t>
      </w:r>
      <w:r>
        <w:rPr>
          <w:sz w:val="27"/>
          <w:szCs w:val="27"/>
        </w:rPr>
        <w:t>Провиденского городского округа</w:t>
      </w:r>
      <w:r w:rsidRPr="00956B9F">
        <w:rPr>
          <w:sz w:val="27"/>
          <w:szCs w:val="27"/>
        </w:rPr>
        <w:t xml:space="preserve">, осуществляющим ведение </w:t>
      </w:r>
      <w:r w:rsidR="0015047F">
        <w:rPr>
          <w:sz w:val="27"/>
          <w:szCs w:val="27"/>
        </w:rPr>
        <w:t>р</w:t>
      </w:r>
      <w:r w:rsidRPr="00956B9F">
        <w:rPr>
          <w:sz w:val="27"/>
          <w:szCs w:val="27"/>
        </w:rPr>
        <w:t xml:space="preserve">еестра, является Администрация </w:t>
      </w:r>
      <w:r>
        <w:rPr>
          <w:sz w:val="27"/>
          <w:szCs w:val="27"/>
        </w:rPr>
        <w:t xml:space="preserve">Провиденского городского округа </w:t>
      </w:r>
      <w:r w:rsidRPr="00956B9F">
        <w:rPr>
          <w:sz w:val="27"/>
          <w:szCs w:val="27"/>
        </w:rPr>
        <w:t xml:space="preserve">в лице </w:t>
      </w:r>
      <w:r>
        <w:rPr>
          <w:sz w:val="27"/>
          <w:szCs w:val="27"/>
        </w:rPr>
        <w:t xml:space="preserve">организационно-правового </w:t>
      </w:r>
      <w:r w:rsidRPr="00956B9F">
        <w:rPr>
          <w:sz w:val="27"/>
          <w:szCs w:val="27"/>
        </w:rPr>
        <w:t>Управления (далее - Управление).</w:t>
      </w:r>
    </w:p>
    <w:bookmarkEnd w:id="7"/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</w:p>
    <w:p w:rsidR="00956B9F" w:rsidRPr="00956B9F" w:rsidRDefault="008C111B" w:rsidP="00956B9F">
      <w:pPr>
        <w:pStyle w:val="1"/>
        <w:rPr>
          <w:sz w:val="27"/>
          <w:szCs w:val="27"/>
        </w:rPr>
      </w:pPr>
      <w:bookmarkStart w:id="8" w:name="sub_300"/>
      <w:r>
        <w:rPr>
          <w:sz w:val="27"/>
          <w:szCs w:val="27"/>
        </w:rPr>
        <w:t>3. Муниципальные правовые акты</w:t>
      </w:r>
      <w:r w:rsidR="00956B9F" w:rsidRPr="00956B9F">
        <w:rPr>
          <w:sz w:val="27"/>
          <w:szCs w:val="27"/>
        </w:rPr>
        <w:t xml:space="preserve">, подлежащие включению в </w:t>
      </w:r>
      <w:r w:rsidR="0015047F">
        <w:rPr>
          <w:sz w:val="27"/>
          <w:szCs w:val="27"/>
        </w:rPr>
        <w:t>р</w:t>
      </w:r>
      <w:r w:rsidR="00956B9F" w:rsidRPr="00956B9F">
        <w:rPr>
          <w:sz w:val="27"/>
          <w:szCs w:val="27"/>
        </w:rPr>
        <w:t>еестр</w:t>
      </w:r>
      <w:r w:rsidR="00156D78">
        <w:rPr>
          <w:sz w:val="27"/>
          <w:szCs w:val="27"/>
        </w:rPr>
        <w:t xml:space="preserve"> </w:t>
      </w:r>
    </w:p>
    <w:bookmarkEnd w:id="8"/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bookmarkStart w:id="9" w:name="sub_31"/>
      <w:r w:rsidRPr="00956B9F">
        <w:rPr>
          <w:sz w:val="27"/>
          <w:szCs w:val="27"/>
        </w:rPr>
        <w:lastRenderedPageBreak/>
        <w:t>3.1. Реестр составляют муниципальные</w:t>
      </w:r>
      <w:r w:rsidR="00B02B87">
        <w:rPr>
          <w:sz w:val="27"/>
          <w:szCs w:val="27"/>
        </w:rPr>
        <w:t xml:space="preserve"> </w:t>
      </w:r>
      <w:r w:rsidRPr="00956B9F">
        <w:rPr>
          <w:sz w:val="27"/>
          <w:szCs w:val="27"/>
        </w:rPr>
        <w:t>правовые акты</w:t>
      </w:r>
      <w:r w:rsidR="00834150">
        <w:rPr>
          <w:sz w:val="27"/>
          <w:szCs w:val="27"/>
        </w:rPr>
        <w:t xml:space="preserve"> </w:t>
      </w:r>
      <w:r w:rsidR="005632AE">
        <w:rPr>
          <w:sz w:val="27"/>
          <w:szCs w:val="27"/>
        </w:rPr>
        <w:t xml:space="preserve">органов исполнительной власти </w:t>
      </w:r>
      <w:r w:rsidR="00834150">
        <w:rPr>
          <w:sz w:val="27"/>
          <w:szCs w:val="27"/>
        </w:rPr>
        <w:t>Провиденского городского округа</w:t>
      </w:r>
      <w:r w:rsidR="00655B8A">
        <w:rPr>
          <w:sz w:val="27"/>
          <w:szCs w:val="27"/>
        </w:rPr>
        <w:t>, носящие нормативный характер</w:t>
      </w:r>
      <w:r w:rsidRPr="00956B9F">
        <w:rPr>
          <w:sz w:val="27"/>
          <w:szCs w:val="27"/>
        </w:rPr>
        <w:t>:</w:t>
      </w:r>
    </w:p>
    <w:p w:rsidR="00655B8A" w:rsidRPr="00655B8A" w:rsidRDefault="00202C0B" w:rsidP="00655B8A">
      <w:pPr>
        <w:ind w:firstLine="709"/>
        <w:jc w:val="both"/>
        <w:rPr>
          <w:sz w:val="27"/>
          <w:szCs w:val="27"/>
        </w:rPr>
      </w:pPr>
      <w:bookmarkStart w:id="10" w:name="sub_313"/>
      <w:bookmarkEnd w:id="9"/>
      <w:r w:rsidRPr="00655B8A">
        <w:rPr>
          <w:sz w:val="27"/>
          <w:szCs w:val="27"/>
        </w:rPr>
        <w:t>1</w:t>
      </w:r>
      <w:r w:rsidR="008C111B" w:rsidRPr="00655B8A">
        <w:rPr>
          <w:sz w:val="27"/>
          <w:szCs w:val="27"/>
        </w:rPr>
        <w:t xml:space="preserve">) </w:t>
      </w:r>
      <w:r w:rsidR="00655B8A" w:rsidRPr="00655B8A">
        <w:rPr>
          <w:sz w:val="27"/>
          <w:szCs w:val="27"/>
        </w:rPr>
        <w:t>нормативные правовые акты, принятые на местном референдуме (сходе граждан);</w:t>
      </w:r>
    </w:p>
    <w:p w:rsidR="00655B8A" w:rsidRPr="00655B8A" w:rsidRDefault="00655B8A" w:rsidP="00655B8A">
      <w:pPr>
        <w:ind w:firstLine="709"/>
        <w:jc w:val="both"/>
        <w:rPr>
          <w:sz w:val="27"/>
          <w:szCs w:val="27"/>
        </w:rPr>
      </w:pPr>
    </w:p>
    <w:p w:rsidR="00956B9F" w:rsidRPr="00956B9F" w:rsidRDefault="00655B8A" w:rsidP="00956B9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Pr="00655B8A">
        <w:rPr>
          <w:sz w:val="27"/>
          <w:szCs w:val="27"/>
        </w:rPr>
        <w:t>нормативные правовые акты</w:t>
      </w:r>
      <w:r w:rsidR="00B02B87">
        <w:rPr>
          <w:sz w:val="27"/>
          <w:szCs w:val="27"/>
        </w:rPr>
        <w:t xml:space="preserve"> </w:t>
      </w:r>
      <w:r w:rsidR="00956B9F" w:rsidRPr="00956B9F">
        <w:rPr>
          <w:sz w:val="27"/>
          <w:szCs w:val="27"/>
        </w:rPr>
        <w:t xml:space="preserve">главы </w:t>
      </w:r>
      <w:r w:rsidR="00956B9F">
        <w:rPr>
          <w:sz w:val="27"/>
          <w:szCs w:val="27"/>
        </w:rPr>
        <w:t>Провиденского городского округа</w:t>
      </w:r>
      <w:r w:rsidR="00956B9F" w:rsidRPr="00956B9F">
        <w:rPr>
          <w:sz w:val="27"/>
          <w:szCs w:val="27"/>
        </w:rPr>
        <w:t>, Администрации</w:t>
      </w:r>
      <w:r w:rsidR="00956B9F">
        <w:rPr>
          <w:sz w:val="27"/>
          <w:szCs w:val="27"/>
        </w:rPr>
        <w:t xml:space="preserve"> Провиденского городского округа</w:t>
      </w:r>
      <w:r w:rsidR="00956B9F" w:rsidRPr="00956B9F">
        <w:rPr>
          <w:sz w:val="27"/>
          <w:szCs w:val="27"/>
        </w:rPr>
        <w:t>;</w:t>
      </w:r>
    </w:p>
    <w:p w:rsidR="00956B9F" w:rsidRPr="00956B9F" w:rsidRDefault="00655B8A" w:rsidP="00956B9F">
      <w:pPr>
        <w:ind w:firstLine="709"/>
        <w:jc w:val="both"/>
        <w:rPr>
          <w:sz w:val="27"/>
          <w:szCs w:val="27"/>
        </w:rPr>
      </w:pPr>
      <w:bookmarkStart w:id="11" w:name="sub_314"/>
      <w:bookmarkEnd w:id="10"/>
      <w:r>
        <w:rPr>
          <w:sz w:val="27"/>
          <w:szCs w:val="27"/>
        </w:rPr>
        <w:t>3</w:t>
      </w:r>
      <w:r w:rsidR="00956B9F" w:rsidRPr="00956B9F">
        <w:rPr>
          <w:sz w:val="27"/>
          <w:szCs w:val="27"/>
        </w:rPr>
        <w:t xml:space="preserve">) </w:t>
      </w:r>
      <w:r>
        <w:rPr>
          <w:sz w:val="27"/>
          <w:szCs w:val="27"/>
        </w:rPr>
        <w:t xml:space="preserve">нормативные </w:t>
      </w:r>
      <w:r w:rsidR="00956B9F" w:rsidRPr="00956B9F">
        <w:rPr>
          <w:sz w:val="27"/>
          <w:szCs w:val="27"/>
        </w:rPr>
        <w:t xml:space="preserve">правовые акты, изменяющие муниципальный </w:t>
      </w:r>
      <w:r w:rsidR="00B02B87">
        <w:rPr>
          <w:sz w:val="27"/>
          <w:szCs w:val="27"/>
        </w:rPr>
        <w:t xml:space="preserve">нормативный </w:t>
      </w:r>
      <w:r w:rsidR="00956B9F" w:rsidRPr="00956B9F">
        <w:rPr>
          <w:sz w:val="27"/>
          <w:szCs w:val="27"/>
        </w:rPr>
        <w:t>правовой акт в целом (новая редакция) или его часть;</w:t>
      </w:r>
    </w:p>
    <w:p w:rsidR="00956B9F" w:rsidRPr="00956B9F" w:rsidRDefault="00655B8A" w:rsidP="00956B9F">
      <w:pPr>
        <w:ind w:firstLine="709"/>
        <w:jc w:val="both"/>
        <w:rPr>
          <w:sz w:val="27"/>
          <w:szCs w:val="27"/>
        </w:rPr>
      </w:pPr>
      <w:bookmarkStart w:id="12" w:name="sub_315"/>
      <w:bookmarkEnd w:id="11"/>
      <w:r>
        <w:rPr>
          <w:sz w:val="27"/>
          <w:szCs w:val="27"/>
        </w:rPr>
        <w:t>4</w:t>
      </w:r>
      <w:r w:rsidR="00956B9F" w:rsidRPr="00956B9F">
        <w:rPr>
          <w:sz w:val="27"/>
          <w:szCs w:val="27"/>
        </w:rPr>
        <w:t>)</w:t>
      </w:r>
      <w:r w:rsidR="008C111B">
        <w:rPr>
          <w:sz w:val="27"/>
          <w:szCs w:val="27"/>
        </w:rPr>
        <w:t xml:space="preserve"> </w:t>
      </w:r>
      <w:r>
        <w:rPr>
          <w:sz w:val="27"/>
          <w:szCs w:val="27"/>
        </w:rPr>
        <w:t>нормативные</w:t>
      </w:r>
      <w:r w:rsidR="008C111B">
        <w:rPr>
          <w:sz w:val="27"/>
          <w:szCs w:val="27"/>
        </w:rPr>
        <w:t xml:space="preserve"> </w:t>
      </w:r>
      <w:r w:rsidR="008C111B" w:rsidRPr="00956B9F">
        <w:rPr>
          <w:sz w:val="27"/>
          <w:szCs w:val="27"/>
        </w:rPr>
        <w:t>правовые акты</w:t>
      </w:r>
      <w:r w:rsidR="00956B9F" w:rsidRPr="00956B9F">
        <w:rPr>
          <w:sz w:val="27"/>
          <w:szCs w:val="27"/>
        </w:rPr>
        <w:t xml:space="preserve">, содержащие положения об отмене, признании </w:t>
      </w:r>
      <w:proofErr w:type="gramStart"/>
      <w:r w:rsidR="00956B9F" w:rsidRPr="00956B9F">
        <w:rPr>
          <w:sz w:val="27"/>
          <w:szCs w:val="27"/>
        </w:rPr>
        <w:t>утратившими</w:t>
      </w:r>
      <w:proofErr w:type="gramEnd"/>
      <w:r w:rsidR="00956B9F" w:rsidRPr="00956B9F">
        <w:rPr>
          <w:sz w:val="27"/>
          <w:szCs w:val="27"/>
        </w:rPr>
        <w:t xml:space="preserve"> силу, продлении срока действия, приостановлении действия муниципального </w:t>
      </w:r>
      <w:r w:rsidR="00B02B87">
        <w:rPr>
          <w:sz w:val="27"/>
          <w:szCs w:val="27"/>
        </w:rPr>
        <w:t xml:space="preserve">нормативного </w:t>
      </w:r>
      <w:r w:rsidR="00956B9F" w:rsidRPr="00956B9F">
        <w:rPr>
          <w:sz w:val="27"/>
          <w:szCs w:val="27"/>
        </w:rPr>
        <w:t>правового акта, признании его недействующим;</w:t>
      </w:r>
    </w:p>
    <w:p w:rsidR="00956B9F" w:rsidRPr="00956B9F" w:rsidRDefault="00655B8A" w:rsidP="00956B9F">
      <w:pPr>
        <w:ind w:firstLine="709"/>
        <w:jc w:val="both"/>
        <w:rPr>
          <w:sz w:val="27"/>
          <w:szCs w:val="27"/>
        </w:rPr>
      </w:pPr>
      <w:bookmarkStart w:id="13" w:name="sub_316"/>
      <w:bookmarkEnd w:id="12"/>
      <w:r>
        <w:rPr>
          <w:sz w:val="27"/>
          <w:szCs w:val="27"/>
        </w:rPr>
        <w:t>5</w:t>
      </w:r>
      <w:r w:rsidR="00956B9F" w:rsidRPr="00956B9F">
        <w:rPr>
          <w:sz w:val="27"/>
          <w:szCs w:val="27"/>
        </w:rPr>
        <w:t xml:space="preserve">) </w:t>
      </w:r>
      <w:r>
        <w:rPr>
          <w:sz w:val="27"/>
          <w:szCs w:val="27"/>
        </w:rPr>
        <w:t>нормативные</w:t>
      </w:r>
      <w:r w:rsidR="008C111B">
        <w:rPr>
          <w:sz w:val="27"/>
          <w:szCs w:val="27"/>
        </w:rPr>
        <w:t xml:space="preserve"> </w:t>
      </w:r>
      <w:r w:rsidR="008C111B" w:rsidRPr="00956B9F">
        <w:rPr>
          <w:sz w:val="27"/>
          <w:szCs w:val="27"/>
        </w:rPr>
        <w:t>правовые акты</w:t>
      </w:r>
      <w:r w:rsidR="00956B9F" w:rsidRPr="00956B9F">
        <w:rPr>
          <w:sz w:val="27"/>
          <w:szCs w:val="27"/>
        </w:rPr>
        <w:t>, устанавливающие порядок, сроки вступления в силу основн</w:t>
      </w:r>
      <w:r w:rsidR="008C111B">
        <w:rPr>
          <w:sz w:val="27"/>
          <w:szCs w:val="27"/>
        </w:rPr>
        <w:t xml:space="preserve">ого муниципального </w:t>
      </w:r>
      <w:r w:rsidR="00B02B87">
        <w:rPr>
          <w:sz w:val="27"/>
          <w:szCs w:val="27"/>
        </w:rPr>
        <w:t xml:space="preserve">нормативного </w:t>
      </w:r>
      <w:r w:rsidR="00956B9F" w:rsidRPr="00956B9F">
        <w:rPr>
          <w:sz w:val="27"/>
          <w:szCs w:val="27"/>
        </w:rPr>
        <w:t xml:space="preserve">правового акта в целом или его частей, а также содержащие иную информацию о состоянии или изменении реквизитов муниципального </w:t>
      </w:r>
      <w:r w:rsidR="00B02B87">
        <w:rPr>
          <w:sz w:val="27"/>
          <w:szCs w:val="27"/>
        </w:rPr>
        <w:t xml:space="preserve">нормативного </w:t>
      </w:r>
      <w:r w:rsidR="00956B9F" w:rsidRPr="00956B9F">
        <w:rPr>
          <w:sz w:val="27"/>
          <w:szCs w:val="27"/>
        </w:rPr>
        <w:t>правового акта.</w:t>
      </w:r>
    </w:p>
    <w:bookmarkEnd w:id="13"/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</w:p>
    <w:p w:rsidR="00956B9F" w:rsidRPr="00956B9F" w:rsidRDefault="00956B9F" w:rsidP="0006791E">
      <w:pPr>
        <w:pStyle w:val="1"/>
        <w:rPr>
          <w:sz w:val="27"/>
          <w:szCs w:val="27"/>
        </w:rPr>
      </w:pPr>
      <w:bookmarkStart w:id="14" w:name="sub_400"/>
      <w:r w:rsidRPr="00956B9F">
        <w:rPr>
          <w:sz w:val="27"/>
          <w:szCs w:val="27"/>
        </w:rPr>
        <w:t xml:space="preserve">4. Информация, подлежащая включению в </w:t>
      </w:r>
      <w:r w:rsidR="0015047F">
        <w:rPr>
          <w:sz w:val="27"/>
          <w:szCs w:val="27"/>
        </w:rPr>
        <w:t>р</w:t>
      </w:r>
      <w:r w:rsidRPr="00956B9F">
        <w:rPr>
          <w:sz w:val="27"/>
          <w:szCs w:val="27"/>
        </w:rPr>
        <w:t>еестр</w:t>
      </w:r>
      <w:r w:rsidR="00156D78">
        <w:rPr>
          <w:sz w:val="27"/>
          <w:szCs w:val="27"/>
        </w:rPr>
        <w:t xml:space="preserve"> </w:t>
      </w:r>
    </w:p>
    <w:bookmarkEnd w:id="14"/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</w:p>
    <w:p w:rsidR="007F3239" w:rsidRPr="007F3239" w:rsidRDefault="007F3239" w:rsidP="007F323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5" w:name="sub_41"/>
      <w:r>
        <w:rPr>
          <w:sz w:val="27"/>
          <w:szCs w:val="27"/>
        </w:rPr>
        <w:t>4.</w:t>
      </w:r>
      <w:r w:rsidRPr="007F3239">
        <w:rPr>
          <w:sz w:val="27"/>
          <w:szCs w:val="27"/>
        </w:rPr>
        <w:t xml:space="preserve">1. В </w:t>
      </w:r>
      <w:r w:rsidR="0015047F">
        <w:rPr>
          <w:sz w:val="27"/>
          <w:szCs w:val="27"/>
        </w:rPr>
        <w:t>р</w:t>
      </w:r>
      <w:r>
        <w:rPr>
          <w:sz w:val="27"/>
          <w:szCs w:val="27"/>
        </w:rPr>
        <w:t>еестр</w:t>
      </w:r>
      <w:r w:rsidRPr="007F3239">
        <w:rPr>
          <w:sz w:val="27"/>
          <w:szCs w:val="27"/>
        </w:rPr>
        <w:t xml:space="preserve"> включаются следующие сведения о муниципальном </w:t>
      </w:r>
      <w:r w:rsidR="00B02B87">
        <w:rPr>
          <w:sz w:val="27"/>
          <w:szCs w:val="27"/>
        </w:rPr>
        <w:t xml:space="preserve">нормативном </w:t>
      </w:r>
      <w:r w:rsidRPr="007F3239">
        <w:rPr>
          <w:sz w:val="27"/>
          <w:szCs w:val="27"/>
        </w:rPr>
        <w:t>правовом акте:</w:t>
      </w:r>
    </w:p>
    <w:p w:rsidR="007F3239" w:rsidRPr="007F3239" w:rsidRDefault="007F3239" w:rsidP="007F323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6" w:name="sub_411"/>
      <w:bookmarkEnd w:id="15"/>
      <w:r w:rsidRPr="007F3239">
        <w:rPr>
          <w:sz w:val="27"/>
          <w:szCs w:val="27"/>
        </w:rPr>
        <w:t>1) номера и даты регистрации</w:t>
      </w:r>
      <w:r w:rsidR="00B02B87">
        <w:rPr>
          <w:sz w:val="27"/>
          <w:szCs w:val="27"/>
        </w:rPr>
        <w:t xml:space="preserve"> </w:t>
      </w:r>
      <w:r w:rsidR="00655B8A">
        <w:rPr>
          <w:sz w:val="27"/>
          <w:szCs w:val="27"/>
        </w:rPr>
        <w:t>муниципальных нормативных правовых актов</w:t>
      </w:r>
      <w:r w:rsidRPr="007F3239">
        <w:rPr>
          <w:sz w:val="27"/>
          <w:szCs w:val="27"/>
        </w:rPr>
        <w:t>;</w:t>
      </w:r>
    </w:p>
    <w:p w:rsidR="007F3239" w:rsidRPr="007F3239" w:rsidRDefault="007F3239" w:rsidP="007F323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7" w:name="sub_412"/>
      <w:bookmarkEnd w:id="16"/>
      <w:r w:rsidRPr="007F3239">
        <w:rPr>
          <w:sz w:val="27"/>
          <w:szCs w:val="27"/>
        </w:rPr>
        <w:t>2) реквизиты</w:t>
      </w:r>
      <w:r w:rsidR="00655B8A">
        <w:rPr>
          <w:sz w:val="27"/>
          <w:szCs w:val="27"/>
        </w:rPr>
        <w:t xml:space="preserve"> муниципальных нормативных правовых актов</w:t>
      </w:r>
      <w:r w:rsidRPr="007F3239">
        <w:rPr>
          <w:sz w:val="27"/>
          <w:szCs w:val="27"/>
        </w:rPr>
        <w:t xml:space="preserve"> </w:t>
      </w:r>
      <w:r w:rsidR="00B02B87">
        <w:rPr>
          <w:sz w:val="27"/>
          <w:szCs w:val="27"/>
        </w:rPr>
        <w:t xml:space="preserve"> </w:t>
      </w:r>
      <w:r w:rsidRPr="007F3239">
        <w:rPr>
          <w:sz w:val="27"/>
          <w:szCs w:val="27"/>
        </w:rPr>
        <w:t>(вид акта и наименование принявшего его органа, дата принятия (подписания) акта, его номер и наименование);</w:t>
      </w:r>
    </w:p>
    <w:p w:rsidR="007F3239" w:rsidRPr="007F3239" w:rsidRDefault="007F3239" w:rsidP="007F323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8" w:name="sub_413"/>
      <w:bookmarkEnd w:id="17"/>
      <w:r w:rsidRPr="007F3239">
        <w:rPr>
          <w:sz w:val="27"/>
          <w:szCs w:val="27"/>
        </w:rPr>
        <w:t>3) тексты</w:t>
      </w:r>
      <w:r w:rsidR="00B02B87">
        <w:rPr>
          <w:sz w:val="27"/>
          <w:szCs w:val="27"/>
        </w:rPr>
        <w:t xml:space="preserve"> </w:t>
      </w:r>
      <w:r w:rsidR="00655B8A">
        <w:rPr>
          <w:sz w:val="27"/>
          <w:szCs w:val="27"/>
        </w:rPr>
        <w:t>муниципальных нормативных правовых актов</w:t>
      </w:r>
      <w:r w:rsidRPr="007F3239">
        <w:rPr>
          <w:sz w:val="27"/>
          <w:szCs w:val="27"/>
        </w:rPr>
        <w:t>;</w:t>
      </w:r>
    </w:p>
    <w:p w:rsidR="007F3239" w:rsidRPr="007F3239" w:rsidRDefault="007F3239" w:rsidP="007F323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9" w:name="sub_414"/>
      <w:bookmarkEnd w:id="18"/>
      <w:r w:rsidRPr="007F3239">
        <w:rPr>
          <w:sz w:val="27"/>
          <w:szCs w:val="27"/>
        </w:rPr>
        <w:t>4) источники официального опубликования</w:t>
      </w:r>
      <w:r w:rsidR="00B02B87">
        <w:rPr>
          <w:sz w:val="27"/>
          <w:szCs w:val="27"/>
        </w:rPr>
        <w:t xml:space="preserve"> </w:t>
      </w:r>
      <w:r w:rsidR="00655B8A">
        <w:rPr>
          <w:sz w:val="27"/>
          <w:szCs w:val="27"/>
        </w:rPr>
        <w:t>муниципальных нормативных правовых актов</w:t>
      </w:r>
      <w:r w:rsidRPr="007F3239">
        <w:rPr>
          <w:sz w:val="27"/>
          <w:szCs w:val="27"/>
        </w:rPr>
        <w:t>;</w:t>
      </w:r>
    </w:p>
    <w:p w:rsidR="007F3239" w:rsidRPr="007F3239" w:rsidRDefault="007F3239" w:rsidP="007F323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20" w:name="sub_415"/>
      <w:bookmarkEnd w:id="19"/>
      <w:r w:rsidRPr="007F3239">
        <w:rPr>
          <w:sz w:val="27"/>
          <w:szCs w:val="27"/>
        </w:rPr>
        <w:t>5) дополнительные сведения.</w:t>
      </w:r>
    </w:p>
    <w:bookmarkEnd w:id="20"/>
    <w:p w:rsidR="007F3239" w:rsidRPr="007F3239" w:rsidRDefault="007F3239" w:rsidP="007F323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4.2</w:t>
      </w:r>
      <w:r w:rsidRPr="007F3239">
        <w:rPr>
          <w:sz w:val="27"/>
          <w:szCs w:val="27"/>
        </w:rPr>
        <w:t xml:space="preserve">. В </w:t>
      </w:r>
      <w:r w:rsidR="0015047F">
        <w:rPr>
          <w:sz w:val="27"/>
          <w:szCs w:val="27"/>
        </w:rPr>
        <w:t>р</w:t>
      </w:r>
      <w:r>
        <w:rPr>
          <w:sz w:val="27"/>
          <w:szCs w:val="27"/>
        </w:rPr>
        <w:t>еестр</w:t>
      </w:r>
      <w:r w:rsidRPr="007F3239">
        <w:rPr>
          <w:sz w:val="27"/>
          <w:szCs w:val="27"/>
        </w:rPr>
        <w:t xml:space="preserve"> включаются следующие дополнительные сведения:</w:t>
      </w:r>
    </w:p>
    <w:p w:rsidR="007F3239" w:rsidRPr="007F3239" w:rsidRDefault="007F3239" w:rsidP="007F323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21" w:name="sub_421"/>
      <w:r w:rsidRPr="007F3239">
        <w:rPr>
          <w:sz w:val="27"/>
          <w:szCs w:val="27"/>
        </w:rPr>
        <w:t>1) решения, постановления и определения федеральных судов общей юрисдикции;</w:t>
      </w:r>
    </w:p>
    <w:p w:rsidR="007F3239" w:rsidRPr="007F3239" w:rsidRDefault="007F3239" w:rsidP="007F323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22" w:name="sub_422"/>
      <w:bookmarkEnd w:id="21"/>
      <w:r w:rsidRPr="007F3239">
        <w:rPr>
          <w:sz w:val="27"/>
          <w:szCs w:val="27"/>
        </w:rPr>
        <w:t>2) решения, постановления и определения федеральных арбитражных судов;</w:t>
      </w:r>
    </w:p>
    <w:p w:rsidR="007F3239" w:rsidRPr="007F3239" w:rsidRDefault="007F3239" w:rsidP="007F323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23" w:name="sub_423"/>
      <w:bookmarkEnd w:id="22"/>
      <w:r w:rsidRPr="007F3239">
        <w:rPr>
          <w:sz w:val="27"/>
          <w:szCs w:val="27"/>
        </w:rPr>
        <w:t>3) акты прокурорского реагирования, принятые в отношении муниципальных актов (протесты, представления, требования, заявления в суд);</w:t>
      </w:r>
    </w:p>
    <w:p w:rsidR="007F3239" w:rsidRPr="007F3239" w:rsidRDefault="007F3239" w:rsidP="007F323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24" w:name="sub_424"/>
      <w:bookmarkEnd w:id="23"/>
      <w:r w:rsidRPr="007F3239">
        <w:rPr>
          <w:sz w:val="27"/>
          <w:szCs w:val="27"/>
        </w:rPr>
        <w:t>4) предписания антимонопольного органа;</w:t>
      </w:r>
    </w:p>
    <w:p w:rsidR="007F3239" w:rsidRPr="007F3239" w:rsidRDefault="007F3239" w:rsidP="007F323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25" w:name="sub_425"/>
      <w:bookmarkEnd w:id="24"/>
      <w:r w:rsidRPr="007F3239">
        <w:rPr>
          <w:sz w:val="27"/>
          <w:szCs w:val="27"/>
        </w:rPr>
        <w:t>5) акты органов государственной власти Чукотского автономного округа об отмене или приостановлении действия муниципальных актов в части, регулирующей осуществление органами местного самоуправления отдельных государственных полномочий, переданных им на основании федерального закона или закона Чукотского автономного округа;</w:t>
      </w:r>
    </w:p>
    <w:p w:rsidR="007F3239" w:rsidRPr="007F3239" w:rsidRDefault="007F3239" w:rsidP="007F323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26" w:name="sub_426"/>
      <w:bookmarkEnd w:id="25"/>
      <w:r w:rsidRPr="007F3239">
        <w:rPr>
          <w:sz w:val="27"/>
          <w:szCs w:val="27"/>
        </w:rPr>
        <w:lastRenderedPageBreak/>
        <w:t>6) письма, иная информация, поступившая из органов прокуратуры, органов государственной власти Чукотского автономного округа, органов местного самоуправления и иных государственных органов, связанная с принятием и применением муниципальных нормативных правовых актов.</w:t>
      </w:r>
    </w:p>
    <w:p w:rsidR="007F3239" w:rsidRPr="007F3239" w:rsidRDefault="007F3239" w:rsidP="007F323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27" w:name="sub_43"/>
      <w:bookmarkEnd w:id="26"/>
      <w:r>
        <w:rPr>
          <w:sz w:val="27"/>
          <w:szCs w:val="27"/>
        </w:rPr>
        <w:t>4.</w:t>
      </w:r>
      <w:r w:rsidRPr="007F3239">
        <w:rPr>
          <w:sz w:val="27"/>
          <w:szCs w:val="27"/>
        </w:rPr>
        <w:t xml:space="preserve">3. Экспертное заключение уполномоченного органа включается в </w:t>
      </w:r>
      <w:r w:rsidR="0015047F">
        <w:rPr>
          <w:sz w:val="27"/>
          <w:szCs w:val="27"/>
        </w:rPr>
        <w:t>р</w:t>
      </w:r>
      <w:r>
        <w:rPr>
          <w:sz w:val="27"/>
          <w:szCs w:val="27"/>
        </w:rPr>
        <w:t>еестр</w:t>
      </w:r>
      <w:r w:rsidRPr="007F3239">
        <w:rPr>
          <w:sz w:val="27"/>
          <w:szCs w:val="27"/>
        </w:rPr>
        <w:t xml:space="preserve"> независимо от результата правовой экспертизы муниципального нормативного правового акта.</w:t>
      </w:r>
    </w:p>
    <w:bookmarkEnd w:id="27"/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</w:p>
    <w:p w:rsidR="00956B9F" w:rsidRPr="0006791E" w:rsidRDefault="00956B9F" w:rsidP="0006791E">
      <w:pPr>
        <w:pStyle w:val="1"/>
        <w:rPr>
          <w:sz w:val="27"/>
          <w:szCs w:val="27"/>
        </w:rPr>
      </w:pPr>
      <w:bookmarkStart w:id="28" w:name="sub_500"/>
      <w:r w:rsidRPr="0006791E">
        <w:rPr>
          <w:sz w:val="27"/>
          <w:szCs w:val="27"/>
        </w:rPr>
        <w:t xml:space="preserve">5. Порядок организации </w:t>
      </w:r>
      <w:r w:rsidR="0015047F">
        <w:rPr>
          <w:sz w:val="27"/>
          <w:szCs w:val="27"/>
        </w:rPr>
        <w:t>р</w:t>
      </w:r>
      <w:r w:rsidRPr="0006791E">
        <w:rPr>
          <w:sz w:val="27"/>
          <w:szCs w:val="27"/>
        </w:rPr>
        <w:t>еестра</w:t>
      </w:r>
    </w:p>
    <w:bookmarkEnd w:id="28"/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</w:p>
    <w:p w:rsidR="00956B9F" w:rsidRDefault="00956B9F" w:rsidP="00956B9F">
      <w:pPr>
        <w:ind w:firstLine="709"/>
        <w:jc w:val="both"/>
        <w:rPr>
          <w:sz w:val="27"/>
          <w:szCs w:val="27"/>
        </w:rPr>
      </w:pPr>
      <w:bookmarkStart w:id="29" w:name="sub_51"/>
      <w:r w:rsidRPr="00956B9F">
        <w:rPr>
          <w:sz w:val="27"/>
          <w:szCs w:val="27"/>
        </w:rPr>
        <w:t xml:space="preserve">5.1. </w:t>
      </w:r>
      <w:r w:rsidR="00DC5EFC">
        <w:rPr>
          <w:sz w:val="27"/>
          <w:szCs w:val="27"/>
        </w:rPr>
        <w:t xml:space="preserve">Исполнитель </w:t>
      </w:r>
      <w:r w:rsidR="00655B8A">
        <w:rPr>
          <w:sz w:val="27"/>
          <w:szCs w:val="27"/>
        </w:rPr>
        <w:t>муниципального нормативного правового акта</w:t>
      </w:r>
      <w:r w:rsidR="00DC5EFC">
        <w:rPr>
          <w:sz w:val="27"/>
          <w:szCs w:val="27"/>
        </w:rPr>
        <w:t xml:space="preserve"> в</w:t>
      </w:r>
      <w:r w:rsidRPr="00956B9F">
        <w:rPr>
          <w:sz w:val="27"/>
          <w:szCs w:val="27"/>
        </w:rPr>
        <w:t xml:space="preserve"> течение </w:t>
      </w:r>
      <w:r w:rsidR="00DC5EFC">
        <w:rPr>
          <w:sz w:val="27"/>
          <w:szCs w:val="27"/>
        </w:rPr>
        <w:t>2</w:t>
      </w:r>
      <w:r w:rsidRPr="00956B9F">
        <w:rPr>
          <w:sz w:val="27"/>
          <w:szCs w:val="27"/>
        </w:rPr>
        <w:t xml:space="preserve"> дней с момента</w:t>
      </w:r>
      <w:r w:rsidR="00DC5EFC">
        <w:rPr>
          <w:sz w:val="27"/>
          <w:szCs w:val="27"/>
        </w:rPr>
        <w:t xml:space="preserve"> принятия </w:t>
      </w:r>
      <w:bookmarkStart w:id="30" w:name="sub_511"/>
      <w:bookmarkEnd w:id="29"/>
      <w:r w:rsidR="00655B8A">
        <w:rPr>
          <w:sz w:val="27"/>
          <w:szCs w:val="27"/>
        </w:rPr>
        <w:t xml:space="preserve">муниципального нормативного правового акта </w:t>
      </w:r>
      <w:r w:rsidRPr="00956B9F">
        <w:rPr>
          <w:sz w:val="27"/>
          <w:szCs w:val="27"/>
        </w:rPr>
        <w:t>направляет в электронном виде и на бумажном носителе в адрес Управления нормативные правовые акты, принятые:</w:t>
      </w:r>
    </w:p>
    <w:p w:rsidR="00760B47" w:rsidRPr="00655B8A" w:rsidRDefault="00760B47" w:rsidP="00760B4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55B8A">
        <w:rPr>
          <w:sz w:val="27"/>
          <w:szCs w:val="27"/>
        </w:rPr>
        <w:t>на местном референдуме (сходе граждан);</w:t>
      </w:r>
    </w:p>
    <w:bookmarkEnd w:id="30"/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r w:rsidRPr="00956B9F">
        <w:rPr>
          <w:sz w:val="27"/>
          <w:szCs w:val="27"/>
        </w:rPr>
        <w:t xml:space="preserve">- главой </w:t>
      </w:r>
      <w:r>
        <w:rPr>
          <w:sz w:val="27"/>
          <w:szCs w:val="27"/>
        </w:rPr>
        <w:t>Провиденского городского округа</w:t>
      </w:r>
      <w:r w:rsidRPr="00956B9F">
        <w:rPr>
          <w:sz w:val="27"/>
          <w:szCs w:val="27"/>
        </w:rPr>
        <w:t>;</w:t>
      </w:r>
    </w:p>
    <w:p w:rsidR="00956B9F" w:rsidRPr="00DC5EFC" w:rsidRDefault="00956B9F" w:rsidP="00956B9F">
      <w:pPr>
        <w:ind w:firstLine="709"/>
        <w:jc w:val="both"/>
        <w:rPr>
          <w:sz w:val="27"/>
          <w:szCs w:val="27"/>
        </w:rPr>
      </w:pPr>
      <w:r w:rsidRPr="00956B9F">
        <w:rPr>
          <w:sz w:val="27"/>
          <w:szCs w:val="27"/>
        </w:rPr>
        <w:t>- Администрацией</w:t>
      </w:r>
      <w:r w:rsidR="0006791E">
        <w:rPr>
          <w:sz w:val="27"/>
          <w:szCs w:val="27"/>
        </w:rPr>
        <w:t xml:space="preserve"> Провиденского городского округа.</w:t>
      </w:r>
    </w:p>
    <w:p w:rsidR="00956B9F" w:rsidRPr="00DC5EFC" w:rsidRDefault="00956B9F" w:rsidP="00956B9F">
      <w:pPr>
        <w:ind w:firstLine="709"/>
        <w:jc w:val="both"/>
        <w:rPr>
          <w:sz w:val="27"/>
          <w:szCs w:val="27"/>
        </w:rPr>
      </w:pPr>
      <w:bookmarkStart w:id="31" w:name="sub_53"/>
      <w:r w:rsidRPr="00DC5EFC">
        <w:rPr>
          <w:sz w:val="27"/>
          <w:szCs w:val="27"/>
        </w:rPr>
        <w:t>5.</w:t>
      </w:r>
      <w:r w:rsidR="0006791E">
        <w:rPr>
          <w:sz w:val="27"/>
          <w:szCs w:val="27"/>
        </w:rPr>
        <w:t>2</w:t>
      </w:r>
      <w:r w:rsidRPr="00DC5EFC">
        <w:rPr>
          <w:sz w:val="27"/>
          <w:szCs w:val="27"/>
        </w:rPr>
        <w:t xml:space="preserve">. Документы (копии документов), содержащие дополнительные сведения, предусмотренные </w:t>
      </w:r>
      <w:hyperlink w:anchor="sub_42" w:history="1">
        <w:r w:rsidRPr="00DC5EFC">
          <w:rPr>
            <w:rStyle w:val="af0"/>
            <w:color w:val="auto"/>
            <w:sz w:val="27"/>
            <w:szCs w:val="27"/>
          </w:rPr>
          <w:t>пунктом 4.2</w:t>
        </w:r>
      </w:hyperlink>
      <w:r w:rsidR="003603B7">
        <w:rPr>
          <w:rStyle w:val="af0"/>
          <w:color w:val="auto"/>
          <w:sz w:val="27"/>
          <w:szCs w:val="27"/>
        </w:rPr>
        <w:t xml:space="preserve"> и 4.3.</w:t>
      </w:r>
      <w:r w:rsidRPr="00DC5EFC">
        <w:rPr>
          <w:sz w:val="27"/>
          <w:szCs w:val="27"/>
        </w:rPr>
        <w:t xml:space="preserve"> настоящего </w:t>
      </w:r>
      <w:r w:rsidR="0015047F">
        <w:rPr>
          <w:sz w:val="27"/>
          <w:szCs w:val="27"/>
        </w:rPr>
        <w:t>п</w:t>
      </w:r>
      <w:r w:rsidRPr="00DC5EFC">
        <w:rPr>
          <w:sz w:val="27"/>
          <w:szCs w:val="27"/>
        </w:rPr>
        <w:t xml:space="preserve">орядка, направляются органами местного самоуправления (должностными лицами органов местного самоуправления) в Управление по мере их поступления с очередными муниципальными правовыми актами, направляемыми для включения в </w:t>
      </w:r>
      <w:r w:rsidR="0015047F">
        <w:rPr>
          <w:sz w:val="27"/>
          <w:szCs w:val="27"/>
        </w:rPr>
        <w:t>р</w:t>
      </w:r>
      <w:r w:rsidRPr="00DC5EFC">
        <w:rPr>
          <w:sz w:val="27"/>
          <w:szCs w:val="27"/>
        </w:rPr>
        <w:t>еестр.</w:t>
      </w: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bookmarkStart w:id="32" w:name="sub_54"/>
      <w:bookmarkEnd w:id="31"/>
      <w:r w:rsidRPr="00DC5EFC">
        <w:rPr>
          <w:sz w:val="27"/>
          <w:szCs w:val="27"/>
        </w:rPr>
        <w:t>5.</w:t>
      </w:r>
      <w:r w:rsidR="0006791E">
        <w:rPr>
          <w:sz w:val="27"/>
          <w:szCs w:val="27"/>
        </w:rPr>
        <w:t>3</w:t>
      </w:r>
      <w:r w:rsidRPr="00DC5EFC">
        <w:rPr>
          <w:sz w:val="27"/>
          <w:szCs w:val="27"/>
        </w:rPr>
        <w:t xml:space="preserve">. Органы местного самоуправления (должностные лица органов местного самоуправления), направляющие в уполномоченный орган принятые (изданные) ими муниципальные правовые акты, </w:t>
      </w:r>
      <w:r w:rsidRPr="00956B9F">
        <w:rPr>
          <w:sz w:val="27"/>
          <w:szCs w:val="27"/>
        </w:rPr>
        <w:t>обеспечивают соблюдение сроков их направления, а также полноту и достоверно</w:t>
      </w:r>
      <w:r w:rsidR="0006791E">
        <w:rPr>
          <w:sz w:val="27"/>
          <w:szCs w:val="27"/>
        </w:rPr>
        <w:t xml:space="preserve">сть содержащихся в них сведений, а также идентичность электронной версии бумажному носителю. </w:t>
      </w:r>
    </w:p>
    <w:bookmarkEnd w:id="32"/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</w:p>
    <w:p w:rsidR="00956B9F" w:rsidRPr="00017014" w:rsidRDefault="00956B9F" w:rsidP="00B25206">
      <w:pPr>
        <w:pStyle w:val="1"/>
        <w:rPr>
          <w:sz w:val="27"/>
          <w:szCs w:val="27"/>
        </w:rPr>
      </w:pPr>
      <w:bookmarkStart w:id="33" w:name="sub_600"/>
      <w:r w:rsidRPr="00017014">
        <w:rPr>
          <w:sz w:val="27"/>
          <w:szCs w:val="27"/>
        </w:rPr>
        <w:t xml:space="preserve">6. Порядок ведения </w:t>
      </w:r>
      <w:r w:rsidR="00156D78">
        <w:rPr>
          <w:sz w:val="27"/>
          <w:szCs w:val="27"/>
        </w:rPr>
        <w:t>р</w:t>
      </w:r>
      <w:r w:rsidRPr="00017014">
        <w:rPr>
          <w:sz w:val="27"/>
          <w:szCs w:val="27"/>
        </w:rPr>
        <w:t>еестра</w:t>
      </w:r>
    </w:p>
    <w:bookmarkEnd w:id="33"/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bookmarkStart w:id="34" w:name="sub_61"/>
      <w:r w:rsidRPr="00956B9F">
        <w:rPr>
          <w:sz w:val="27"/>
          <w:szCs w:val="27"/>
        </w:rPr>
        <w:t xml:space="preserve">6.1. Управление при ведении </w:t>
      </w:r>
      <w:r w:rsidR="0015047F">
        <w:rPr>
          <w:sz w:val="27"/>
          <w:szCs w:val="27"/>
        </w:rPr>
        <w:t>р</w:t>
      </w:r>
      <w:r w:rsidRPr="00956B9F">
        <w:rPr>
          <w:sz w:val="27"/>
          <w:szCs w:val="27"/>
        </w:rPr>
        <w:t>еестра осуществляет:</w:t>
      </w: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bookmarkStart w:id="35" w:name="sub_611"/>
      <w:bookmarkEnd w:id="34"/>
      <w:r w:rsidRPr="00956B9F">
        <w:rPr>
          <w:sz w:val="27"/>
          <w:szCs w:val="27"/>
        </w:rPr>
        <w:t xml:space="preserve">1) поддержание базы данных </w:t>
      </w:r>
      <w:r w:rsidR="0015047F">
        <w:rPr>
          <w:sz w:val="27"/>
          <w:szCs w:val="27"/>
        </w:rPr>
        <w:t>р</w:t>
      </w:r>
      <w:r w:rsidRPr="00956B9F">
        <w:rPr>
          <w:sz w:val="27"/>
          <w:szCs w:val="27"/>
        </w:rPr>
        <w:t>еестра в актуальном состоянии;</w:t>
      </w: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bookmarkStart w:id="36" w:name="sub_612"/>
      <w:bookmarkEnd w:id="35"/>
      <w:r w:rsidRPr="00956B9F">
        <w:rPr>
          <w:sz w:val="27"/>
          <w:szCs w:val="27"/>
        </w:rPr>
        <w:t xml:space="preserve">2) обеспечение свободного доступа к информации, содержащейся в </w:t>
      </w:r>
      <w:r w:rsidR="0015047F">
        <w:rPr>
          <w:sz w:val="27"/>
          <w:szCs w:val="27"/>
        </w:rPr>
        <w:t>р</w:t>
      </w:r>
      <w:r w:rsidRPr="00956B9F">
        <w:rPr>
          <w:sz w:val="27"/>
          <w:szCs w:val="27"/>
        </w:rPr>
        <w:t>еестре;</w:t>
      </w:r>
    </w:p>
    <w:p w:rsidR="00956B9F" w:rsidRPr="005B4C64" w:rsidRDefault="00956B9F" w:rsidP="00956B9F">
      <w:pPr>
        <w:ind w:firstLine="709"/>
        <w:jc w:val="both"/>
        <w:rPr>
          <w:sz w:val="27"/>
          <w:szCs w:val="27"/>
        </w:rPr>
      </w:pPr>
      <w:bookmarkStart w:id="37" w:name="sub_613"/>
      <w:bookmarkEnd w:id="36"/>
      <w:r w:rsidRPr="00956B9F">
        <w:rPr>
          <w:sz w:val="27"/>
          <w:szCs w:val="27"/>
        </w:rPr>
        <w:t xml:space="preserve">3) включение в </w:t>
      </w:r>
      <w:r w:rsidR="0015047F">
        <w:rPr>
          <w:sz w:val="27"/>
          <w:szCs w:val="27"/>
        </w:rPr>
        <w:t>р</w:t>
      </w:r>
      <w:r w:rsidRPr="00956B9F">
        <w:rPr>
          <w:sz w:val="27"/>
          <w:szCs w:val="27"/>
        </w:rPr>
        <w:t xml:space="preserve">еестр информации, предусмотренной </w:t>
      </w:r>
      <w:hyperlink w:anchor="sub_400" w:history="1">
        <w:r w:rsidRPr="005B4C64">
          <w:rPr>
            <w:rStyle w:val="af0"/>
            <w:color w:val="auto"/>
            <w:sz w:val="27"/>
            <w:szCs w:val="27"/>
          </w:rPr>
          <w:t>разделом 4</w:t>
        </w:r>
      </w:hyperlink>
      <w:r w:rsidRPr="005B4C64">
        <w:rPr>
          <w:sz w:val="27"/>
          <w:szCs w:val="27"/>
        </w:rPr>
        <w:t xml:space="preserve"> настоящего Порядка.</w:t>
      </w: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bookmarkStart w:id="38" w:name="sub_614"/>
      <w:bookmarkEnd w:id="37"/>
      <w:r w:rsidRPr="00956B9F">
        <w:rPr>
          <w:sz w:val="27"/>
          <w:szCs w:val="27"/>
        </w:rPr>
        <w:t xml:space="preserve">4) взаимодействие с органами местного самоуправления, принявшими </w:t>
      </w:r>
      <w:r w:rsidR="00655B8A">
        <w:rPr>
          <w:sz w:val="27"/>
          <w:szCs w:val="27"/>
        </w:rPr>
        <w:t>муниципальный нормативный правовой акт</w:t>
      </w:r>
      <w:r w:rsidRPr="00956B9F">
        <w:rPr>
          <w:sz w:val="27"/>
          <w:szCs w:val="27"/>
        </w:rPr>
        <w:t>, в том числе:</w:t>
      </w:r>
    </w:p>
    <w:bookmarkEnd w:id="38"/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r w:rsidRPr="00956B9F">
        <w:rPr>
          <w:sz w:val="27"/>
          <w:szCs w:val="27"/>
        </w:rPr>
        <w:t xml:space="preserve">- готовит проекты писем, предложений по оптимизации деятельности, предусмотренной настоящим </w:t>
      </w:r>
      <w:r w:rsidR="0015047F">
        <w:rPr>
          <w:sz w:val="27"/>
          <w:szCs w:val="27"/>
        </w:rPr>
        <w:t>п</w:t>
      </w:r>
      <w:r w:rsidRPr="00956B9F">
        <w:rPr>
          <w:sz w:val="27"/>
          <w:szCs w:val="27"/>
        </w:rPr>
        <w:t>орядком;</w:t>
      </w: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r w:rsidRPr="00956B9F">
        <w:rPr>
          <w:sz w:val="27"/>
          <w:szCs w:val="27"/>
        </w:rPr>
        <w:t xml:space="preserve">- осуществляет методическую и правовую помощь органам местного самоуправления по вопросам, связанным с реализацией </w:t>
      </w:r>
      <w:hyperlink r:id="rId11" w:history="1">
        <w:r w:rsidRPr="005B4C64">
          <w:rPr>
            <w:rStyle w:val="af0"/>
            <w:color w:val="auto"/>
            <w:sz w:val="27"/>
            <w:szCs w:val="27"/>
          </w:rPr>
          <w:t>Закона</w:t>
        </w:r>
      </w:hyperlink>
      <w:r w:rsidRPr="00956B9F">
        <w:rPr>
          <w:sz w:val="27"/>
          <w:szCs w:val="27"/>
        </w:rPr>
        <w:t xml:space="preserve"> Чукотского автономного округ</w:t>
      </w:r>
      <w:r w:rsidR="005B4C64">
        <w:rPr>
          <w:sz w:val="27"/>
          <w:szCs w:val="27"/>
        </w:rPr>
        <w:t xml:space="preserve">а от 1 ноября 2008 г. </w:t>
      </w:r>
      <w:r w:rsidR="0006791E">
        <w:rPr>
          <w:sz w:val="27"/>
          <w:szCs w:val="27"/>
        </w:rPr>
        <w:t>№</w:t>
      </w:r>
      <w:r w:rsidR="005B4C64">
        <w:rPr>
          <w:sz w:val="27"/>
          <w:szCs w:val="27"/>
        </w:rPr>
        <w:t xml:space="preserve"> 129-ОЗ «</w:t>
      </w:r>
      <w:r w:rsidRPr="00956B9F">
        <w:rPr>
          <w:sz w:val="27"/>
          <w:szCs w:val="27"/>
        </w:rPr>
        <w:t>О порядке организации и ведения регистра муниципальных нормативных правовых актов Чукотского автономного округа</w:t>
      </w:r>
      <w:r w:rsidR="005B4C64">
        <w:rPr>
          <w:sz w:val="27"/>
          <w:szCs w:val="27"/>
        </w:rPr>
        <w:t>»</w:t>
      </w:r>
      <w:r w:rsidRPr="00956B9F">
        <w:rPr>
          <w:sz w:val="27"/>
          <w:szCs w:val="27"/>
        </w:rPr>
        <w:t xml:space="preserve"> и настоящего </w:t>
      </w:r>
      <w:r w:rsidR="0015047F">
        <w:rPr>
          <w:sz w:val="27"/>
          <w:szCs w:val="27"/>
        </w:rPr>
        <w:t>п</w:t>
      </w:r>
      <w:r w:rsidRPr="00956B9F">
        <w:rPr>
          <w:sz w:val="27"/>
          <w:szCs w:val="27"/>
        </w:rPr>
        <w:t>орядка.</w:t>
      </w: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bookmarkStart w:id="39" w:name="sub_615"/>
      <w:r w:rsidRPr="00956B9F">
        <w:rPr>
          <w:sz w:val="27"/>
          <w:szCs w:val="27"/>
        </w:rPr>
        <w:lastRenderedPageBreak/>
        <w:t>5) взаимодействие с органом исполнительной власти, уполномоченным Правительством Чукотского автономного округа на ведение регистра муниципальных нормативных правовых актов Чукотского автономного округа (далее - Уполномоченный орган), в том числе:</w:t>
      </w:r>
    </w:p>
    <w:bookmarkEnd w:id="39"/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r w:rsidRPr="00956B9F">
        <w:rPr>
          <w:sz w:val="27"/>
          <w:szCs w:val="27"/>
        </w:rPr>
        <w:t xml:space="preserve">- направляет в адрес Уполномоченного органа </w:t>
      </w:r>
      <w:r w:rsidR="00655B8A">
        <w:rPr>
          <w:sz w:val="27"/>
          <w:szCs w:val="27"/>
        </w:rPr>
        <w:t xml:space="preserve">муниципальный нормативные правовые акты </w:t>
      </w:r>
      <w:r w:rsidRPr="00956B9F">
        <w:rPr>
          <w:sz w:val="27"/>
          <w:szCs w:val="27"/>
        </w:rPr>
        <w:t xml:space="preserve">и сведения, предусмотренные </w:t>
      </w:r>
      <w:hyperlink r:id="rId12" w:history="1">
        <w:r w:rsidRPr="00834150">
          <w:rPr>
            <w:rStyle w:val="af0"/>
            <w:color w:val="auto"/>
            <w:sz w:val="27"/>
            <w:szCs w:val="27"/>
          </w:rPr>
          <w:t>Законом</w:t>
        </w:r>
      </w:hyperlink>
      <w:r w:rsidRPr="00956B9F">
        <w:rPr>
          <w:sz w:val="27"/>
          <w:szCs w:val="27"/>
        </w:rPr>
        <w:t xml:space="preserve"> Чукотского автономного округ</w:t>
      </w:r>
      <w:r w:rsidR="00834150">
        <w:rPr>
          <w:sz w:val="27"/>
          <w:szCs w:val="27"/>
        </w:rPr>
        <w:t xml:space="preserve">а от 1 ноября 2008 г. </w:t>
      </w:r>
      <w:r w:rsidR="004238EE">
        <w:rPr>
          <w:sz w:val="27"/>
          <w:szCs w:val="27"/>
        </w:rPr>
        <w:t>№</w:t>
      </w:r>
      <w:r w:rsidR="00834150">
        <w:rPr>
          <w:sz w:val="27"/>
          <w:szCs w:val="27"/>
        </w:rPr>
        <w:t xml:space="preserve"> 129-ОЗ «</w:t>
      </w:r>
      <w:r w:rsidRPr="00956B9F">
        <w:rPr>
          <w:sz w:val="27"/>
          <w:szCs w:val="27"/>
        </w:rPr>
        <w:t>О порядке организации и ведения регистра муниципальных нормативных правовых актов Чукотского автономного округа</w:t>
      </w:r>
      <w:r w:rsidR="00834150">
        <w:rPr>
          <w:sz w:val="27"/>
          <w:szCs w:val="27"/>
        </w:rPr>
        <w:t>»</w:t>
      </w:r>
      <w:r w:rsidRPr="00956B9F">
        <w:rPr>
          <w:sz w:val="27"/>
          <w:szCs w:val="27"/>
        </w:rPr>
        <w:t xml:space="preserve"> для включения их в регистр муниципальных нормативных правовых актов Чукотского автономного округа (далее - </w:t>
      </w:r>
      <w:r w:rsidR="008A41F1">
        <w:rPr>
          <w:sz w:val="27"/>
          <w:szCs w:val="27"/>
        </w:rPr>
        <w:t>р</w:t>
      </w:r>
      <w:r w:rsidRPr="00956B9F">
        <w:rPr>
          <w:sz w:val="27"/>
          <w:szCs w:val="27"/>
        </w:rPr>
        <w:t>егистр), в установленные данным законом сроки;</w:t>
      </w: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r w:rsidRPr="00956B9F">
        <w:rPr>
          <w:sz w:val="27"/>
          <w:szCs w:val="27"/>
        </w:rPr>
        <w:t>- составляет и направляет в Уполномоченный о</w:t>
      </w:r>
      <w:r w:rsidR="00655B8A">
        <w:rPr>
          <w:sz w:val="27"/>
          <w:szCs w:val="27"/>
        </w:rPr>
        <w:t>рган поквартальные акты сверки муниципальных нормативных правовых актов</w:t>
      </w:r>
      <w:r w:rsidRPr="00956B9F">
        <w:rPr>
          <w:sz w:val="27"/>
          <w:szCs w:val="27"/>
        </w:rPr>
        <w:t>, приняты</w:t>
      </w:r>
      <w:r w:rsidR="00655B8A">
        <w:rPr>
          <w:sz w:val="27"/>
          <w:szCs w:val="27"/>
        </w:rPr>
        <w:t>х</w:t>
      </w:r>
      <w:r w:rsidRPr="00956B9F">
        <w:rPr>
          <w:sz w:val="27"/>
          <w:szCs w:val="27"/>
        </w:rPr>
        <w:t xml:space="preserve"> органами местного самоуправления </w:t>
      </w:r>
      <w:r>
        <w:rPr>
          <w:sz w:val="27"/>
          <w:szCs w:val="27"/>
        </w:rPr>
        <w:t>Провиденского городского округа</w:t>
      </w:r>
      <w:r w:rsidRPr="00956B9F">
        <w:rPr>
          <w:sz w:val="27"/>
          <w:szCs w:val="27"/>
        </w:rPr>
        <w:t>;</w:t>
      </w: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r w:rsidRPr="00956B9F">
        <w:rPr>
          <w:sz w:val="27"/>
          <w:szCs w:val="27"/>
        </w:rPr>
        <w:t>- рассматривает поступившие из Уполномоченного органа экспертные заключения;</w:t>
      </w: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r w:rsidRPr="00956B9F">
        <w:rPr>
          <w:sz w:val="27"/>
          <w:szCs w:val="27"/>
        </w:rPr>
        <w:t xml:space="preserve">- в случае признания экспертного заключения, содержащего выводы о несоответствии </w:t>
      </w:r>
      <w:r w:rsidR="00655B8A">
        <w:rPr>
          <w:sz w:val="27"/>
          <w:szCs w:val="27"/>
        </w:rPr>
        <w:t>муниципального нормативного правового акта</w:t>
      </w:r>
      <w:r w:rsidRPr="00956B9F">
        <w:rPr>
          <w:sz w:val="27"/>
          <w:szCs w:val="27"/>
        </w:rPr>
        <w:t xml:space="preserve">, содержащегося в </w:t>
      </w:r>
      <w:r w:rsidR="008A41F1">
        <w:rPr>
          <w:sz w:val="27"/>
          <w:szCs w:val="27"/>
        </w:rPr>
        <w:t>р</w:t>
      </w:r>
      <w:r w:rsidRPr="00956B9F">
        <w:rPr>
          <w:sz w:val="27"/>
          <w:szCs w:val="27"/>
        </w:rPr>
        <w:t>егистре, положениям федерального законодательства, законодательства Чукотского автономного округа иным нормативным правовым актам, обоснованным, разрабатывает самостоятельно или направляет предложение о приведении</w:t>
      </w:r>
      <w:r w:rsidR="00655B8A">
        <w:rPr>
          <w:sz w:val="27"/>
          <w:szCs w:val="27"/>
        </w:rPr>
        <w:t xml:space="preserve"> муниципального нормативного правового акта</w:t>
      </w:r>
      <w:r w:rsidRPr="00956B9F">
        <w:rPr>
          <w:sz w:val="27"/>
          <w:szCs w:val="27"/>
        </w:rPr>
        <w:t xml:space="preserve">, подвергшегося экспертизе, в соответствие с действующим законодательством, в орган местного самоуправления (должностному лицу органа местного самоуправления), разработавшему проект указанного </w:t>
      </w:r>
      <w:r w:rsidR="00655B8A">
        <w:rPr>
          <w:sz w:val="27"/>
          <w:szCs w:val="27"/>
        </w:rPr>
        <w:t>муниципального нормативного правового акта</w:t>
      </w:r>
      <w:r w:rsidRPr="00956B9F">
        <w:rPr>
          <w:sz w:val="27"/>
          <w:szCs w:val="27"/>
        </w:rPr>
        <w:t>.</w:t>
      </w: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bookmarkStart w:id="40" w:name="sub_62"/>
      <w:r w:rsidRPr="00956B9F">
        <w:rPr>
          <w:sz w:val="27"/>
          <w:szCs w:val="27"/>
        </w:rPr>
        <w:t xml:space="preserve">6.2. В базу данных </w:t>
      </w:r>
      <w:r w:rsidR="008A41F1">
        <w:rPr>
          <w:sz w:val="27"/>
          <w:szCs w:val="27"/>
        </w:rPr>
        <w:t>р</w:t>
      </w:r>
      <w:r w:rsidRPr="00956B9F">
        <w:rPr>
          <w:sz w:val="27"/>
          <w:szCs w:val="27"/>
        </w:rPr>
        <w:t xml:space="preserve">еестра включаются реквизиты </w:t>
      </w:r>
      <w:r w:rsidR="00655B8A">
        <w:rPr>
          <w:sz w:val="27"/>
          <w:szCs w:val="27"/>
        </w:rPr>
        <w:t>муниципального нормативного правового акта</w:t>
      </w:r>
      <w:r w:rsidRPr="00956B9F">
        <w:rPr>
          <w:sz w:val="27"/>
          <w:szCs w:val="27"/>
        </w:rPr>
        <w:t xml:space="preserve">, реквизиты дополнительных сведений, предусмотренных </w:t>
      </w:r>
      <w:hyperlink w:anchor="sub_400" w:history="1">
        <w:r w:rsidRPr="00834150">
          <w:rPr>
            <w:rStyle w:val="af0"/>
            <w:color w:val="auto"/>
            <w:sz w:val="27"/>
            <w:szCs w:val="27"/>
          </w:rPr>
          <w:t>разделом 4</w:t>
        </w:r>
      </w:hyperlink>
      <w:r w:rsidRPr="00834150">
        <w:rPr>
          <w:sz w:val="27"/>
          <w:szCs w:val="27"/>
        </w:rPr>
        <w:t xml:space="preserve"> настоящего</w:t>
      </w:r>
      <w:r w:rsidRPr="00956B9F">
        <w:rPr>
          <w:sz w:val="27"/>
          <w:szCs w:val="27"/>
        </w:rPr>
        <w:t xml:space="preserve"> </w:t>
      </w:r>
      <w:r w:rsidR="008A41F1">
        <w:rPr>
          <w:sz w:val="27"/>
          <w:szCs w:val="27"/>
        </w:rPr>
        <w:t>п</w:t>
      </w:r>
      <w:r w:rsidRPr="00956B9F">
        <w:rPr>
          <w:sz w:val="27"/>
          <w:szCs w:val="27"/>
        </w:rPr>
        <w:t>орядка.</w:t>
      </w: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bookmarkStart w:id="41" w:name="sub_63"/>
      <w:bookmarkEnd w:id="40"/>
      <w:r w:rsidRPr="00956B9F">
        <w:rPr>
          <w:sz w:val="27"/>
          <w:szCs w:val="27"/>
        </w:rPr>
        <w:t xml:space="preserve">6.3. Одновременно с ведением </w:t>
      </w:r>
      <w:r w:rsidR="008A41F1">
        <w:rPr>
          <w:sz w:val="27"/>
          <w:szCs w:val="27"/>
        </w:rPr>
        <w:t>р</w:t>
      </w:r>
      <w:r w:rsidRPr="00956B9F">
        <w:rPr>
          <w:sz w:val="27"/>
          <w:szCs w:val="27"/>
        </w:rPr>
        <w:t xml:space="preserve">еестра Управлением осуществляется сбор, накопление и хранение текстов </w:t>
      </w:r>
      <w:r w:rsidR="00655B8A">
        <w:rPr>
          <w:sz w:val="27"/>
          <w:szCs w:val="27"/>
        </w:rPr>
        <w:t>муниципальных нормативных правовых актов</w:t>
      </w:r>
      <w:r w:rsidRPr="00956B9F">
        <w:rPr>
          <w:sz w:val="27"/>
          <w:szCs w:val="27"/>
        </w:rPr>
        <w:t xml:space="preserve">, текстов дополнительных сведений, предусмотренных </w:t>
      </w:r>
      <w:hyperlink w:anchor="sub_42" w:history="1">
        <w:r w:rsidRPr="00834150">
          <w:rPr>
            <w:rStyle w:val="af0"/>
            <w:color w:val="auto"/>
            <w:sz w:val="27"/>
            <w:szCs w:val="27"/>
          </w:rPr>
          <w:t>пунктом 4.2</w:t>
        </w:r>
      </w:hyperlink>
      <w:r w:rsidRPr="00956B9F">
        <w:rPr>
          <w:sz w:val="27"/>
          <w:szCs w:val="27"/>
        </w:rPr>
        <w:t xml:space="preserve"> настоящего </w:t>
      </w:r>
      <w:r w:rsidR="008A41F1">
        <w:rPr>
          <w:sz w:val="27"/>
          <w:szCs w:val="27"/>
        </w:rPr>
        <w:t>п</w:t>
      </w:r>
      <w:r w:rsidRPr="00956B9F">
        <w:rPr>
          <w:sz w:val="27"/>
          <w:szCs w:val="27"/>
        </w:rPr>
        <w:t>орядка, в электронном виде.</w:t>
      </w: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bookmarkStart w:id="42" w:name="sub_64"/>
      <w:bookmarkEnd w:id="41"/>
      <w:r w:rsidRPr="00956B9F">
        <w:rPr>
          <w:sz w:val="27"/>
          <w:szCs w:val="27"/>
        </w:rPr>
        <w:t xml:space="preserve">6.4. Реквизиты </w:t>
      </w:r>
      <w:r w:rsidR="00A009AC">
        <w:rPr>
          <w:sz w:val="27"/>
          <w:szCs w:val="27"/>
        </w:rPr>
        <w:t>муниципальных нормативных правовых актов</w:t>
      </w:r>
      <w:r w:rsidRPr="00956B9F">
        <w:rPr>
          <w:sz w:val="27"/>
          <w:szCs w:val="27"/>
        </w:rPr>
        <w:t xml:space="preserve">, вносимые в базу данных </w:t>
      </w:r>
      <w:r w:rsidR="008A41F1">
        <w:rPr>
          <w:sz w:val="27"/>
          <w:szCs w:val="27"/>
        </w:rPr>
        <w:t>р</w:t>
      </w:r>
      <w:r w:rsidRPr="00956B9F">
        <w:rPr>
          <w:sz w:val="27"/>
          <w:szCs w:val="27"/>
        </w:rPr>
        <w:t>еестра, должны вноситься в полном соответствии с текстом</w:t>
      </w:r>
      <w:r w:rsidR="00A009AC">
        <w:rPr>
          <w:sz w:val="27"/>
          <w:szCs w:val="27"/>
        </w:rPr>
        <w:t xml:space="preserve"> муниципального нормативного правового акта</w:t>
      </w:r>
      <w:r w:rsidRPr="00956B9F">
        <w:rPr>
          <w:sz w:val="27"/>
          <w:szCs w:val="27"/>
        </w:rPr>
        <w:t>.</w:t>
      </w:r>
    </w:p>
    <w:bookmarkEnd w:id="42"/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proofErr w:type="gramStart"/>
      <w:r w:rsidRPr="00956B9F">
        <w:rPr>
          <w:sz w:val="27"/>
          <w:szCs w:val="27"/>
        </w:rPr>
        <w:t xml:space="preserve">В случае наличия противоречий между текстом </w:t>
      </w:r>
      <w:r w:rsidR="00A009AC">
        <w:rPr>
          <w:sz w:val="27"/>
          <w:szCs w:val="27"/>
        </w:rPr>
        <w:t>муниципального нормативного правового акта</w:t>
      </w:r>
      <w:r w:rsidRPr="00956B9F">
        <w:rPr>
          <w:sz w:val="27"/>
          <w:szCs w:val="27"/>
        </w:rPr>
        <w:t xml:space="preserve">, представленным в электронном виде и </w:t>
      </w:r>
      <w:r w:rsidR="00A009AC">
        <w:rPr>
          <w:sz w:val="27"/>
          <w:szCs w:val="27"/>
        </w:rPr>
        <w:t>муниципального нормативного правового акта</w:t>
      </w:r>
      <w:r w:rsidRPr="00956B9F">
        <w:rPr>
          <w:sz w:val="27"/>
          <w:szCs w:val="27"/>
        </w:rPr>
        <w:t xml:space="preserve">, представленном на бумажном носителе, в </w:t>
      </w:r>
      <w:r w:rsidR="008A41F1">
        <w:rPr>
          <w:sz w:val="27"/>
          <w:szCs w:val="27"/>
        </w:rPr>
        <w:t>р</w:t>
      </w:r>
      <w:r w:rsidRPr="00956B9F">
        <w:rPr>
          <w:sz w:val="27"/>
          <w:szCs w:val="27"/>
        </w:rPr>
        <w:t xml:space="preserve">еестр включаются реквизиты </w:t>
      </w:r>
      <w:r w:rsidR="00A009AC">
        <w:rPr>
          <w:sz w:val="27"/>
          <w:szCs w:val="27"/>
        </w:rPr>
        <w:t>муниципального нормативного правового акта</w:t>
      </w:r>
      <w:r w:rsidRPr="00956B9F">
        <w:rPr>
          <w:sz w:val="27"/>
          <w:szCs w:val="27"/>
        </w:rPr>
        <w:t>, представленного на бумажном носителе.</w:t>
      </w:r>
      <w:proofErr w:type="gramEnd"/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r w:rsidRPr="00956B9F">
        <w:rPr>
          <w:sz w:val="27"/>
          <w:szCs w:val="27"/>
        </w:rPr>
        <w:t xml:space="preserve">В данном случае </w:t>
      </w:r>
      <w:r w:rsidR="00A009AC">
        <w:rPr>
          <w:sz w:val="27"/>
          <w:szCs w:val="27"/>
        </w:rPr>
        <w:t>муниципальный нормативный правовой акт</w:t>
      </w:r>
      <w:r w:rsidRPr="00956B9F">
        <w:rPr>
          <w:sz w:val="27"/>
          <w:szCs w:val="27"/>
        </w:rPr>
        <w:t>, представленный в электронном виде, направляется Управлением в орган местного самоуправления (должностному лицу органа местного самоуправления), принявший</w:t>
      </w:r>
      <w:r w:rsidR="00A009AC">
        <w:rPr>
          <w:sz w:val="27"/>
          <w:szCs w:val="27"/>
        </w:rPr>
        <w:t xml:space="preserve"> муниципальный нормативный правовой акт</w:t>
      </w:r>
      <w:r w:rsidRPr="00956B9F">
        <w:rPr>
          <w:sz w:val="27"/>
          <w:szCs w:val="27"/>
        </w:rPr>
        <w:t xml:space="preserve">, для </w:t>
      </w:r>
      <w:r w:rsidRPr="00956B9F">
        <w:rPr>
          <w:sz w:val="27"/>
          <w:szCs w:val="27"/>
        </w:rPr>
        <w:lastRenderedPageBreak/>
        <w:t xml:space="preserve">приведения его в соответствие с текстом </w:t>
      </w:r>
      <w:r w:rsidR="00A009AC">
        <w:rPr>
          <w:sz w:val="27"/>
          <w:szCs w:val="27"/>
        </w:rPr>
        <w:t>муниципального нормативного правового акта</w:t>
      </w:r>
      <w:r w:rsidRPr="00956B9F">
        <w:rPr>
          <w:sz w:val="27"/>
          <w:szCs w:val="27"/>
        </w:rPr>
        <w:t>, представленного на бумажном носителе.</w:t>
      </w:r>
    </w:p>
    <w:p w:rsidR="00956B9F" w:rsidRDefault="00956B9F" w:rsidP="008C111B">
      <w:pPr>
        <w:ind w:firstLine="709"/>
        <w:jc w:val="both"/>
        <w:rPr>
          <w:sz w:val="27"/>
          <w:szCs w:val="27"/>
        </w:rPr>
      </w:pPr>
      <w:bookmarkStart w:id="43" w:name="sub_65"/>
      <w:r w:rsidRPr="00956B9F">
        <w:rPr>
          <w:sz w:val="27"/>
          <w:szCs w:val="27"/>
        </w:rPr>
        <w:t>6.5. Ответственным лиц</w:t>
      </w:r>
      <w:r w:rsidR="004238EE">
        <w:rPr>
          <w:sz w:val="27"/>
          <w:szCs w:val="27"/>
        </w:rPr>
        <w:t>о</w:t>
      </w:r>
      <w:r w:rsidR="00E5453E">
        <w:rPr>
          <w:sz w:val="27"/>
          <w:szCs w:val="27"/>
        </w:rPr>
        <w:t>м</w:t>
      </w:r>
      <w:r w:rsidRPr="00956B9F">
        <w:rPr>
          <w:sz w:val="27"/>
          <w:szCs w:val="27"/>
        </w:rPr>
        <w:t xml:space="preserve"> за ведение </w:t>
      </w:r>
      <w:r w:rsidR="008A41F1">
        <w:rPr>
          <w:sz w:val="27"/>
          <w:szCs w:val="27"/>
        </w:rPr>
        <w:t>р</w:t>
      </w:r>
      <w:r w:rsidRPr="00956B9F">
        <w:rPr>
          <w:sz w:val="27"/>
          <w:szCs w:val="27"/>
        </w:rPr>
        <w:t>еестра явля</w:t>
      </w:r>
      <w:r w:rsidR="004238EE">
        <w:rPr>
          <w:sz w:val="27"/>
          <w:szCs w:val="27"/>
        </w:rPr>
        <w:t>е</w:t>
      </w:r>
      <w:r w:rsidRPr="00956B9F">
        <w:rPr>
          <w:sz w:val="27"/>
          <w:szCs w:val="27"/>
        </w:rPr>
        <w:t>тся</w:t>
      </w:r>
      <w:bookmarkStart w:id="44" w:name="sub_651"/>
      <w:bookmarkEnd w:id="43"/>
      <w:r w:rsidR="004238EE">
        <w:rPr>
          <w:sz w:val="27"/>
          <w:szCs w:val="27"/>
        </w:rPr>
        <w:t xml:space="preserve"> </w:t>
      </w:r>
      <w:r w:rsidR="00017014">
        <w:rPr>
          <w:sz w:val="27"/>
          <w:szCs w:val="27"/>
        </w:rPr>
        <w:t xml:space="preserve">специалист Управления, </w:t>
      </w:r>
      <w:r w:rsidR="00017014" w:rsidRPr="00017014">
        <w:rPr>
          <w:sz w:val="27"/>
          <w:szCs w:val="27"/>
        </w:rPr>
        <w:t xml:space="preserve">ответственный за предоставление информации в Аппарат Губернатора и Правительства Чукотского автономного округа для ведения </w:t>
      </w:r>
      <w:r w:rsidR="008A41F1">
        <w:rPr>
          <w:sz w:val="27"/>
          <w:szCs w:val="27"/>
        </w:rPr>
        <w:t>р</w:t>
      </w:r>
      <w:r w:rsidR="00017014" w:rsidRPr="00017014">
        <w:rPr>
          <w:sz w:val="27"/>
          <w:szCs w:val="27"/>
        </w:rPr>
        <w:t>егистра нормативных правовых актов Чукотского автономного округа</w:t>
      </w:r>
      <w:r w:rsidR="00017014">
        <w:rPr>
          <w:sz w:val="27"/>
          <w:szCs w:val="27"/>
        </w:rPr>
        <w:t xml:space="preserve">, </w:t>
      </w:r>
      <w:r w:rsidR="00A009AC">
        <w:rPr>
          <w:sz w:val="27"/>
          <w:szCs w:val="27"/>
        </w:rPr>
        <w:t>в отношении сведений о муниципальных нормативных правовых актах</w:t>
      </w:r>
      <w:r w:rsidRPr="00956B9F">
        <w:rPr>
          <w:sz w:val="27"/>
          <w:szCs w:val="27"/>
        </w:rPr>
        <w:t>, принятых:</w:t>
      </w:r>
    </w:p>
    <w:p w:rsidR="00A009AC" w:rsidRPr="00655B8A" w:rsidRDefault="00A009AC" w:rsidP="00A009A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655B8A">
        <w:rPr>
          <w:sz w:val="27"/>
          <w:szCs w:val="27"/>
        </w:rPr>
        <w:t>на местном референдуме (сходе граждан);</w:t>
      </w:r>
    </w:p>
    <w:bookmarkEnd w:id="44"/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r w:rsidRPr="00956B9F">
        <w:rPr>
          <w:sz w:val="27"/>
          <w:szCs w:val="27"/>
        </w:rPr>
        <w:t xml:space="preserve">- главой </w:t>
      </w:r>
      <w:r>
        <w:rPr>
          <w:sz w:val="27"/>
          <w:szCs w:val="27"/>
        </w:rPr>
        <w:t>Провиденского городского округа</w:t>
      </w:r>
      <w:r w:rsidRPr="00956B9F">
        <w:rPr>
          <w:sz w:val="27"/>
          <w:szCs w:val="27"/>
        </w:rPr>
        <w:t>;</w:t>
      </w:r>
    </w:p>
    <w:p w:rsidR="00956B9F" w:rsidRDefault="00956B9F" w:rsidP="00956B9F">
      <w:pPr>
        <w:ind w:firstLine="709"/>
        <w:jc w:val="both"/>
        <w:rPr>
          <w:sz w:val="27"/>
          <w:szCs w:val="27"/>
        </w:rPr>
      </w:pPr>
      <w:r w:rsidRPr="00956B9F">
        <w:rPr>
          <w:sz w:val="27"/>
          <w:szCs w:val="27"/>
        </w:rPr>
        <w:t>- Администрацией</w:t>
      </w:r>
      <w:r w:rsidR="005F5B31">
        <w:rPr>
          <w:sz w:val="27"/>
          <w:szCs w:val="27"/>
        </w:rPr>
        <w:t xml:space="preserve"> Провиденского городского округа</w:t>
      </w:r>
      <w:r w:rsidR="004238EE">
        <w:rPr>
          <w:sz w:val="27"/>
          <w:szCs w:val="27"/>
        </w:rPr>
        <w:t>.</w:t>
      </w: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bookmarkStart w:id="45" w:name="sub_66"/>
      <w:r w:rsidRPr="00956B9F">
        <w:rPr>
          <w:sz w:val="27"/>
          <w:szCs w:val="27"/>
        </w:rPr>
        <w:t xml:space="preserve">6.6. </w:t>
      </w:r>
      <w:r w:rsidR="004238EE">
        <w:rPr>
          <w:sz w:val="27"/>
          <w:szCs w:val="27"/>
        </w:rPr>
        <w:t xml:space="preserve">Лицо, ответственное за ведение </w:t>
      </w:r>
      <w:r w:rsidR="008A41F1">
        <w:rPr>
          <w:sz w:val="27"/>
          <w:szCs w:val="27"/>
        </w:rPr>
        <w:t>р</w:t>
      </w:r>
      <w:r w:rsidR="004238EE">
        <w:rPr>
          <w:sz w:val="27"/>
          <w:szCs w:val="27"/>
        </w:rPr>
        <w:t xml:space="preserve">еестра, </w:t>
      </w:r>
      <w:r w:rsidRPr="00956B9F">
        <w:rPr>
          <w:sz w:val="27"/>
          <w:szCs w:val="27"/>
        </w:rPr>
        <w:t xml:space="preserve">в течение 1 дня с момента получения текстов </w:t>
      </w:r>
      <w:r w:rsidR="00A009AC">
        <w:rPr>
          <w:sz w:val="27"/>
          <w:szCs w:val="27"/>
        </w:rPr>
        <w:t>муниципальных нормативных правовых актов</w:t>
      </w:r>
      <w:r w:rsidRPr="00956B9F">
        <w:rPr>
          <w:sz w:val="27"/>
          <w:szCs w:val="27"/>
        </w:rPr>
        <w:t xml:space="preserve">, дополнительных сведений, предусмотренных </w:t>
      </w:r>
      <w:hyperlink w:anchor="sub_42" w:history="1">
        <w:r w:rsidRPr="005F5B31">
          <w:rPr>
            <w:rStyle w:val="af0"/>
            <w:color w:val="auto"/>
            <w:sz w:val="27"/>
            <w:szCs w:val="27"/>
          </w:rPr>
          <w:t>пунктом 4.2</w:t>
        </w:r>
      </w:hyperlink>
      <w:r w:rsidRPr="00956B9F">
        <w:rPr>
          <w:sz w:val="27"/>
          <w:szCs w:val="27"/>
        </w:rPr>
        <w:t xml:space="preserve"> настоящего </w:t>
      </w:r>
      <w:r w:rsidR="008A41F1">
        <w:rPr>
          <w:sz w:val="27"/>
          <w:szCs w:val="27"/>
        </w:rPr>
        <w:t>п</w:t>
      </w:r>
      <w:r w:rsidRPr="00956B9F">
        <w:rPr>
          <w:sz w:val="27"/>
          <w:szCs w:val="27"/>
        </w:rPr>
        <w:t>орядка:</w:t>
      </w: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bookmarkStart w:id="46" w:name="sub_661"/>
      <w:bookmarkEnd w:id="45"/>
      <w:r w:rsidRPr="00956B9F">
        <w:rPr>
          <w:sz w:val="27"/>
          <w:szCs w:val="27"/>
        </w:rPr>
        <w:t xml:space="preserve">1) вносят сведения о поступивших </w:t>
      </w:r>
      <w:r w:rsidR="00A009AC">
        <w:rPr>
          <w:sz w:val="27"/>
          <w:szCs w:val="27"/>
        </w:rPr>
        <w:t>муниципальных нормативных правовых актах</w:t>
      </w:r>
      <w:r w:rsidR="00A009AC" w:rsidRPr="00956B9F">
        <w:rPr>
          <w:sz w:val="27"/>
          <w:szCs w:val="27"/>
        </w:rPr>
        <w:t xml:space="preserve"> </w:t>
      </w:r>
      <w:r w:rsidRPr="00956B9F">
        <w:rPr>
          <w:sz w:val="27"/>
          <w:szCs w:val="27"/>
        </w:rPr>
        <w:t xml:space="preserve">в соответствующие поля </w:t>
      </w:r>
      <w:r w:rsidR="008A41F1">
        <w:rPr>
          <w:sz w:val="27"/>
          <w:szCs w:val="27"/>
        </w:rPr>
        <w:t>р</w:t>
      </w:r>
      <w:r w:rsidRPr="00956B9F">
        <w:rPr>
          <w:sz w:val="27"/>
          <w:szCs w:val="27"/>
        </w:rPr>
        <w:t>еестра;</w:t>
      </w: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bookmarkStart w:id="47" w:name="sub_662"/>
      <w:bookmarkEnd w:id="46"/>
      <w:r w:rsidRPr="00956B9F">
        <w:rPr>
          <w:sz w:val="27"/>
          <w:szCs w:val="27"/>
        </w:rPr>
        <w:t xml:space="preserve">2) актуализируют информацию о ранее принятых </w:t>
      </w:r>
      <w:r w:rsidR="00A009AC">
        <w:rPr>
          <w:sz w:val="27"/>
          <w:szCs w:val="27"/>
        </w:rPr>
        <w:t>муниципальных нормативных правовых актах</w:t>
      </w:r>
      <w:r w:rsidRPr="00956B9F">
        <w:rPr>
          <w:sz w:val="27"/>
          <w:szCs w:val="27"/>
        </w:rPr>
        <w:t xml:space="preserve"> на основании дополнительных сведений.</w:t>
      </w: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bookmarkStart w:id="48" w:name="sub_67"/>
      <w:bookmarkEnd w:id="47"/>
      <w:r w:rsidRPr="00956B9F">
        <w:rPr>
          <w:sz w:val="27"/>
          <w:szCs w:val="27"/>
        </w:rPr>
        <w:t xml:space="preserve">6.7. </w:t>
      </w:r>
      <w:r w:rsidR="00B02B87">
        <w:rPr>
          <w:sz w:val="27"/>
          <w:szCs w:val="27"/>
        </w:rPr>
        <w:t xml:space="preserve">Специалист Управления, ответственный за ведение реестра, </w:t>
      </w:r>
      <w:r w:rsidRPr="00956B9F">
        <w:rPr>
          <w:sz w:val="27"/>
          <w:szCs w:val="27"/>
        </w:rPr>
        <w:t>ежеквартально, не позднее 15 числа месяца, следующего за последним месяцем квартала, размещ</w:t>
      </w:r>
      <w:r w:rsidR="00DC5EFC">
        <w:rPr>
          <w:sz w:val="27"/>
          <w:szCs w:val="27"/>
        </w:rPr>
        <w:t xml:space="preserve">ает </w:t>
      </w:r>
      <w:r w:rsidR="008A41F1">
        <w:rPr>
          <w:sz w:val="27"/>
          <w:szCs w:val="27"/>
        </w:rPr>
        <w:t>р</w:t>
      </w:r>
      <w:r w:rsidR="00DC5EFC">
        <w:rPr>
          <w:sz w:val="27"/>
          <w:szCs w:val="27"/>
        </w:rPr>
        <w:t>еестр</w:t>
      </w:r>
      <w:r w:rsidRPr="00956B9F">
        <w:rPr>
          <w:sz w:val="27"/>
          <w:szCs w:val="27"/>
        </w:rPr>
        <w:t xml:space="preserve"> на официальном сайте </w:t>
      </w:r>
      <w:r>
        <w:rPr>
          <w:sz w:val="27"/>
          <w:szCs w:val="27"/>
        </w:rPr>
        <w:t>Провиденского городского округа</w:t>
      </w:r>
      <w:r w:rsidRPr="00956B9F">
        <w:rPr>
          <w:sz w:val="27"/>
          <w:szCs w:val="27"/>
        </w:rPr>
        <w:t>.</w:t>
      </w: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bookmarkStart w:id="49" w:name="sub_68"/>
      <w:bookmarkEnd w:id="48"/>
    </w:p>
    <w:bookmarkEnd w:id="49"/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</w:p>
    <w:p w:rsidR="00956B9F" w:rsidRPr="00956B9F" w:rsidRDefault="00956B9F" w:rsidP="004238EE">
      <w:pPr>
        <w:pStyle w:val="1"/>
        <w:rPr>
          <w:sz w:val="27"/>
          <w:szCs w:val="27"/>
        </w:rPr>
      </w:pPr>
      <w:bookmarkStart w:id="50" w:name="sub_700"/>
      <w:r w:rsidRPr="00956B9F">
        <w:rPr>
          <w:sz w:val="27"/>
          <w:szCs w:val="27"/>
        </w:rPr>
        <w:t xml:space="preserve">7. Порядок передачи </w:t>
      </w:r>
      <w:r w:rsidR="00A009AC">
        <w:rPr>
          <w:sz w:val="27"/>
          <w:szCs w:val="27"/>
        </w:rPr>
        <w:t>муниципального нормативного правового акта</w:t>
      </w:r>
      <w:r w:rsidRPr="00956B9F">
        <w:rPr>
          <w:sz w:val="27"/>
          <w:szCs w:val="27"/>
        </w:rPr>
        <w:t xml:space="preserve"> в Уполномоченный орган</w:t>
      </w:r>
    </w:p>
    <w:bookmarkEnd w:id="50"/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bookmarkStart w:id="51" w:name="sub_71"/>
      <w:r w:rsidRPr="00956B9F">
        <w:rPr>
          <w:sz w:val="27"/>
          <w:szCs w:val="27"/>
        </w:rPr>
        <w:t xml:space="preserve">7.1. </w:t>
      </w:r>
      <w:r w:rsidR="00B02B87">
        <w:rPr>
          <w:sz w:val="27"/>
          <w:szCs w:val="27"/>
        </w:rPr>
        <w:t xml:space="preserve">Специалист Управления, ответственный за ведение реестра, </w:t>
      </w:r>
      <w:r w:rsidRPr="00956B9F">
        <w:rPr>
          <w:sz w:val="27"/>
          <w:szCs w:val="27"/>
        </w:rPr>
        <w:t xml:space="preserve">не позднее </w:t>
      </w:r>
      <w:r w:rsidR="00C16337">
        <w:rPr>
          <w:sz w:val="27"/>
          <w:szCs w:val="27"/>
        </w:rPr>
        <w:t>5</w:t>
      </w:r>
      <w:r w:rsidRPr="00956B9F">
        <w:rPr>
          <w:sz w:val="27"/>
          <w:szCs w:val="27"/>
        </w:rPr>
        <w:t xml:space="preserve"> дней с момента официального опубликования (обнародования) </w:t>
      </w:r>
      <w:r w:rsidR="00A009AC">
        <w:rPr>
          <w:sz w:val="27"/>
          <w:szCs w:val="27"/>
        </w:rPr>
        <w:t>муниципального нормативного правового акта</w:t>
      </w:r>
      <w:r w:rsidRPr="00956B9F">
        <w:rPr>
          <w:sz w:val="27"/>
          <w:szCs w:val="27"/>
        </w:rPr>
        <w:t xml:space="preserve"> </w:t>
      </w:r>
      <w:r>
        <w:rPr>
          <w:sz w:val="27"/>
          <w:szCs w:val="27"/>
        </w:rPr>
        <w:t>Провиденского городского округа</w:t>
      </w:r>
      <w:r w:rsidRPr="00956B9F">
        <w:rPr>
          <w:sz w:val="27"/>
          <w:szCs w:val="27"/>
        </w:rPr>
        <w:t xml:space="preserve"> направляет </w:t>
      </w:r>
      <w:r w:rsidR="00A009AC">
        <w:rPr>
          <w:sz w:val="27"/>
          <w:szCs w:val="27"/>
        </w:rPr>
        <w:t>муниципальный нормативный правовой акт</w:t>
      </w:r>
      <w:r w:rsidRPr="00956B9F">
        <w:rPr>
          <w:sz w:val="27"/>
          <w:szCs w:val="27"/>
        </w:rPr>
        <w:t xml:space="preserve"> в Уполномоченный орган в электронном виде и на бумажном носителе совместно с сопроводительным письмом, составленным по форме, предусмотренной </w:t>
      </w:r>
      <w:hyperlink w:anchor="sub_3000" w:history="1">
        <w:r w:rsidR="00B02B87">
          <w:rPr>
            <w:rStyle w:val="af0"/>
            <w:color w:val="auto"/>
            <w:sz w:val="27"/>
            <w:szCs w:val="27"/>
          </w:rPr>
          <w:t>приложение</w:t>
        </w:r>
      </w:hyperlink>
      <w:r w:rsidR="00B02B87">
        <w:rPr>
          <w:rStyle w:val="af0"/>
          <w:color w:val="auto"/>
          <w:sz w:val="27"/>
          <w:szCs w:val="27"/>
        </w:rPr>
        <w:t>м № 2</w:t>
      </w:r>
      <w:r w:rsidRPr="00956B9F">
        <w:rPr>
          <w:sz w:val="27"/>
          <w:szCs w:val="27"/>
        </w:rPr>
        <w:t xml:space="preserve"> к настоящему </w:t>
      </w:r>
      <w:r w:rsidR="008A41F1">
        <w:rPr>
          <w:sz w:val="27"/>
          <w:szCs w:val="27"/>
        </w:rPr>
        <w:t>п</w:t>
      </w:r>
      <w:r w:rsidRPr="00956B9F">
        <w:rPr>
          <w:sz w:val="27"/>
          <w:szCs w:val="27"/>
        </w:rPr>
        <w:t>орядку.</w:t>
      </w:r>
    </w:p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  <w:bookmarkStart w:id="52" w:name="sub_72"/>
      <w:bookmarkEnd w:id="51"/>
      <w:r w:rsidRPr="00956B9F">
        <w:rPr>
          <w:sz w:val="27"/>
          <w:szCs w:val="27"/>
        </w:rPr>
        <w:t xml:space="preserve">7.2. Документы (копии документов), содержащие дополнительные сведения, предусмотренные </w:t>
      </w:r>
      <w:hyperlink w:anchor="sub_42" w:history="1">
        <w:r w:rsidRPr="005B4C64">
          <w:rPr>
            <w:rStyle w:val="af0"/>
            <w:color w:val="auto"/>
            <w:sz w:val="27"/>
            <w:szCs w:val="27"/>
          </w:rPr>
          <w:t>пунктом 4.2</w:t>
        </w:r>
      </w:hyperlink>
      <w:r w:rsidRPr="00956B9F">
        <w:rPr>
          <w:sz w:val="27"/>
          <w:szCs w:val="27"/>
        </w:rPr>
        <w:t xml:space="preserve"> настоящего </w:t>
      </w:r>
      <w:r w:rsidR="008A41F1">
        <w:rPr>
          <w:sz w:val="27"/>
          <w:szCs w:val="27"/>
        </w:rPr>
        <w:t>п</w:t>
      </w:r>
      <w:r w:rsidRPr="00956B9F">
        <w:rPr>
          <w:sz w:val="27"/>
          <w:szCs w:val="27"/>
        </w:rPr>
        <w:t xml:space="preserve">орядка, направляются по мере их поступления с очередными муниципальными правовыми актами, направляемыми для включения в </w:t>
      </w:r>
      <w:r w:rsidR="008A41F1">
        <w:rPr>
          <w:sz w:val="27"/>
          <w:szCs w:val="27"/>
        </w:rPr>
        <w:t>р</w:t>
      </w:r>
      <w:r w:rsidRPr="00956B9F">
        <w:rPr>
          <w:sz w:val="27"/>
          <w:szCs w:val="27"/>
        </w:rPr>
        <w:t>егистр.</w:t>
      </w:r>
    </w:p>
    <w:bookmarkEnd w:id="52"/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</w:p>
    <w:p w:rsidR="00956B9F" w:rsidRPr="00956B9F" w:rsidRDefault="00956B9F" w:rsidP="004238EE">
      <w:pPr>
        <w:pStyle w:val="1"/>
        <w:rPr>
          <w:sz w:val="27"/>
          <w:szCs w:val="27"/>
        </w:rPr>
      </w:pPr>
      <w:bookmarkStart w:id="53" w:name="sub_800"/>
      <w:r w:rsidRPr="00956B9F">
        <w:rPr>
          <w:sz w:val="27"/>
          <w:szCs w:val="27"/>
        </w:rPr>
        <w:t>8. Финансовое обеспечение</w:t>
      </w:r>
    </w:p>
    <w:bookmarkEnd w:id="53"/>
    <w:p w:rsidR="00956B9F" w:rsidRPr="00956B9F" w:rsidRDefault="00956B9F" w:rsidP="00956B9F">
      <w:pPr>
        <w:ind w:firstLine="709"/>
        <w:jc w:val="both"/>
        <w:rPr>
          <w:sz w:val="27"/>
          <w:szCs w:val="27"/>
        </w:rPr>
      </w:pPr>
    </w:p>
    <w:p w:rsidR="00956B9F" w:rsidRDefault="00956B9F" w:rsidP="00956B9F">
      <w:pPr>
        <w:ind w:firstLine="709"/>
        <w:jc w:val="both"/>
        <w:rPr>
          <w:b/>
          <w:sz w:val="27"/>
          <w:szCs w:val="27"/>
        </w:rPr>
      </w:pPr>
      <w:bookmarkStart w:id="54" w:name="sub_81"/>
      <w:r w:rsidRPr="00956B9F">
        <w:rPr>
          <w:sz w:val="27"/>
          <w:szCs w:val="27"/>
        </w:rPr>
        <w:t xml:space="preserve">8.1. Финансирование расходов на организацию и ведение </w:t>
      </w:r>
      <w:r w:rsidR="008A41F1">
        <w:rPr>
          <w:sz w:val="27"/>
          <w:szCs w:val="27"/>
        </w:rPr>
        <w:t>р</w:t>
      </w:r>
      <w:r w:rsidRPr="00956B9F">
        <w:rPr>
          <w:sz w:val="27"/>
          <w:szCs w:val="27"/>
        </w:rPr>
        <w:t>еестра осуществляется Администрацией</w:t>
      </w:r>
      <w:r w:rsidR="005B4C64">
        <w:rPr>
          <w:sz w:val="27"/>
          <w:szCs w:val="27"/>
        </w:rPr>
        <w:t xml:space="preserve"> Провиденского городского округа </w:t>
      </w:r>
      <w:bookmarkEnd w:id="54"/>
      <w:r w:rsidR="00AD4488" w:rsidRPr="00CB7EB1">
        <w:rPr>
          <w:sz w:val="27"/>
          <w:szCs w:val="27"/>
        </w:rPr>
        <w:t>за счет средств, предусмотренных на финансирование основной деятельности</w:t>
      </w:r>
      <w:r w:rsidR="00AD4488">
        <w:rPr>
          <w:sz w:val="27"/>
          <w:szCs w:val="27"/>
        </w:rPr>
        <w:t xml:space="preserve"> муниципальных служащих.</w:t>
      </w:r>
    </w:p>
    <w:p w:rsidR="00DC5EFC" w:rsidRDefault="00DC5EFC" w:rsidP="00AC1C7C">
      <w:pPr>
        <w:ind w:firstLine="698"/>
        <w:jc w:val="right"/>
        <w:rPr>
          <w:rStyle w:val="af3"/>
          <w:color w:val="auto"/>
        </w:rPr>
      </w:pPr>
      <w:bookmarkStart w:id="55" w:name="sub_2000"/>
    </w:p>
    <w:p w:rsidR="00DC5EFC" w:rsidRDefault="00DC5EFC" w:rsidP="00AC1C7C">
      <w:pPr>
        <w:ind w:firstLine="698"/>
        <w:jc w:val="right"/>
        <w:rPr>
          <w:rStyle w:val="af3"/>
          <w:color w:val="auto"/>
        </w:rPr>
      </w:pPr>
    </w:p>
    <w:p w:rsidR="00DC5EFC" w:rsidRDefault="00DC5EFC" w:rsidP="00AC1C7C">
      <w:pPr>
        <w:ind w:firstLine="698"/>
        <w:jc w:val="right"/>
        <w:rPr>
          <w:rStyle w:val="af3"/>
          <w:color w:val="auto"/>
        </w:rPr>
      </w:pPr>
    </w:p>
    <w:p w:rsidR="00DC5EFC" w:rsidRDefault="00DC5EFC" w:rsidP="00AC1C7C">
      <w:pPr>
        <w:ind w:firstLine="698"/>
        <w:jc w:val="right"/>
        <w:rPr>
          <w:rStyle w:val="af3"/>
          <w:color w:val="auto"/>
        </w:rPr>
      </w:pPr>
    </w:p>
    <w:p w:rsidR="00DC5EFC" w:rsidRDefault="00DC5EFC" w:rsidP="00AC1C7C">
      <w:pPr>
        <w:ind w:firstLine="698"/>
        <w:jc w:val="right"/>
        <w:rPr>
          <w:rStyle w:val="af3"/>
          <w:color w:val="auto"/>
        </w:rPr>
      </w:pPr>
    </w:p>
    <w:p w:rsidR="00DC5EFC" w:rsidRDefault="00DC5EFC" w:rsidP="00AC1C7C">
      <w:pPr>
        <w:ind w:firstLine="698"/>
        <w:jc w:val="right"/>
        <w:rPr>
          <w:rStyle w:val="af3"/>
          <w:color w:val="auto"/>
        </w:rPr>
      </w:pPr>
    </w:p>
    <w:p w:rsidR="00DC5EFC" w:rsidRDefault="00DC5EFC" w:rsidP="00AC1C7C">
      <w:pPr>
        <w:ind w:firstLine="698"/>
        <w:jc w:val="right"/>
        <w:rPr>
          <w:rStyle w:val="af3"/>
          <w:color w:val="auto"/>
        </w:rPr>
      </w:pPr>
    </w:p>
    <w:p w:rsidR="00DC5EFC" w:rsidRDefault="00DC5EFC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p w:rsidR="005046E9" w:rsidRDefault="005046E9" w:rsidP="00AC1C7C">
      <w:pPr>
        <w:ind w:firstLine="698"/>
        <w:jc w:val="right"/>
        <w:rPr>
          <w:rStyle w:val="af3"/>
          <w:color w:val="auto"/>
        </w:rPr>
      </w:pPr>
    </w:p>
    <w:tbl>
      <w:tblPr>
        <w:tblStyle w:val="a6"/>
        <w:tblW w:w="0" w:type="auto"/>
        <w:tblLook w:val="04A0"/>
      </w:tblPr>
      <w:tblGrid>
        <w:gridCol w:w="3188"/>
        <w:gridCol w:w="3188"/>
        <w:gridCol w:w="3189"/>
      </w:tblGrid>
      <w:tr w:rsidR="005046E9" w:rsidTr="005046E9"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5046E9" w:rsidRPr="005046E9" w:rsidRDefault="005046E9" w:rsidP="005046E9">
            <w:pPr>
              <w:rPr>
                <w:rStyle w:val="af3"/>
                <w:b w:val="0"/>
                <w:color w:val="auto"/>
                <w:sz w:val="27"/>
                <w:szCs w:val="27"/>
              </w:rPr>
            </w:pPr>
            <w:r w:rsidRPr="005046E9">
              <w:rPr>
                <w:rStyle w:val="af3"/>
                <w:b w:val="0"/>
                <w:color w:val="auto"/>
                <w:sz w:val="27"/>
                <w:szCs w:val="27"/>
              </w:rPr>
              <w:t>Подготовила: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5046E9" w:rsidRPr="005046E9" w:rsidRDefault="005046E9" w:rsidP="005046E9">
            <w:pPr>
              <w:rPr>
                <w:rStyle w:val="af3"/>
                <w:b w:val="0"/>
                <w:color w:val="auto"/>
                <w:sz w:val="27"/>
                <w:szCs w:val="27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5046E9" w:rsidRPr="005046E9" w:rsidRDefault="005046E9" w:rsidP="005046E9">
            <w:pPr>
              <w:rPr>
                <w:rStyle w:val="af3"/>
                <w:b w:val="0"/>
                <w:color w:val="auto"/>
                <w:sz w:val="27"/>
                <w:szCs w:val="27"/>
              </w:rPr>
            </w:pPr>
            <w:r w:rsidRPr="005046E9">
              <w:rPr>
                <w:rStyle w:val="af3"/>
                <w:b w:val="0"/>
                <w:color w:val="auto"/>
                <w:sz w:val="27"/>
                <w:szCs w:val="27"/>
              </w:rPr>
              <w:t>Красикова Е.А.</w:t>
            </w:r>
          </w:p>
        </w:tc>
      </w:tr>
      <w:tr w:rsidR="005046E9" w:rsidTr="005046E9"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5046E9" w:rsidRPr="005046E9" w:rsidRDefault="005046E9" w:rsidP="005046E9">
            <w:pPr>
              <w:rPr>
                <w:rStyle w:val="af3"/>
                <w:b w:val="0"/>
                <w:color w:val="auto"/>
                <w:sz w:val="27"/>
                <w:szCs w:val="27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5046E9" w:rsidRPr="005046E9" w:rsidRDefault="005046E9" w:rsidP="005046E9">
            <w:pPr>
              <w:rPr>
                <w:rStyle w:val="af3"/>
                <w:b w:val="0"/>
                <w:color w:val="auto"/>
                <w:sz w:val="27"/>
                <w:szCs w:val="27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5046E9" w:rsidRPr="005046E9" w:rsidRDefault="005046E9" w:rsidP="005046E9">
            <w:pPr>
              <w:rPr>
                <w:rStyle w:val="af3"/>
                <w:b w:val="0"/>
                <w:color w:val="auto"/>
                <w:sz w:val="27"/>
                <w:szCs w:val="27"/>
              </w:rPr>
            </w:pPr>
          </w:p>
        </w:tc>
      </w:tr>
      <w:tr w:rsidR="005046E9" w:rsidTr="005046E9"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5046E9" w:rsidRPr="005046E9" w:rsidRDefault="005046E9" w:rsidP="005046E9">
            <w:pPr>
              <w:rPr>
                <w:rStyle w:val="af3"/>
                <w:b w:val="0"/>
                <w:color w:val="auto"/>
                <w:sz w:val="27"/>
                <w:szCs w:val="27"/>
              </w:rPr>
            </w:pPr>
            <w:r w:rsidRPr="005046E9">
              <w:rPr>
                <w:rStyle w:val="af3"/>
                <w:b w:val="0"/>
                <w:color w:val="auto"/>
                <w:sz w:val="27"/>
                <w:szCs w:val="27"/>
              </w:rPr>
              <w:t>Согласовано: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5046E9" w:rsidRPr="005046E9" w:rsidRDefault="005046E9" w:rsidP="005046E9">
            <w:pPr>
              <w:rPr>
                <w:rStyle w:val="af3"/>
                <w:b w:val="0"/>
                <w:color w:val="auto"/>
                <w:sz w:val="27"/>
                <w:szCs w:val="27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5046E9" w:rsidRPr="005046E9" w:rsidRDefault="005046E9" w:rsidP="005046E9">
            <w:pPr>
              <w:rPr>
                <w:rStyle w:val="af3"/>
                <w:b w:val="0"/>
                <w:color w:val="auto"/>
                <w:sz w:val="27"/>
                <w:szCs w:val="27"/>
              </w:rPr>
            </w:pPr>
            <w:r w:rsidRPr="005046E9">
              <w:rPr>
                <w:rStyle w:val="af3"/>
                <w:b w:val="0"/>
                <w:color w:val="auto"/>
                <w:sz w:val="27"/>
                <w:szCs w:val="27"/>
              </w:rPr>
              <w:t>Волчукова О.С.</w:t>
            </w:r>
          </w:p>
        </w:tc>
      </w:tr>
      <w:tr w:rsidR="005046E9" w:rsidTr="005046E9"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5046E9" w:rsidRPr="005046E9" w:rsidRDefault="005046E9" w:rsidP="005046E9">
            <w:pPr>
              <w:rPr>
                <w:rStyle w:val="af3"/>
                <w:b w:val="0"/>
                <w:color w:val="auto"/>
                <w:sz w:val="27"/>
                <w:szCs w:val="27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5046E9" w:rsidRPr="005046E9" w:rsidRDefault="005046E9" w:rsidP="005046E9">
            <w:pPr>
              <w:rPr>
                <w:rStyle w:val="af3"/>
                <w:b w:val="0"/>
                <w:color w:val="auto"/>
                <w:sz w:val="27"/>
                <w:szCs w:val="27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5046E9" w:rsidRPr="005046E9" w:rsidRDefault="005046E9" w:rsidP="005046E9">
            <w:pPr>
              <w:rPr>
                <w:rStyle w:val="af3"/>
                <w:b w:val="0"/>
                <w:color w:val="auto"/>
                <w:sz w:val="27"/>
                <w:szCs w:val="27"/>
              </w:rPr>
            </w:pPr>
          </w:p>
        </w:tc>
      </w:tr>
      <w:tr w:rsidR="005046E9" w:rsidTr="005046E9">
        <w:tc>
          <w:tcPr>
            <w:tcW w:w="9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6E9" w:rsidRPr="005046E9" w:rsidRDefault="005046E9" w:rsidP="005046E9">
            <w:pPr>
              <w:rPr>
                <w:rStyle w:val="af3"/>
                <w:b w:val="0"/>
                <w:color w:val="auto"/>
                <w:sz w:val="27"/>
                <w:szCs w:val="27"/>
              </w:rPr>
            </w:pPr>
            <w:r w:rsidRPr="005046E9">
              <w:rPr>
                <w:rStyle w:val="af3"/>
                <w:b w:val="0"/>
                <w:color w:val="auto"/>
                <w:sz w:val="27"/>
                <w:szCs w:val="27"/>
              </w:rPr>
              <w:t>Разослано: дело, Управления</w:t>
            </w:r>
          </w:p>
        </w:tc>
      </w:tr>
    </w:tbl>
    <w:p w:rsidR="005046E9" w:rsidRPr="005046E9" w:rsidRDefault="005046E9" w:rsidP="005046E9">
      <w:pPr>
        <w:ind w:firstLine="698"/>
        <w:rPr>
          <w:rStyle w:val="af3"/>
          <w:b w:val="0"/>
          <w:color w:val="auto"/>
        </w:rPr>
      </w:pPr>
    </w:p>
    <w:p w:rsidR="00DC5EFC" w:rsidRDefault="00DC5EFC" w:rsidP="00AC1C7C">
      <w:pPr>
        <w:ind w:firstLine="698"/>
        <w:jc w:val="right"/>
        <w:rPr>
          <w:rStyle w:val="af3"/>
          <w:color w:val="auto"/>
        </w:rPr>
        <w:sectPr w:rsidR="00DC5EFC" w:rsidSect="00834150"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  <w:bookmarkStart w:id="56" w:name="_GoBack"/>
      <w:bookmarkEnd w:id="56"/>
    </w:p>
    <w:p w:rsidR="002146E5" w:rsidRDefault="00AC1C7C" w:rsidP="00AC1C7C">
      <w:pPr>
        <w:ind w:firstLine="698"/>
        <w:jc w:val="right"/>
        <w:rPr>
          <w:rStyle w:val="af3"/>
          <w:color w:val="auto"/>
        </w:rPr>
      </w:pPr>
      <w:r w:rsidRPr="00AC1C7C">
        <w:rPr>
          <w:rStyle w:val="af3"/>
          <w:color w:val="auto"/>
        </w:rPr>
        <w:lastRenderedPageBreak/>
        <w:t xml:space="preserve">Приложение </w:t>
      </w:r>
      <w:r w:rsidR="00DC5EFC">
        <w:rPr>
          <w:rStyle w:val="af3"/>
          <w:color w:val="auto"/>
        </w:rPr>
        <w:t>№</w:t>
      </w:r>
      <w:r w:rsidRPr="00AC1C7C">
        <w:rPr>
          <w:rStyle w:val="af3"/>
          <w:color w:val="auto"/>
        </w:rPr>
        <w:t xml:space="preserve"> 1</w:t>
      </w:r>
      <w:r w:rsidRPr="00AC1C7C">
        <w:rPr>
          <w:rStyle w:val="af3"/>
          <w:color w:val="auto"/>
        </w:rPr>
        <w:br/>
        <w:t xml:space="preserve">к </w:t>
      </w:r>
      <w:hyperlink w:anchor="sub_1000" w:history="1">
        <w:r w:rsidR="002146E5">
          <w:rPr>
            <w:rStyle w:val="af0"/>
            <w:b/>
            <w:color w:val="auto"/>
          </w:rPr>
          <w:t>порядку</w:t>
        </w:r>
      </w:hyperlink>
      <w:r w:rsidRPr="00AC1C7C">
        <w:rPr>
          <w:rStyle w:val="af3"/>
          <w:b w:val="0"/>
          <w:color w:val="auto"/>
        </w:rPr>
        <w:t xml:space="preserve"> </w:t>
      </w:r>
      <w:r w:rsidRPr="00AC1C7C">
        <w:rPr>
          <w:rStyle w:val="af3"/>
          <w:color w:val="auto"/>
        </w:rPr>
        <w:t xml:space="preserve">ведения </w:t>
      </w:r>
      <w:r w:rsidR="008A41F1">
        <w:rPr>
          <w:rStyle w:val="af3"/>
          <w:color w:val="auto"/>
        </w:rPr>
        <w:t>р</w:t>
      </w:r>
      <w:r w:rsidRPr="00AC1C7C">
        <w:rPr>
          <w:rStyle w:val="af3"/>
          <w:color w:val="auto"/>
        </w:rPr>
        <w:t>еестра</w:t>
      </w:r>
      <w:r w:rsidRPr="00AC1C7C">
        <w:rPr>
          <w:rStyle w:val="af3"/>
          <w:color w:val="auto"/>
        </w:rPr>
        <w:br/>
        <w:t xml:space="preserve">муниципальных </w:t>
      </w:r>
      <w:r w:rsidR="00B02B87">
        <w:rPr>
          <w:rStyle w:val="af3"/>
          <w:color w:val="auto"/>
        </w:rPr>
        <w:t xml:space="preserve">нормативных </w:t>
      </w:r>
      <w:r w:rsidRPr="00AC1C7C">
        <w:rPr>
          <w:rStyle w:val="af3"/>
          <w:color w:val="auto"/>
        </w:rPr>
        <w:t>правовых актов</w:t>
      </w:r>
    </w:p>
    <w:p w:rsidR="00AC1C7C" w:rsidRPr="00AC1C7C" w:rsidRDefault="002146E5" w:rsidP="00AC1C7C">
      <w:pPr>
        <w:ind w:firstLine="698"/>
        <w:jc w:val="right"/>
      </w:pPr>
      <w:r>
        <w:rPr>
          <w:rStyle w:val="af3"/>
          <w:color w:val="auto"/>
        </w:rPr>
        <w:t>органов исполнительной власти</w:t>
      </w:r>
      <w:r w:rsidR="00AC1C7C" w:rsidRPr="00AC1C7C">
        <w:rPr>
          <w:rStyle w:val="af3"/>
          <w:color w:val="auto"/>
        </w:rPr>
        <w:br/>
      </w:r>
      <w:r w:rsidR="00AC1C7C" w:rsidRPr="00AC1C7C">
        <w:rPr>
          <w:b/>
        </w:rPr>
        <w:t>Провиденского городского округа</w:t>
      </w:r>
    </w:p>
    <w:bookmarkEnd w:id="55"/>
    <w:p w:rsidR="00AC1C7C" w:rsidRDefault="00AC1C7C" w:rsidP="00AC1C7C"/>
    <w:p w:rsidR="00AC1C7C" w:rsidRPr="00AC1C7C" w:rsidRDefault="00AC1C7C" w:rsidP="00AC1C7C">
      <w:pPr>
        <w:pStyle w:val="1"/>
        <w:rPr>
          <w:sz w:val="27"/>
          <w:szCs w:val="27"/>
        </w:rPr>
      </w:pPr>
      <w:r w:rsidRPr="00AC1C7C">
        <w:rPr>
          <w:sz w:val="27"/>
          <w:szCs w:val="27"/>
        </w:rPr>
        <w:t>Реестр</w:t>
      </w:r>
      <w:r w:rsidRPr="00AC1C7C">
        <w:rPr>
          <w:sz w:val="27"/>
          <w:szCs w:val="27"/>
        </w:rPr>
        <w:br/>
        <w:t xml:space="preserve">муниципальных </w:t>
      </w:r>
      <w:r w:rsidR="00B02B87">
        <w:rPr>
          <w:sz w:val="27"/>
          <w:szCs w:val="27"/>
        </w:rPr>
        <w:t xml:space="preserve">нормативных </w:t>
      </w:r>
      <w:r w:rsidRPr="00AC1C7C">
        <w:rPr>
          <w:sz w:val="27"/>
          <w:szCs w:val="27"/>
        </w:rPr>
        <w:t>правовых актов</w:t>
      </w:r>
      <w:r w:rsidR="005F5B31">
        <w:rPr>
          <w:sz w:val="27"/>
          <w:szCs w:val="27"/>
        </w:rPr>
        <w:t xml:space="preserve"> </w:t>
      </w:r>
      <w:r w:rsidR="008A41F1">
        <w:rPr>
          <w:sz w:val="27"/>
          <w:szCs w:val="27"/>
        </w:rPr>
        <w:t xml:space="preserve">органов исполнительной власти </w:t>
      </w:r>
      <w:r w:rsidR="005F5B31">
        <w:rPr>
          <w:sz w:val="27"/>
          <w:szCs w:val="27"/>
        </w:rPr>
        <w:t>Провиденского городского округа</w:t>
      </w:r>
      <w:r w:rsidR="00B02B87">
        <w:rPr>
          <w:sz w:val="27"/>
          <w:szCs w:val="27"/>
        </w:rPr>
        <w:t xml:space="preserve"> </w:t>
      </w:r>
      <w:r w:rsidRPr="00AC1C7C">
        <w:rPr>
          <w:sz w:val="20"/>
        </w:rPr>
        <w:t>(наименование органа местного самоуправления)</w:t>
      </w:r>
      <w:r w:rsidRPr="00AC1C7C">
        <w:rPr>
          <w:sz w:val="20"/>
        </w:rPr>
        <w:br/>
      </w:r>
      <w:r w:rsidRPr="00AC1C7C">
        <w:rPr>
          <w:sz w:val="27"/>
          <w:szCs w:val="27"/>
        </w:rPr>
        <w:t>за _______________ год</w:t>
      </w:r>
    </w:p>
    <w:p w:rsidR="00AC1C7C" w:rsidRPr="00AC1C7C" w:rsidRDefault="00AC1C7C" w:rsidP="00AC1C7C">
      <w:pPr>
        <w:rPr>
          <w:sz w:val="27"/>
          <w:szCs w:val="27"/>
        </w:rPr>
      </w:pPr>
    </w:p>
    <w:p w:rsidR="00AC1C7C" w:rsidRDefault="00AC1C7C" w:rsidP="00AC1C7C"/>
    <w:tbl>
      <w:tblPr>
        <w:tblW w:w="15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4"/>
        <w:gridCol w:w="1318"/>
        <w:gridCol w:w="1801"/>
        <w:gridCol w:w="1385"/>
        <w:gridCol w:w="901"/>
        <w:gridCol w:w="1937"/>
        <w:gridCol w:w="1870"/>
        <w:gridCol w:w="2219"/>
        <w:gridCol w:w="1917"/>
        <w:gridCol w:w="1270"/>
      </w:tblGrid>
      <w:tr w:rsidR="00AC1C7C" w:rsidRPr="000365CC" w:rsidTr="00DC5EFC">
        <w:tc>
          <w:tcPr>
            <w:tcW w:w="5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C1C7C" w:rsidRPr="00DC5EFC" w:rsidRDefault="00DC5EFC" w:rsidP="004D56D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AC1C7C"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AC1C7C"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="00AC1C7C"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C7C" w:rsidRPr="00DC5EFC" w:rsidRDefault="00AC1C7C" w:rsidP="00D71E56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принятия (подписания) и номер </w:t>
            </w:r>
            <w:r w:rsidR="00B02B87">
              <w:rPr>
                <w:rFonts w:ascii="Times New Roman" w:hAnsi="Times New Roman" w:cs="Times New Roman"/>
                <w:b/>
                <w:sz w:val="18"/>
                <w:szCs w:val="18"/>
              </w:rPr>
              <w:t>МНПА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C7C" w:rsidRPr="00DC5EFC" w:rsidRDefault="00AC1C7C" w:rsidP="00D71E56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Орган/должностное лицо, принявшее </w:t>
            </w:r>
            <w:r w:rsidR="00B02B87">
              <w:rPr>
                <w:rFonts w:ascii="Times New Roman" w:hAnsi="Times New Roman" w:cs="Times New Roman"/>
                <w:b/>
                <w:sz w:val="18"/>
                <w:szCs w:val="18"/>
              </w:rPr>
              <w:t>МНПА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C7C" w:rsidRPr="00DC5EFC" w:rsidRDefault="00AC1C7C" w:rsidP="00D71E56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r w:rsidR="00B02B87">
              <w:rPr>
                <w:rFonts w:ascii="Times New Roman" w:hAnsi="Times New Roman" w:cs="Times New Roman"/>
                <w:b/>
                <w:sz w:val="18"/>
                <w:szCs w:val="18"/>
              </w:rPr>
              <w:t>МНПА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C7C" w:rsidRPr="00DC5EFC" w:rsidRDefault="00AC1C7C" w:rsidP="00D71E56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Статус </w:t>
            </w:r>
            <w:r w:rsidR="00B02B87">
              <w:rPr>
                <w:rFonts w:ascii="Times New Roman" w:hAnsi="Times New Roman" w:cs="Times New Roman"/>
                <w:b/>
                <w:sz w:val="18"/>
                <w:szCs w:val="18"/>
              </w:rPr>
              <w:t>МНПА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C7C" w:rsidRPr="00DC5EFC" w:rsidRDefault="00AC1C7C" w:rsidP="00D71E56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изменениях, вносившихся в </w:t>
            </w:r>
            <w:r w:rsidR="00B02B87">
              <w:rPr>
                <w:rFonts w:ascii="Times New Roman" w:hAnsi="Times New Roman" w:cs="Times New Roman"/>
                <w:b/>
                <w:sz w:val="18"/>
                <w:szCs w:val="18"/>
              </w:rPr>
              <w:t>МНПА</w:t>
            </w:r>
            <w:proofErr w:type="gramStart"/>
            <w:r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DC5EFC"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End"/>
            <w:r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принятия (подписания), наименование </w:t>
            </w:r>
            <w:r w:rsidR="00B02B87">
              <w:rPr>
                <w:rFonts w:ascii="Times New Roman" w:hAnsi="Times New Roman" w:cs="Times New Roman"/>
                <w:b/>
                <w:sz w:val="18"/>
                <w:szCs w:val="18"/>
              </w:rPr>
              <w:t>МНПА</w:t>
            </w:r>
            <w:r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t>, которым вносятся изменения)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1F1" w:rsidRPr="008A41F1" w:rsidRDefault="008A41F1" w:rsidP="008A41F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8A41F1">
              <w:rPr>
                <w:b/>
                <w:sz w:val="18"/>
                <w:szCs w:val="18"/>
              </w:rPr>
              <w:t>ешения, постановления и определения федеральных судов общей юрисдикции;</w:t>
            </w:r>
          </w:p>
          <w:p w:rsidR="008A41F1" w:rsidRPr="008A41F1" w:rsidRDefault="008A41F1" w:rsidP="008A41F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41F1">
              <w:rPr>
                <w:b/>
                <w:sz w:val="18"/>
                <w:szCs w:val="18"/>
              </w:rPr>
              <w:t>решения, постановления и определения федеральных арбитражных судов;</w:t>
            </w:r>
          </w:p>
          <w:p w:rsidR="008A41F1" w:rsidRPr="008A41F1" w:rsidRDefault="008A41F1" w:rsidP="008A41F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41F1">
              <w:rPr>
                <w:b/>
                <w:sz w:val="18"/>
                <w:szCs w:val="18"/>
              </w:rPr>
              <w:t>акты прокурорского реагирования, принятые в отношении муниципальных актов (протесты, представления, требования, заявления в суд);</w:t>
            </w:r>
          </w:p>
          <w:p w:rsidR="008A41F1" w:rsidRPr="008A41F1" w:rsidRDefault="008A41F1" w:rsidP="008A41F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41F1">
              <w:rPr>
                <w:b/>
                <w:sz w:val="18"/>
                <w:szCs w:val="18"/>
              </w:rPr>
              <w:t>предписания антимонопольного органа;</w:t>
            </w:r>
          </w:p>
          <w:p w:rsidR="008A41F1" w:rsidRPr="008A41F1" w:rsidRDefault="008A41F1" w:rsidP="008A41F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41F1">
              <w:rPr>
                <w:b/>
                <w:sz w:val="18"/>
                <w:szCs w:val="18"/>
              </w:rPr>
              <w:t xml:space="preserve">акты органов государственной власти Чукотского автономного округа </w:t>
            </w:r>
            <w:r w:rsidRPr="008A41F1">
              <w:rPr>
                <w:b/>
                <w:sz w:val="18"/>
                <w:szCs w:val="18"/>
              </w:rPr>
              <w:lastRenderedPageBreak/>
              <w:t>об отмене или приостановлении действия муниципальных актов;</w:t>
            </w:r>
          </w:p>
          <w:p w:rsidR="00AC1C7C" w:rsidRPr="00DC5EFC" w:rsidRDefault="008A41F1" w:rsidP="008A41F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41F1">
              <w:rPr>
                <w:b/>
                <w:sz w:val="18"/>
                <w:szCs w:val="18"/>
              </w:rPr>
              <w:t>письма, иная информация, поступившая из органов прокуратуры, органов государственной власти Чукотского автономного округа, органов местного самоуправления и иных государственных органов, экспертное заключение уполномоченного органа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C7C" w:rsidRPr="00DC5EFC" w:rsidRDefault="00AC1C7C" w:rsidP="00D71E56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Сведения об обжаловании </w:t>
            </w:r>
            <w:r w:rsidR="00B02B87">
              <w:rPr>
                <w:rFonts w:ascii="Times New Roman" w:hAnsi="Times New Roman" w:cs="Times New Roman"/>
                <w:b/>
                <w:sz w:val="18"/>
                <w:szCs w:val="18"/>
              </w:rPr>
              <w:t>МНПА</w:t>
            </w:r>
            <w:r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(дата вынесения судебных постановлений и наименование суда, вынесшего постановление, номер дела)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C7C" w:rsidRPr="00DC5EFC" w:rsidRDefault="00AC1C7C" w:rsidP="00D71E56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источнике и дате официального опубликования </w:t>
            </w:r>
            <w:r w:rsidR="00B02B87">
              <w:rPr>
                <w:rFonts w:ascii="Times New Roman" w:hAnsi="Times New Roman" w:cs="Times New Roman"/>
                <w:b/>
                <w:sz w:val="18"/>
                <w:szCs w:val="18"/>
              </w:rPr>
              <w:t>МНПА</w:t>
            </w:r>
            <w:r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/сведения об обнародовании </w:t>
            </w:r>
            <w:r w:rsidR="00B02B87">
              <w:rPr>
                <w:rFonts w:ascii="Times New Roman" w:hAnsi="Times New Roman" w:cs="Times New Roman"/>
                <w:b/>
                <w:sz w:val="18"/>
                <w:szCs w:val="18"/>
              </w:rPr>
              <w:t>МНПА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1C7C" w:rsidRPr="00DC5EFC" w:rsidRDefault="00AC1C7C" w:rsidP="004D56D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Примечания/прочее</w:t>
            </w:r>
          </w:p>
        </w:tc>
      </w:tr>
      <w:tr w:rsidR="00AC1C7C" w:rsidRPr="000365CC" w:rsidTr="00DC5EFC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C" w:rsidRPr="00DC5EFC" w:rsidRDefault="00AC1C7C" w:rsidP="004D56D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C" w:rsidRPr="00DC5EFC" w:rsidRDefault="00AC1C7C" w:rsidP="004D56D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C" w:rsidRPr="00DC5EFC" w:rsidRDefault="00AC1C7C" w:rsidP="004D56D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C" w:rsidRPr="00DC5EFC" w:rsidRDefault="00AC1C7C" w:rsidP="004D56D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C" w:rsidRPr="00DC5EFC" w:rsidRDefault="00AC1C7C" w:rsidP="004D56D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C" w:rsidRPr="00DC5EFC" w:rsidRDefault="00AC1C7C" w:rsidP="004D56D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C" w:rsidRPr="00DC5EFC" w:rsidRDefault="00AC1C7C" w:rsidP="004D56D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C" w:rsidRPr="00DC5EFC" w:rsidRDefault="00AC1C7C" w:rsidP="004D56D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C" w:rsidRPr="00DC5EFC" w:rsidRDefault="00AC1C7C" w:rsidP="004D56D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C7C" w:rsidRPr="00DC5EFC" w:rsidRDefault="00AC1C7C" w:rsidP="004D56D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5EF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AC1C7C" w:rsidRPr="000365CC" w:rsidTr="00DC5EFC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C" w:rsidRPr="00AC1C7C" w:rsidRDefault="00AC1C7C" w:rsidP="004D56DF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C" w:rsidRPr="00AC1C7C" w:rsidRDefault="00AC1C7C" w:rsidP="004D56DF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C" w:rsidRPr="00AC1C7C" w:rsidRDefault="00AC1C7C" w:rsidP="004D56DF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C" w:rsidRPr="00AC1C7C" w:rsidRDefault="00AC1C7C" w:rsidP="004D56DF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C" w:rsidRPr="00AC1C7C" w:rsidRDefault="00AC1C7C" w:rsidP="004D56DF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C" w:rsidRPr="00AC1C7C" w:rsidRDefault="00AC1C7C" w:rsidP="004D56DF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C" w:rsidRPr="00AC1C7C" w:rsidRDefault="00AC1C7C" w:rsidP="004D56DF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C" w:rsidRPr="00AC1C7C" w:rsidRDefault="00AC1C7C" w:rsidP="004D56DF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7C" w:rsidRPr="00AC1C7C" w:rsidRDefault="00AC1C7C" w:rsidP="004D56DF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C7C" w:rsidRPr="00AC1C7C" w:rsidRDefault="00AC1C7C" w:rsidP="004D56DF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AC1C7C" w:rsidRDefault="00AC1C7C" w:rsidP="00AC1C7C"/>
    <w:p w:rsidR="00AC1C7C" w:rsidRDefault="00AC1C7C" w:rsidP="00956B9F">
      <w:pPr>
        <w:ind w:firstLine="709"/>
        <w:jc w:val="both"/>
        <w:rPr>
          <w:b/>
          <w:sz w:val="27"/>
          <w:szCs w:val="27"/>
        </w:rPr>
      </w:pPr>
    </w:p>
    <w:p w:rsidR="00AC1C7C" w:rsidRDefault="00AC1C7C" w:rsidP="00956B9F">
      <w:pPr>
        <w:ind w:firstLine="709"/>
        <w:jc w:val="both"/>
        <w:rPr>
          <w:b/>
          <w:sz w:val="27"/>
          <w:szCs w:val="27"/>
        </w:rPr>
      </w:pPr>
    </w:p>
    <w:p w:rsidR="00AF39A1" w:rsidRDefault="00AF39A1" w:rsidP="00956B9F">
      <w:pPr>
        <w:ind w:firstLine="709"/>
        <w:jc w:val="both"/>
        <w:rPr>
          <w:b/>
          <w:sz w:val="27"/>
          <w:szCs w:val="27"/>
        </w:rPr>
      </w:pPr>
    </w:p>
    <w:p w:rsidR="00AF39A1" w:rsidRDefault="00AF39A1" w:rsidP="00956B9F">
      <w:pPr>
        <w:ind w:firstLine="709"/>
        <w:jc w:val="both"/>
        <w:rPr>
          <w:b/>
          <w:sz w:val="27"/>
          <w:szCs w:val="27"/>
        </w:rPr>
      </w:pPr>
    </w:p>
    <w:p w:rsidR="00AF39A1" w:rsidRDefault="00AF39A1" w:rsidP="00956B9F">
      <w:pPr>
        <w:ind w:firstLine="709"/>
        <w:jc w:val="both"/>
        <w:rPr>
          <w:b/>
          <w:sz w:val="27"/>
          <w:szCs w:val="27"/>
        </w:rPr>
      </w:pPr>
    </w:p>
    <w:p w:rsidR="00AF39A1" w:rsidRDefault="00AF39A1" w:rsidP="00956B9F">
      <w:pPr>
        <w:ind w:firstLine="709"/>
        <w:jc w:val="both"/>
        <w:rPr>
          <w:b/>
          <w:sz w:val="27"/>
          <w:szCs w:val="27"/>
        </w:rPr>
      </w:pPr>
    </w:p>
    <w:p w:rsidR="00AF39A1" w:rsidRDefault="00AF39A1" w:rsidP="00956B9F">
      <w:pPr>
        <w:ind w:firstLine="709"/>
        <w:jc w:val="both"/>
        <w:rPr>
          <w:b/>
          <w:sz w:val="27"/>
          <w:szCs w:val="27"/>
        </w:rPr>
      </w:pPr>
    </w:p>
    <w:p w:rsidR="00AF39A1" w:rsidRDefault="00AF39A1" w:rsidP="00956B9F">
      <w:pPr>
        <w:ind w:firstLine="709"/>
        <w:jc w:val="both"/>
        <w:rPr>
          <w:b/>
          <w:sz w:val="27"/>
          <w:szCs w:val="27"/>
        </w:rPr>
      </w:pPr>
    </w:p>
    <w:p w:rsidR="00DC5EFC" w:rsidRDefault="00DC5EFC" w:rsidP="00956B9F">
      <w:pPr>
        <w:ind w:firstLine="709"/>
        <w:jc w:val="both"/>
        <w:rPr>
          <w:b/>
          <w:sz w:val="27"/>
          <w:szCs w:val="27"/>
        </w:rPr>
      </w:pPr>
    </w:p>
    <w:p w:rsidR="00DC5EFC" w:rsidRDefault="00DC5EFC" w:rsidP="00956B9F">
      <w:pPr>
        <w:ind w:firstLine="709"/>
        <w:jc w:val="both"/>
        <w:rPr>
          <w:b/>
          <w:sz w:val="27"/>
          <w:szCs w:val="27"/>
        </w:rPr>
        <w:sectPr w:rsidR="00DC5EFC" w:rsidSect="00AC1C7C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2146E5" w:rsidRDefault="00AF39A1" w:rsidP="00AF39A1">
      <w:pPr>
        <w:ind w:firstLine="698"/>
        <w:jc w:val="right"/>
        <w:rPr>
          <w:rStyle w:val="af3"/>
          <w:color w:val="auto"/>
        </w:rPr>
      </w:pPr>
      <w:bookmarkStart w:id="57" w:name="sub_3000"/>
      <w:r w:rsidRPr="00AF39A1">
        <w:rPr>
          <w:rStyle w:val="af3"/>
          <w:color w:val="auto"/>
        </w:rPr>
        <w:lastRenderedPageBreak/>
        <w:t>Приложение № 2</w:t>
      </w:r>
      <w:r w:rsidRPr="00AF39A1">
        <w:rPr>
          <w:rStyle w:val="af3"/>
          <w:color w:val="auto"/>
        </w:rPr>
        <w:br/>
        <w:t xml:space="preserve">к </w:t>
      </w:r>
      <w:hyperlink w:anchor="sub_1000" w:history="1">
        <w:proofErr w:type="gramStart"/>
        <w:r w:rsidR="002146E5">
          <w:rPr>
            <w:rStyle w:val="af0"/>
            <w:b/>
            <w:color w:val="auto"/>
          </w:rPr>
          <w:t>п</w:t>
        </w:r>
        <w:proofErr w:type="gramEnd"/>
      </w:hyperlink>
      <w:r w:rsidR="002146E5">
        <w:rPr>
          <w:rStyle w:val="af0"/>
          <w:b/>
          <w:color w:val="auto"/>
        </w:rPr>
        <w:t>орядку</w:t>
      </w:r>
      <w:r w:rsidRPr="00AF39A1">
        <w:rPr>
          <w:rStyle w:val="af3"/>
          <w:color w:val="auto"/>
        </w:rPr>
        <w:t xml:space="preserve"> ведения </w:t>
      </w:r>
      <w:r w:rsidR="002146E5">
        <w:rPr>
          <w:rStyle w:val="af3"/>
          <w:color w:val="auto"/>
        </w:rPr>
        <w:t>р</w:t>
      </w:r>
      <w:r w:rsidRPr="00AF39A1">
        <w:rPr>
          <w:rStyle w:val="af3"/>
          <w:color w:val="auto"/>
        </w:rPr>
        <w:t>еестра</w:t>
      </w:r>
      <w:r w:rsidRPr="00AF39A1">
        <w:rPr>
          <w:rStyle w:val="af3"/>
          <w:color w:val="auto"/>
        </w:rPr>
        <w:br/>
        <w:t xml:space="preserve">муниципальных </w:t>
      </w:r>
      <w:r w:rsidR="00B02B87">
        <w:rPr>
          <w:rStyle w:val="af3"/>
          <w:color w:val="auto"/>
        </w:rPr>
        <w:t xml:space="preserve">нормативных </w:t>
      </w:r>
      <w:r w:rsidRPr="00AF39A1">
        <w:rPr>
          <w:rStyle w:val="af3"/>
          <w:color w:val="auto"/>
        </w:rPr>
        <w:t>правовых актов</w:t>
      </w:r>
    </w:p>
    <w:p w:rsidR="00AF39A1" w:rsidRPr="00AF39A1" w:rsidRDefault="002146E5" w:rsidP="00AF39A1">
      <w:pPr>
        <w:ind w:firstLine="698"/>
        <w:jc w:val="right"/>
        <w:rPr>
          <w:b/>
        </w:rPr>
      </w:pPr>
      <w:r>
        <w:rPr>
          <w:rStyle w:val="af3"/>
          <w:color w:val="auto"/>
        </w:rPr>
        <w:t>органов исполнительной власти</w:t>
      </w:r>
      <w:r w:rsidR="00AF39A1" w:rsidRPr="00AF39A1">
        <w:rPr>
          <w:rStyle w:val="af3"/>
          <w:color w:val="auto"/>
        </w:rPr>
        <w:br/>
      </w:r>
      <w:r w:rsidR="00AF39A1" w:rsidRPr="00AF39A1">
        <w:rPr>
          <w:b/>
        </w:rPr>
        <w:t>Провиденского городского округа</w:t>
      </w:r>
    </w:p>
    <w:bookmarkEnd w:id="57"/>
    <w:p w:rsidR="00AF39A1" w:rsidRPr="00AF39A1" w:rsidRDefault="00AF39A1" w:rsidP="00AF39A1">
      <w:pPr>
        <w:rPr>
          <w:b/>
        </w:rPr>
      </w:pPr>
    </w:p>
    <w:p w:rsidR="00AF39A1" w:rsidRPr="00AF39A1" w:rsidRDefault="00AF39A1" w:rsidP="002146E5">
      <w:pPr>
        <w:ind w:firstLine="709"/>
        <w:jc w:val="both"/>
        <w:rPr>
          <w:sz w:val="27"/>
          <w:szCs w:val="27"/>
        </w:rPr>
      </w:pPr>
      <w:r w:rsidRPr="00AF39A1">
        <w:rPr>
          <w:sz w:val="27"/>
          <w:szCs w:val="27"/>
        </w:rPr>
        <w:t xml:space="preserve">Направляем в Ваш адрес отдельные </w:t>
      </w:r>
      <w:r w:rsidR="00D71E56">
        <w:rPr>
          <w:sz w:val="27"/>
          <w:szCs w:val="27"/>
        </w:rPr>
        <w:t xml:space="preserve">муниципальные </w:t>
      </w:r>
      <w:r w:rsidRPr="00AF39A1">
        <w:rPr>
          <w:sz w:val="27"/>
          <w:szCs w:val="27"/>
        </w:rPr>
        <w:t xml:space="preserve">правовые акты </w:t>
      </w:r>
      <w:r>
        <w:rPr>
          <w:sz w:val="27"/>
          <w:szCs w:val="27"/>
        </w:rPr>
        <w:t>Администрации Провиденского городского округа</w:t>
      </w:r>
      <w:r w:rsidR="00D71E56">
        <w:rPr>
          <w:sz w:val="27"/>
          <w:szCs w:val="27"/>
        </w:rPr>
        <w:t>, носящие нормативный характер</w:t>
      </w:r>
      <w:r w:rsidR="002146E5">
        <w:rPr>
          <w:sz w:val="27"/>
          <w:szCs w:val="27"/>
        </w:rPr>
        <w:t xml:space="preserve"> </w:t>
      </w:r>
      <w:r w:rsidRPr="00AF39A1">
        <w:rPr>
          <w:sz w:val="27"/>
          <w:szCs w:val="27"/>
        </w:rPr>
        <w:t>(с</w:t>
      </w:r>
      <w:r>
        <w:rPr>
          <w:sz w:val="27"/>
          <w:szCs w:val="27"/>
        </w:rPr>
        <w:t xml:space="preserve"> № 00 от 00.00.2017 г. по № 00 от 00.00.2017 г.</w:t>
      </w:r>
      <w:r w:rsidRPr="00AF39A1">
        <w:rPr>
          <w:sz w:val="27"/>
          <w:szCs w:val="27"/>
        </w:rPr>
        <w:t>), для включения в Регистр муниципальных нормативных правовых актов Чукотского автономного округа:</w:t>
      </w:r>
    </w:p>
    <w:p w:rsidR="00AF39A1" w:rsidRPr="00AF39A1" w:rsidRDefault="00AF39A1" w:rsidP="00AF39A1"/>
    <w:tbl>
      <w:tblPr>
        <w:tblW w:w="98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4"/>
        <w:gridCol w:w="891"/>
        <w:gridCol w:w="852"/>
        <w:gridCol w:w="2253"/>
        <w:gridCol w:w="2262"/>
        <w:gridCol w:w="1680"/>
      </w:tblGrid>
      <w:tr w:rsidR="00B06439" w:rsidRPr="00AF39A1" w:rsidTr="009F424C">
        <w:tc>
          <w:tcPr>
            <w:tcW w:w="1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6439" w:rsidRPr="00DC5EFC" w:rsidRDefault="00B06439" w:rsidP="00A4443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EFC">
              <w:rPr>
                <w:rFonts w:ascii="Times New Roman" w:hAnsi="Times New Roman" w:cs="Times New Roman"/>
                <w:b/>
                <w:sz w:val="20"/>
                <w:szCs w:val="20"/>
              </w:rPr>
              <w:t>Вид правового акта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DC5EFC" w:rsidRDefault="00B06439" w:rsidP="00A4443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EFC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правового акта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439" w:rsidRPr="00DC5EFC" w:rsidRDefault="00B06439" w:rsidP="00A4443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правового акта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439" w:rsidRPr="00DC5EFC" w:rsidRDefault="00B06439" w:rsidP="00A4443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EF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опубликования, место обнародования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6439" w:rsidRPr="00DC5EFC" w:rsidRDefault="00B06439" w:rsidP="00A4443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EFC">
              <w:rPr>
                <w:rFonts w:ascii="Times New Roman" w:hAnsi="Times New Roman" w:cs="Times New Roman"/>
                <w:b/>
                <w:sz w:val="20"/>
                <w:szCs w:val="20"/>
              </w:rPr>
              <w:t>Дата вступления в силу</w:t>
            </w:r>
          </w:p>
        </w:tc>
      </w:tr>
      <w:tr w:rsidR="00B06439" w:rsidRPr="00AF39A1" w:rsidTr="00B06439">
        <w:tc>
          <w:tcPr>
            <w:tcW w:w="1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6439" w:rsidRPr="00DC5EFC" w:rsidRDefault="00B06439" w:rsidP="00A4443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DC5EFC" w:rsidRDefault="00B06439" w:rsidP="00A4443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EFC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DC5EFC" w:rsidRDefault="00B06439" w:rsidP="00A4443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E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DC5EFC" w:rsidRDefault="00B06439" w:rsidP="00A4443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DC5EFC" w:rsidRDefault="00B06439" w:rsidP="00A4443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6439" w:rsidRPr="00DC5EFC" w:rsidRDefault="00B06439" w:rsidP="00A4443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439" w:rsidRPr="00AF39A1" w:rsidTr="00B06439"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DC5EFC" w:rsidRDefault="00DC5EFC" w:rsidP="00DC5EFC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DC5EFC" w:rsidRDefault="00DC5EFC" w:rsidP="00DC5EFC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DC5EFC" w:rsidRDefault="00DC5EFC" w:rsidP="00DC5EFC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DC5EFC" w:rsidRDefault="00DC5EFC" w:rsidP="00DC5EFC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E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DC5EFC" w:rsidRDefault="00DC5EFC" w:rsidP="00DC5EFC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39" w:rsidRPr="00DC5EFC" w:rsidRDefault="00DC5EFC" w:rsidP="00DC5EFC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E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06439" w:rsidRPr="00AF39A1" w:rsidTr="00B06439"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B06439" w:rsidRPr="00AF39A1" w:rsidTr="00B06439"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B06439" w:rsidRPr="00AF39A1" w:rsidTr="00B06439"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B06439" w:rsidRPr="00AF39A1" w:rsidTr="00B06439"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B06439" w:rsidRPr="00AF39A1" w:rsidTr="00B06439"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439" w:rsidRPr="00AF39A1" w:rsidRDefault="00B06439" w:rsidP="00A44438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AF39A1" w:rsidRPr="00AF39A1" w:rsidRDefault="00AF39A1" w:rsidP="00AF39A1"/>
    <w:p w:rsidR="00AF39A1" w:rsidRPr="00AF39A1" w:rsidRDefault="00AF39A1" w:rsidP="00DC5EFC">
      <w:pPr>
        <w:ind w:firstLine="709"/>
        <w:jc w:val="both"/>
        <w:rPr>
          <w:sz w:val="27"/>
          <w:szCs w:val="27"/>
        </w:rPr>
      </w:pPr>
      <w:r w:rsidRPr="00AF39A1">
        <w:rPr>
          <w:sz w:val="27"/>
          <w:szCs w:val="27"/>
        </w:rPr>
        <w:t>А также дополнительные сведения, о ранее принятых нормативных правовых актах</w:t>
      </w:r>
      <w:r w:rsidR="00017014">
        <w:rPr>
          <w:sz w:val="27"/>
          <w:szCs w:val="27"/>
        </w:rPr>
        <w:t>.</w:t>
      </w:r>
    </w:p>
    <w:p w:rsidR="00AF39A1" w:rsidRPr="00AF39A1" w:rsidRDefault="00AF39A1" w:rsidP="00AF39A1">
      <w:pPr>
        <w:jc w:val="both"/>
        <w:rPr>
          <w:sz w:val="27"/>
          <w:szCs w:val="27"/>
        </w:rPr>
      </w:pPr>
    </w:p>
    <w:p w:rsidR="00AF39A1" w:rsidRPr="00AF39A1" w:rsidRDefault="00AF39A1" w:rsidP="00AF39A1">
      <w:pPr>
        <w:jc w:val="both"/>
        <w:rPr>
          <w:sz w:val="27"/>
          <w:szCs w:val="27"/>
        </w:rPr>
      </w:pPr>
      <w:r w:rsidRPr="00AF39A1">
        <w:rPr>
          <w:sz w:val="27"/>
          <w:szCs w:val="27"/>
        </w:rPr>
        <w:t>Приложение:</w:t>
      </w:r>
      <w:r w:rsidR="00B06439">
        <w:rPr>
          <w:sz w:val="27"/>
          <w:szCs w:val="27"/>
        </w:rPr>
        <w:tab/>
      </w:r>
      <w:r w:rsidRPr="00017014">
        <w:rPr>
          <w:i/>
          <w:sz w:val="27"/>
          <w:szCs w:val="27"/>
        </w:rPr>
        <w:t xml:space="preserve">- нормативно-правовые акты, всего на </w:t>
      </w:r>
      <w:r w:rsidR="00B06439" w:rsidRPr="00017014">
        <w:rPr>
          <w:i/>
          <w:sz w:val="27"/>
          <w:szCs w:val="27"/>
        </w:rPr>
        <w:t>_</w:t>
      </w:r>
      <w:r w:rsidRPr="00017014">
        <w:rPr>
          <w:i/>
          <w:sz w:val="27"/>
          <w:szCs w:val="27"/>
        </w:rPr>
        <w:t>__ л. в 1 экз.</w:t>
      </w:r>
    </w:p>
    <w:p w:rsidR="00AF39A1" w:rsidRPr="00AF39A1" w:rsidRDefault="00AF39A1" w:rsidP="00AF39A1">
      <w:pPr>
        <w:jc w:val="both"/>
        <w:rPr>
          <w:sz w:val="27"/>
          <w:szCs w:val="27"/>
        </w:rPr>
      </w:pPr>
    </w:p>
    <w:p w:rsidR="00AF39A1" w:rsidRPr="00AF39A1" w:rsidRDefault="00AF39A1" w:rsidP="00956B9F">
      <w:pPr>
        <w:ind w:firstLine="709"/>
        <w:jc w:val="both"/>
        <w:rPr>
          <w:b/>
          <w:sz w:val="27"/>
          <w:szCs w:val="27"/>
        </w:rPr>
      </w:pPr>
    </w:p>
    <w:p w:rsidR="00AF39A1" w:rsidRPr="00AF39A1" w:rsidRDefault="00AF39A1" w:rsidP="00956B9F">
      <w:pPr>
        <w:ind w:firstLine="709"/>
        <w:jc w:val="both"/>
        <w:rPr>
          <w:b/>
          <w:sz w:val="27"/>
          <w:szCs w:val="27"/>
        </w:rPr>
      </w:pPr>
    </w:p>
    <w:sectPr w:rsidR="00AF39A1" w:rsidRPr="00AF39A1" w:rsidSect="00AF39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99" w:rsidRDefault="00080699" w:rsidP="00905B34">
      <w:r>
        <w:separator/>
      </w:r>
    </w:p>
  </w:endnote>
  <w:endnote w:type="continuationSeparator" w:id="0">
    <w:p w:rsidR="00080699" w:rsidRDefault="00080699" w:rsidP="00905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99" w:rsidRDefault="00080699" w:rsidP="00905B34">
      <w:r>
        <w:separator/>
      </w:r>
    </w:p>
  </w:footnote>
  <w:footnote w:type="continuationSeparator" w:id="0">
    <w:p w:rsidR="00080699" w:rsidRDefault="00080699" w:rsidP="00905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7FA16A4"/>
    <w:multiLevelType w:val="hybridMultilevel"/>
    <w:tmpl w:val="94A26DC6"/>
    <w:lvl w:ilvl="0" w:tplc="5CEC5E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62A2E"/>
    <w:multiLevelType w:val="hybridMultilevel"/>
    <w:tmpl w:val="39F85DF4"/>
    <w:lvl w:ilvl="0" w:tplc="708641A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BD7A47"/>
    <w:multiLevelType w:val="hybridMultilevel"/>
    <w:tmpl w:val="831C46C8"/>
    <w:lvl w:ilvl="0" w:tplc="5CEC5E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803C5"/>
    <w:multiLevelType w:val="hybridMultilevel"/>
    <w:tmpl w:val="B7220ACA"/>
    <w:lvl w:ilvl="0" w:tplc="5CEC5E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D7585"/>
    <w:multiLevelType w:val="hybridMultilevel"/>
    <w:tmpl w:val="1C1CC68A"/>
    <w:lvl w:ilvl="0" w:tplc="4844AD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3DBE2ABE">
      <w:numFmt w:val="none"/>
      <w:lvlText w:val=""/>
      <w:lvlJc w:val="left"/>
      <w:pPr>
        <w:tabs>
          <w:tab w:val="num" w:pos="360"/>
        </w:tabs>
      </w:pPr>
    </w:lvl>
    <w:lvl w:ilvl="2" w:tplc="3DF8AE4C">
      <w:numFmt w:val="none"/>
      <w:lvlText w:val=""/>
      <w:lvlJc w:val="left"/>
      <w:pPr>
        <w:tabs>
          <w:tab w:val="num" w:pos="360"/>
        </w:tabs>
      </w:pPr>
    </w:lvl>
    <w:lvl w:ilvl="3" w:tplc="43CC6BE6">
      <w:numFmt w:val="none"/>
      <w:lvlText w:val=""/>
      <w:lvlJc w:val="left"/>
      <w:pPr>
        <w:tabs>
          <w:tab w:val="num" w:pos="360"/>
        </w:tabs>
      </w:pPr>
    </w:lvl>
    <w:lvl w:ilvl="4" w:tplc="C2388A6C">
      <w:numFmt w:val="none"/>
      <w:lvlText w:val=""/>
      <w:lvlJc w:val="left"/>
      <w:pPr>
        <w:tabs>
          <w:tab w:val="num" w:pos="360"/>
        </w:tabs>
      </w:pPr>
    </w:lvl>
    <w:lvl w:ilvl="5" w:tplc="B9F6B922">
      <w:numFmt w:val="none"/>
      <w:lvlText w:val=""/>
      <w:lvlJc w:val="left"/>
      <w:pPr>
        <w:tabs>
          <w:tab w:val="num" w:pos="360"/>
        </w:tabs>
      </w:pPr>
    </w:lvl>
    <w:lvl w:ilvl="6" w:tplc="F6CEE15C">
      <w:numFmt w:val="none"/>
      <w:lvlText w:val=""/>
      <w:lvlJc w:val="left"/>
      <w:pPr>
        <w:tabs>
          <w:tab w:val="num" w:pos="360"/>
        </w:tabs>
      </w:pPr>
    </w:lvl>
    <w:lvl w:ilvl="7" w:tplc="2A740DD4">
      <w:numFmt w:val="none"/>
      <w:lvlText w:val=""/>
      <w:lvlJc w:val="left"/>
      <w:pPr>
        <w:tabs>
          <w:tab w:val="num" w:pos="360"/>
        </w:tabs>
      </w:pPr>
    </w:lvl>
    <w:lvl w:ilvl="8" w:tplc="C530570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66D53BF"/>
    <w:multiLevelType w:val="hybridMultilevel"/>
    <w:tmpl w:val="FAF29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E053B8A"/>
    <w:multiLevelType w:val="hybridMultilevel"/>
    <w:tmpl w:val="B1FA5754"/>
    <w:lvl w:ilvl="0" w:tplc="1DD871B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85C5D02"/>
    <w:multiLevelType w:val="hybridMultilevel"/>
    <w:tmpl w:val="CC8A53CE"/>
    <w:lvl w:ilvl="0" w:tplc="5CEC5E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D3EC3"/>
    <w:multiLevelType w:val="hybridMultilevel"/>
    <w:tmpl w:val="74649098"/>
    <w:lvl w:ilvl="0" w:tplc="8762599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D7024E"/>
    <w:multiLevelType w:val="multilevel"/>
    <w:tmpl w:val="15E692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16"/>
  </w:num>
  <w:num w:numId="6">
    <w:abstractNumId w:val="14"/>
  </w:num>
  <w:num w:numId="7">
    <w:abstractNumId w:val="3"/>
  </w:num>
  <w:num w:numId="8">
    <w:abstractNumId w:val="13"/>
  </w:num>
  <w:num w:numId="9">
    <w:abstractNumId w:val="17"/>
  </w:num>
  <w:num w:numId="10">
    <w:abstractNumId w:val="9"/>
  </w:num>
  <w:num w:numId="11">
    <w:abstractNumId w:val="7"/>
  </w:num>
  <w:num w:numId="12">
    <w:abstractNumId w:val="1"/>
  </w:num>
  <w:num w:numId="13">
    <w:abstractNumId w:val="11"/>
  </w:num>
  <w:num w:numId="14">
    <w:abstractNumId w:val="5"/>
  </w:num>
  <w:num w:numId="15">
    <w:abstractNumId w:val="4"/>
  </w:num>
  <w:num w:numId="16">
    <w:abstractNumId w:val="15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1D"/>
    <w:rsid w:val="000012B6"/>
    <w:rsid w:val="000032D4"/>
    <w:rsid w:val="0000397D"/>
    <w:rsid w:val="00007644"/>
    <w:rsid w:val="000141B4"/>
    <w:rsid w:val="00016463"/>
    <w:rsid w:val="00017014"/>
    <w:rsid w:val="000305A0"/>
    <w:rsid w:val="00034F7B"/>
    <w:rsid w:val="0004173B"/>
    <w:rsid w:val="00052153"/>
    <w:rsid w:val="00054E95"/>
    <w:rsid w:val="00055A85"/>
    <w:rsid w:val="0006791E"/>
    <w:rsid w:val="00070264"/>
    <w:rsid w:val="00080699"/>
    <w:rsid w:val="00082720"/>
    <w:rsid w:val="0008738D"/>
    <w:rsid w:val="00091F81"/>
    <w:rsid w:val="00094C81"/>
    <w:rsid w:val="000970EE"/>
    <w:rsid w:val="000A243A"/>
    <w:rsid w:val="000A7A3F"/>
    <w:rsid w:val="000B31E5"/>
    <w:rsid w:val="000C1382"/>
    <w:rsid w:val="000C2BB2"/>
    <w:rsid w:val="000E17C2"/>
    <w:rsid w:val="000E7C3D"/>
    <w:rsid w:val="00107A88"/>
    <w:rsid w:val="001322A2"/>
    <w:rsid w:val="00142684"/>
    <w:rsid w:val="0015047F"/>
    <w:rsid w:val="001569E4"/>
    <w:rsid w:val="00156D78"/>
    <w:rsid w:val="00161BFA"/>
    <w:rsid w:val="00171ACE"/>
    <w:rsid w:val="0017455F"/>
    <w:rsid w:val="0017772D"/>
    <w:rsid w:val="00180A2F"/>
    <w:rsid w:val="00187CD6"/>
    <w:rsid w:val="00192573"/>
    <w:rsid w:val="001A28F4"/>
    <w:rsid w:val="001A41EC"/>
    <w:rsid w:val="001B2349"/>
    <w:rsid w:val="001B313D"/>
    <w:rsid w:val="001B568D"/>
    <w:rsid w:val="001D01FB"/>
    <w:rsid w:val="001D67DB"/>
    <w:rsid w:val="001E487A"/>
    <w:rsid w:val="001E57CE"/>
    <w:rsid w:val="001F69A3"/>
    <w:rsid w:val="001F7F65"/>
    <w:rsid w:val="00201767"/>
    <w:rsid w:val="00202C0B"/>
    <w:rsid w:val="00205414"/>
    <w:rsid w:val="002146E5"/>
    <w:rsid w:val="00220F40"/>
    <w:rsid w:val="0022629E"/>
    <w:rsid w:val="00230914"/>
    <w:rsid w:val="0023227E"/>
    <w:rsid w:val="00234E5C"/>
    <w:rsid w:val="0024087F"/>
    <w:rsid w:val="002713D4"/>
    <w:rsid w:val="00282491"/>
    <w:rsid w:val="00291574"/>
    <w:rsid w:val="002A07AD"/>
    <w:rsid w:val="002A198D"/>
    <w:rsid w:val="002A279A"/>
    <w:rsid w:val="002A4693"/>
    <w:rsid w:val="002D770C"/>
    <w:rsid w:val="002E0045"/>
    <w:rsid w:val="002E06B3"/>
    <w:rsid w:val="002F170A"/>
    <w:rsid w:val="002F3619"/>
    <w:rsid w:val="003055AF"/>
    <w:rsid w:val="003125F2"/>
    <w:rsid w:val="0032244E"/>
    <w:rsid w:val="003229CF"/>
    <w:rsid w:val="003240D9"/>
    <w:rsid w:val="00324B70"/>
    <w:rsid w:val="00326B80"/>
    <w:rsid w:val="00350ED2"/>
    <w:rsid w:val="003528B8"/>
    <w:rsid w:val="0035787D"/>
    <w:rsid w:val="003603B7"/>
    <w:rsid w:val="003717A3"/>
    <w:rsid w:val="00371F31"/>
    <w:rsid w:val="003935F7"/>
    <w:rsid w:val="003A3A94"/>
    <w:rsid w:val="003A4BEF"/>
    <w:rsid w:val="003B26F8"/>
    <w:rsid w:val="003B3741"/>
    <w:rsid w:val="003B4299"/>
    <w:rsid w:val="003B58C9"/>
    <w:rsid w:val="003B746A"/>
    <w:rsid w:val="003D47B2"/>
    <w:rsid w:val="003D7631"/>
    <w:rsid w:val="003E4E14"/>
    <w:rsid w:val="003E58D3"/>
    <w:rsid w:val="003F694E"/>
    <w:rsid w:val="00402799"/>
    <w:rsid w:val="00421430"/>
    <w:rsid w:val="004238EE"/>
    <w:rsid w:val="004248C5"/>
    <w:rsid w:val="00432844"/>
    <w:rsid w:val="00432D5E"/>
    <w:rsid w:val="00441BDB"/>
    <w:rsid w:val="00445632"/>
    <w:rsid w:val="0045194F"/>
    <w:rsid w:val="00454789"/>
    <w:rsid w:val="00463175"/>
    <w:rsid w:val="00463B5E"/>
    <w:rsid w:val="004654EE"/>
    <w:rsid w:val="00470FF0"/>
    <w:rsid w:val="00476597"/>
    <w:rsid w:val="00487A9E"/>
    <w:rsid w:val="004A788C"/>
    <w:rsid w:val="004B041D"/>
    <w:rsid w:val="004B5593"/>
    <w:rsid w:val="004C5692"/>
    <w:rsid w:val="004F3269"/>
    <w:rsid w:val="004F4D08"/>
    <w:rsid w:val="004F7F0F"/>
    <w:rsid w:val="005046E9"/>
    <w:rsid w:val="00512F80"/>
    <w:rsid w:val="00514702"/>
    <w:rsid w:val="00517E84"/>
    <w:rsid w:val="005223B5"/>
    <w:rsid w:val="005267F4"/>
    <w:rsid w:val="00530E1B"/>
    <w:rsid w:val="00531A01"/>
    <w:rsid w:val="00531EE4"/>
    <w:rsid w:val="0053743C"/>
    <w:rsid w:val="005632AE"/>
    <w:rsid w:val="00567395"/>
    <w:rsid w:val="005725CA"/>
    <w:rsid w:val="00575F0D"/>
    <w:rsid w:val="00583422"/>
    <w:rsid w:val="00590BA8"/>
    <w:rsid w:val="00591040"/>
    <w:rsid w:val="00594254"/>
    <w:rsid w:val="005B09B1"/>
    <w:rsid w:val="005B4C64"/>
    <w:rsid w:val="005C2814"/>
    <w:rsid w:val="005C53A3"/>
    <w:rsid w:val="005C7287"/>
    <w:rsid w:val="005D1482"/>
    <w:rsid w:val="005D365B"/>
    <w:rsid w:val="005D3855"/>
    <w:rsid w:val="005D4CE4"/>
    <w:rsid w:val="005D4E3C"/>
    <w:rsid w:val="005E0F69"/>
    <w:rsid w:val="005E44ED"/>
    <w:rsid w:val="005E5213"/>
    <w:rsid w:val="005E6A5B"/>
    <w:rsid w:val="005F5B31"/>
    <w:rsid w:val="005F60C4"/>
    <w:rsid w:val="00604958"/>
    <w:rsid w:val="00616069"/>
    <w:rsid w:val="006221FC"/>
    <w:rsid w:val="00626CA1"/>
    <w:rsid w:val="006279A7"/>
    <w:rsid w:val="00627D6A"/>
    <w:rsid w:val="00636F57"/>
    <w:rsid w:val="00655B8A"/>
    <w:rsid w:val="00656ADF"/>
    <w:rsid w:val="006817E5"/>
    <w:rsid w:val="00682A01"/>
    <w:rsid w:val="00694EEC"/>
    <w:rsid w:val="006B239B"/>
    <w:rsid w:val="006B37E6"/>
    <w:rsid w:val="006B636A"/>
    <w:rsid w:val="006C16A0"/>
    <w:rsid w:val="006D43A2"/>
    <w:rsid w:val="006E5702"/>
    <w:rsid w:val="006F7846"/>
    <w:rsid w:val="0070740D"/>
    <w:rsid w:val="00713D28"/>
    <w:rsid w:val="0071448F"/>
    <w:rsid w:val="00716EC5"/>
    <w:rsid w:val="00725A3C"/>
    <w:rsid w:val="00730099"/>
    <w:rsid w:val="00732F01"/>
    <w:rsid w:val="007337FF"/>
    <w:rsid w:val="00735987"/>
    <w:rsid w:val="007359D0"/>
    <w:rsid w:val="00750B17"/>
    <w:rsid w:val="00755570"/>
    <w:rsid w:val="00760B47"/>
    <w:rsid w:val="00763646"/>
    <w:rsid w:val="0077229D"/>
    <w:rsid w:val="00772F15"/>
    <w:rsid w:val="00781FF8"/>
    <w:rsid w:val="007A2E35"/>
    <w:rsid w:val="007A57CF"/>
    <w:rsid w:val="007B1BA6"/>
    <w:rsid w:val="007B52F8"/>
    <w:rsid w:val="007B6A87"/>
    <w:rsid w:val="007C6AE6"/>
    <w:rsid w:val="007E20AC"/>
    <w:rsid w:val="007E363D"/>
    <w:rsid w:val="007E46B0"/>
    <w:rsid w:val="007E6D13"/>
    <w:rsid w:val="007F3239"/>
    <w:rsid w:val="007F5286"/>
    <w:rsid w:val="007F7218"/>
    <w:rsid w:val="00806ABE"/>
    <w:rsid w:val="008112BC"/>
    <w:rsid w:val="00814740"/>
    <w:rsid w:val="00815B86"/>
    <w:rsid w:val="008161EF"/>
    <w:rsid w:val="008210C8"/>
    <w:rsid w:val="00825A5C"/>
    <w:rsid w:val="00826498"/>
    <w:rsid w:val="00831E53"/>
    <w:rsid w:val="00832979"/>
    <w:rsid w:val="00834150"/>
    <w:rsid w:val="00836B0E"/>
    <w:rsid w:val="00847846"/>
    <w:rsid w:val="00856ED0"/>
    <w:rsid w:val="00860732"/>
    <w:rsid w:val="00870285"/>
    <w:rsid w:val="008759C7"/>
    <w:rsid w:val="008765A1"/>
    <w:rsid w:val="00876F09"/>
    <w:rsid w:val="008771C9"/>
    <w:rsid w:val="008821EB"/>
    <w:rsid w:val="00895BC1"/>
    <w:rsid w:val="008A0CBE"/>
    <w:rsid w:val="008A36A1"/>
    <w:rsid w:val="008A41F1"/>
    <w:rsid w:val="008C111B"/>
    <w:rsid w:val="008C391F"/>
    <w:rsid w:val="008D3798"/>
    <w:rsid w:val="008D3980"/>
    <w:rsid w:val="008E70D7"/>
    <w:rsid w:val="008F08F5"/>
    <w:rsid w:val="009021A7"/>
    <w:rsid w:val="00905B34"/>
    <w:rsid w:val="00915BFA"/>
    <w:rsid w:val="00936144"/>
    <w:rsid w:val="0093653E"/>
    <w:rsid w:val="00942668"/>
    <w:rsid w:val="00942C98"/>
    <w:rsid w:val="00956B9F"/>
    <w:rsid w:val="00957592"/>
    <w:rsid w:val="00961B32"/>
    <w:rsid w:val="009622C6"/>
    <w:rsid w:val="0096254C"/>
    <w:rsid w:val="00971935"/>
    <w:rsid w:val="00971C78"/>
    <w:rsid w:val="00975CE2"/>
    <w:rsid w:val="00976B2A"/>
    <w:rsid w:val="00981DDA"/>
    <w:rsid w:val="009827B5"/>
    <w:rsid w:val="00983296"/>
    <w:rsid w:val="009845D2"/>
    <w:rsid w:val="00985C56"/>
    <w:rsid w:val="009866F9"/>
    <w:rsid w:val="00994D1A"/>
    <w:rsid w:val="0099534D"/>
    <w:rsid w:val="009A5A3D"/>
    <w:rsid w:val="009B1186"/>
    <w:rsid w:val="009C2359"/>
    <w:rsid w:val="009C67BA"/>
    <w:rsid w:val="009D3CCC"/>
    <w:rsid w:val="009D4C9D"/>
    <w:rsid w:val="009D72C8"/>
    <w:rsid w:val="009F41B2"/>
    <w:rsid w:val="00A009AC"/>
    <w:rsid w:val="00A05C5A"/>
    <w:rsid w:val="00A2110D"/>
    <w:rsid w:val="00A21A2F"/>
    <w:rsid w:val="00A22DEA"/>
    <w:rsid w:val="00A43EBE"/>
    <w:rsid w:val="00A52016"/>
    <w:rsid w:val="00A665FA"/>
    <w:rsid w:val="00A72389"/>
    <w:rsid w:val="00A8183A"/>
    <w:rsid w:val="00AB5CB6"/>
    <w:rsid w:val="00AC1C7C"/>
    <w:rsid w:val="00AD03DA"/>
    <w:rsid w:val="00AD0C6E"/>
    <w:rsid w:val="00AD1EA7"/>
    <w:rsid w:val="00AD4488"/>
    <w:rsid w:val="00AD5BB2"/>
    <w:rsid w:val="00AF048F"/>
    <w:rsid w:val="00AF34A3"/>
    <w:rsid w:val="00AF39A1"/>
    <w:rsid w:val="00B019CF"/>
    <w:rsid w:val="00B02B87"/>
    <w:rsid w:val="00B06439"/>
    <w:rsid w:val="00B25206"/>
    <w:rsid w:val="00B336A5"/>
    <w:rsid w:val="00B36842"/>
    <w:rsid w:val="00B41E6B"/>
    <w:rsid w:val="00B42FCD"/>
    <w:rsid w:val="00B45FB3"/>
    <w:rsid w:val="00B542C3"/>
    <w:rsid w:val="00B83C96"/>
    <w:rsid w:val="00B84EB0"/>
    <w:rsid w:val="00B94288"/>
    <w:rsid w:val="00B97F86"/>
    <w:rsid w:val="00BA6059"/>
    <w:rsid w:val="00BD449C"/>
    <w:rsid w:val="00C00C46"/>
    <w:rsid w:val="00C0263D"/>
    <w:rsid w:val="00C16337"/>
    <w:rsid w:val="00C16D0F"/>
    <w:rsid w:val="00C21620"/>
    <w:rsid w:val="00C322CD"/>
    <w:rsid w:val="00C343E5"/>
    <w:rsid w:val="00C373FD"/>
    <w:rsid w:val="00C54E6E"/>
    <w:rsid w:val="00C56523"/>
    <w:rsid w:val="00C760BD"/>
    <w:rsid w:val="00C82F81"/>
    <w:rsid w:val="00C91C7F"/>
    <w:rsid w:val="00C94F5F"/>
    <w:rsid w:val="00CA2A56"/>
    <w:rsid w:val="00CA608C"/>
    <w:rsid w:val="00CC6153"/>
    <w:rsid w:val="00CD18BD"/>
    <w:rsid w:val="00CD2714"/>
    <w:rsid w:val="00CF1DD3"/>
    <w:rsid w:val="00CF632C"/>
    <w:rsid w:val="00CF760B"/>
    <w:rsid w:val="00D04109"/>
    <w:rsid w:val="00D05525"/>
    <w:rsid w:val="00D164D1"/>
    <w:rsid w:val="00D2219B"/>
    <w:rsid w:val="00D229DB"/>
    <w:rsid w:val="00D23082"/>
    <w:rsid w:val="00D2381C"/>
    <w:rsid w:val="00D23B08"/>
    <w:rsid w:val="00D30A15"/>
    <w:rsid w:val="00D31F57"/>
    <w:rsid w:val="00D4441D"/>
    <w:rsid w:val="00D60C3B"/>
    <w:rsid w:val="00D71E56"/>
    <w:rsid w:val="00D77CA5"/>
    <w:rsid w:val="00D83C6E"/>
    <w:rsid w:val="00D94317"/>
    <w:rsid w:val="00D96234"/>
    <w:rsid w:val="00DA0FED"/>
    <w:rsid w:val="00DB04A1"/>
    <w:rsid w:val="00DC5EFC"/>
    <w:rsid w:val="00DD082A"/>
    <w:rsid w:val="00E00297"/>
    <w:rsid w:val="00E0246B"/>
    <w:rsid w:val="00E154F2"/>
    <w:rsid w:val="00E315AB"/>
    <w:rsid w:val="00E33AC6"/>
    <w:rsid w:val="00E35B96"/>
    <w:rsid w:val="00E50B61"/>
    <w:rsid w:val="00E53D6C"/>
    <w:rsid w:val="00E5453E"/>
    <w:rsid w:val="00E553AB"/>
    <w:rsid w:val="00E64DF8"/>
    <w:rsid w:val="00E753DF"/>
    <w:rsid w:val="00E75B2A"/>
    <w:rsid w:val="00E91216"/>
    <w:rsid w:val="00EB65F5"/>
    <w:rsid w:val="00EC0776"/>
    <w:rsid w:val="00ED5874"/>
    <w:rsid w:val="00ED5D5B"/>
    <w:rsid w:val="00ED6770"/>
    <w:rsid w:val="00EE0E99"/>
    <w:rsid w:val="00EF4F01"/>
    <w:rsid w:val="00EF7CD4"/>
    <w:rsid w:val="00F10ECA"/>
    <w:rsid w:val="00F13762"/>
    <w:rsid w:val="00F27F71"/>
    <w:rsid w:val="00F37236"/>
    <w:rsid w:val="00F46086"/>
    <w:rsid w:val="00F4759C"/>
    <w:rsid w:val="00F5313E"/>
    <w:rsid w:val="00F55E97"/>
    <w:rsid w:val="00F623CD"/>
    <w:rsid w:val="00F6678B"/>
    <w:rsid w:val="00F83B7B"/>
    <w:rsid w:val="00F92BA1"/>
    <w:rsid w:val="00F93EE4"/>
    <w:rsid w:val="00F966B3"/>
    <w:rsid w:val="00FA0CFF"/>
    <w:rsid w:val="00FA2BAE"/>
    <w:rsid w:val="00FA43BD"/>
    <w:rsid w:val="00FB6D84"/>
    <w:rsid w:val="00FE1C26"/>
    <w:rsid w:val="00FE2507"/>
    <w:rsid w:val="00FE4FF7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9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77CA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D77CA5"/>
    <w:pPr>
      <w:keepNext/>
      <w:jc w:val="center"/>
      <w:outlineLvl w:val="7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597"/>
    <w:pPr>
      <w:jc w:val="both"/>
    </w:pPr>
    <w:rPr>
      <w:sz w:val="28"/>
      <w:szCs w:val="28"/>
    </w:rPr>
  </w:style>
  <w:style w:type="paragraph" w:styleId="a5">
    <w:name w:val="Title"/>
    <w:basedOn w:val="a"/>
    <w:qFormat/>
    <w:rsid w:val="00476597"/>
    <w:pPr>
      <w:jc w:val="center"/>
    </w:pPr>
    <w:rPr>
      <w:b/>
      <w:sz w:val="28"/>
      <w:szCs w:val="20"/>
    </w:rPr>
  </w:style>
  <w:style w:type="table" w:styleId="a6">
    <w:name w:val="Table Grid"/>
    <w:basedOn w:val="a1"/>
    <w:uiPriority w:val="59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uiPriority w:val="99"/>
    <w:rsid w:val="001D01FB"/>
    <w:pPr>
      <w:widowControl w:val="0"/>
      <w:jc w:val="both"/>
    </w:pPr>
    <w:rPr>
      <w:rFonts w:ascii="Courier New" w:hAnsi="Courier New"/>
      <w:sz w:val="20"/>
    </w:rPr>
  </w:style>
  <w:style w:type="paragraph" w:styleId="aa">
    <w:name w:val="header"/>
    <w:basedOn w:val="a"/>
    <w:link w:val="ab"/>
    <w:rsid w:val="00905B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05B34"/>
    <w:rPr>
      <w:sz w:val="24"/>
      <w:szCs w:val="24"/>
    </w:rPr>
  </w:style>
  <w:style w:type="paragraph" w:styleId="ac">
    <w:name w:val="footer"/>
    <w:basedOn w:val="a"/>
    <w:link w:val="ad"/>
    <w:rsid w:val="00905B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05B34"/>
    <w:rPr>
      <w:sz w:val="24"/>
      <w:szCs w:val="24"/>
    </w:rPr>
  </w:style>
  <w:style w:type="paragraph" w:styleId="3">
    <w:name w:val="Body Text Indent 3"/>
    <w:basedOn w:val="a"/>
    <w:link w:val="30"/>
    <w:rsid w:val="00E753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753DF"/>
    <w:rPr>
      <w:sz w:val="16"/>
      <w:szCs w:val="16"/>
    </w:rPr>
  </w:style>
  <w:style w:type="character" w:customStyle="1" w:styleId="a4">
    <w:name w:val="Основной текст Знак"/>
    <w:link w:val="a3"/>
    <w:rsid w:val="00815B86"/>
    <w:rPr>
      <w:sz w:val="28"/>
      <w:szCs w:val="28"/>
    </w:rPr>
  </w:style>
  <w:style w:type="paragraph" w:styleId="ae">
    <w:name w:val="Balloon Text"/>
    <w:basedOn w:val="a"/>
    <w:link w:val="af"/>
    <w:uiPriority w:val="99"/>
    <w:rsid w:val="00D238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D2381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17772D"/>
    <w:rPr>
      <w:color w:val="106BBE"/>
    </w:rPr>
  </w:style>
  <w:style w:type="paragraph" w:styleId="af1">
    <w:name w:val="List Paragraph"/>
    <w:basedOn w:val="a"/>
    <w:uiPriority w:val="34"/>
    <w:qFormat/>
    <w:rsid w:val="0093653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6E5702"/>
    <w:rPr>
      <w:color w:val="0000FF"/>
      <w:u w:val="single"/>
    </w:rPr>
  </w:style>
  <w:style w:type="paragraph" w:customStyle="1" w:styleId="ConsPlusNormal">
    <w:name w:val="ConsPlusNormal"/>
    <w:rsid w:val="00D94317"/>
    <w:pPr>
      <w:autoSpaceDE w:val="0"/>
      <w:autoSpaceDN w:val="0"/>
      <w:adjustRightInd w:val="0"/>
    </w:pPr>
    <w:rPr>
      <w:rFonts w:ascii="Arial Narrow" w:eastAsia="Calibri" w:hAnsi="Arial Narrow" w:cs="Arial Narrow"/>
      <w:sz w:val="24"/>
      <w:szCs w:val="24"/>
      <w:lang w:eastAsia="en-US"/>
    </w:rPr>
  </w:style>
  <w:style w:type="character" w:customStyle="1" w:styleId="af3">
    <w:name w:val="Цветовое выделение"/>
    <w:uiPriority w:val="99"/>
    <w:rsid w:val="00F10ECA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F10EC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5">
    <w:name w:val="Прижатый влево"/>
    <w:basedOn w:val="a"/>
    <w:next w:val="a"/>
    <w:uiPriority w:val="99"/>
    <w:rsid w:val="00F10EC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uiPriority w:val="9"/>
    <w:rsid w:val="00D7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D77CA5"/>
    <w:rPr>
      <w:b/>
      <w:sz w:val="32"/>
      <w:lang w:eastAsia="en-US"/>
    </w:rPr>
  </w:style>
  <w:style w:type="paragraph" w:customStyle="1" w:styleId="Style4">
    <w:name w:val="Style4"/>
    <w:basedOn w:val="a"/>
    <w:uiPriority w:val="99"/>
    <w:rsid w:val="00D77CA5"/>
    <w:pPr>
      <w:widowControl w:val="0"/>
      <w:autoSpaceDE w:val="0"/>
      <w:autoSpaceDN w:val="0"/>
      <w:adjustRightInd w:val="0"/>
      <w:spacing w:line="318" w:lineRule="exact"/>
      <w:jc w:val="both"/>
    </w:pPr>
  </w:style>
  <w:style w:type="character" w:customStyle="1" w:styleId="FontStyle31">
    <w:name w:val="Font Style31"/>
    <w:uiPriority w:val="99"/>
    <w:rsid w:val="00D77CA5"/>
    <w:rPr>
      <w:rFonts w:ascii="Times New Roman" w:hAnsi="Times New Roman" w:cs="Times New Roman"/>
      <w:sz w:val="26"/>
      <w:szCs w:val="26"/>
    </w:rPr>
  </w:style>
  <w:style w:type="paragraph" w:styleId="af6">
    <w:name w:val="Normal (Web)"/>
    <w:basedOn w:val="a"/>
    <w:uiPriority w:val="99"/>
    <w:rsid w:val="00D77CA5"/>
    <w:pPr>
      <w:spacing w:before="100" w:beforeAutospacing="1" w:after="100" w:afterAutospacing="1"/>
    </w:pPr>
  </w:style>
  <w:style w:type="character" w:styleId="af7">
    <w:name w:val="Strong"/>
    <w:basedOn w:val="a0"/>
    <w:uiPriority w:val="99"/>
    <w:qFormat/>
    <w:rsid w:val="00D77CA5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D77CA5"/>
    <w:rPr>
      <w:b/>
      <w:sz w:val="28"/>
    </w:rPr>
  </w:style>
  <w:style w:type="paragraph" w:customStyle="1" w:styleId="af8">
    <w:name w:val="Комментарий"/>
    <w:basedOn w:val="a"/>
    <w:next w:val="a"/>
    <w:uiPriority w:val="99"/>
    <w:rsid w:val="00D77CA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D77C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9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77CA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D77CA5"/>
    <w:pPr>
      <w:keepNext/>
      <w:jc w:val="center"/>
      <w:outlineLvl w:val="7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597"/>
    <w:pPr>
      <w:jc w:val="both"/>
    </w:pPr>
    <w:rPr>
      <w:sz w:val="28"/>
      <w:szCs w:val="28"/>
    </w:rPr>
  </w:style>
  <w:style w:type="paragraph" w:styleId="a5">
    <w:name w:val="Title"/>
    <w:basedOn w:val="a"/>
    <w:qFormat/>
    <w:rsid w:val="00476597"/>
    <w:pPr>
      <w:jc w:val="center"/>
    </w:pPr>
    <w:rPr>
      <w:b/>
      <w:sz w:val="28"/>
      <w:szCs w:val="20"/>
    </w:rPr>
  </w:style>
  <w:style w:type="table" w:styleId="a6">
    <w:name w:val="Table Grid"/>
    <w:basedOn w:val="a1"/>
    <w:uiPriority w:val="59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uiPriority w:val="99"/>
    <w:rsid w:val="001D01FB"/>
    <w:pPr>
      <w:widowControl w:val="0"/>
      <w:jc w:val="both"/>
    </w:pPr>
    <w:rPr>
      <w:rFonts w:ascii="Courier New" w:hAnsi="Courier New"/>
      <w:sz w:val="20"/>
    </w:rPr>
  </w:style>
  <w:style w:type="paragraph" w:styleId="aa">
    <w:name w:val="header"/>
    <w:basedOn w:val="a"/>
    <w:link w:val="ab"/>
    <w:rsid w:val="00905B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05B34"/>
    <w:rPr>
      <w:sz w:val="24"/>
      <w:szCs w:val="24"/>
    </w:rPr>
  </w:style>
  <w:style w:type="paragraph" w:styleId="ac">
    <w:name w:val="footer"/>
    <w:basedOn w:val="a"/>
    <w:link w:val="ad"/>
    <w:rsid w:val="00905B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05B34"/>
    <w:rPr>
      <w:sz w:val="24"/>
      <w:szCs w:val="24"/>
    </w:rPr>
  </w:style>
  <w:style w:type="paragraph" w:styleId="3">
    <w:name w:val="Body Text Indent 3"/>
    <w:basedOn w:val="a"/>
    <w:link w:val="30"/>
    <w:rsid w:val="00E753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753DF"/>
    <w:rPr>
      <w:sz w:val="16"/>
      <w:szCs w:val="16"/>
    </w:rPr>
  </w:style>
  <w:style w:type="character" w:customStyle="1" w:styleId="a4">
    <w:name w:val="Основной текст Знак"/>
    <w:link w:val="a3"/>
    <w:rsid w:val="00815B86"/>
    <w:rPr>
      <w:sz w:val="28"/>
      <w:szCs w:val="28"/>
    </w:rPr>
  </w:style>
  <w:style w:type="paragraph" w:styleId="ae">
    <w:name w:val="Balloon Text"/>
    <w:basedOn w:val="a"/>
    <w:link w:val="af"/>
    <w:uiPriority w:val="99"/>
    <w:rsid w:val="00D238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D2381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17772D"/>
    <w:rPr>
      <w:color w:val="106BBE"/>
    </w:rPr>
  </w:style>
  <w:style w:type="paragraph" w:styleId="af1">
    <w:name w:val="List Paragraph"/>
    <w:basedOn w:val="a"/>
    <w:uiPriority w:val="34"/>
    <w:qFormat/>
    <w:rsid w:val="0093653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6E5702"/>
    <w:rPr>
      <w:color w:val="0000FF"/>
      <w:u w:val="single"/>
    </w:rPr>
  </w:style>
  <w:style w:type="paragraph" w:customStyle="1" w:styleId="ConsPlusNormal">
    <w:name w:val="ConsPlusNormal"/>
    <w:rsid w:val="00D94317"/>
    <w:pPr>
      <w:autoSpaceDE w:val="0"/>
      <w:autoSpaceDN w:val="0"/>
      <w:adjustRightInd w:val="0"/>
    </w:pPr>
    <w:rPr>
      <w:rFonts w:ascii="Arial Narrow" w:eastAsia="Calibri" w:hAnsi="Arial Narrow" w:cs="Arial Narrow"/>
      <w:sz w:val="24"/>
      <w:szCs w:val="24"/>
      <w:lang w:eastAsia="en-US"/>
    </w:rPr>
  </w:style>
  <w:style w:type="character" w:customStyle="1" w:styleId="af3">
    <w:name w:val="Цветовое выделение"/>
    <w:uiPriority w:val="99"/>
    <w:rsid w:val="00F10ECA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F10EC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5">
    <w:name w:val="Прижатый влево"/>
    <w:basedOn w:val="a"/>
    <w:next w:val="a"/>
    <w:uiPriority w:val="99"/>
    <w:rsid w:val="00F10EC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uiPriority w:val="9"/>
    <w:rsid w:val="00D7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D77CA5"/>
    <w:rPr>
      <w:b/>
      <w:sz w:val="32"/>
      <w:lang w:eastAsia="en-US"/>
    </w:rPr>
  </w:style>
  <w:style w:type="paragraph" w:customStyle="1" w:styleId="Style4">
    <w:name w:val="Style4"/>
    <w:basedOn w:val="a"/>
    <w:uiPriority w:val="99"/>
    <w:rsid w:val="00D77CA5"/>
    <w:pPr>
      <w:widowControl w:val="0"/>
      <w:autoSpaceDE w:val="0"/>
      <w:autoSpaceDN w:val="0"/>
      <w:adjustRightInd w:val="0"/>
      <w:spacing w:line="318" w:lineRule="exact"/>
      <w:jc w:val="both"/>
    </w:pPr>
  </w:style>
  <w:style w:type="character" w:customStyle="1" w:styleId="FontStyle31">
    <w:name w:val="Font Style31"/>
    <w:uiPriority w:val="99"/>
    <w:rsid w:val="00D77CA5"/>
    <w:rPr>
      <w:rFonts w:ascii="Times New Roman" w:hAnsi="Times New Roman" w:cs="Times New Roman"/>
      <w:sz w:val="26"/>
      <w:szCs w:val="26"/>
    </w:rPr>
  </w:style>
  <w:style w:type="paragraph" w:styleId="af6">
    <w:name w:val="Normal (Web)"/>
    <w:basedOn w:val="a"/>
    <w:uiPriority w:val="99"/>
    <w:rsid w:val="00D77CA5"/>
    <w:pPr>
      <w:spacing w:before="100" w:beforeAutospacing="1" w:after="100" w:afterAutospacing="1"/>
    </w:pPr>
  </w:style>
  <w:style w:type="character" w:styleId="af7">
    <w:name w:val="Strong"/>
    <w:basedOn w:val="a0"/>
    <w:uiPriority w:val="99"/>
    <w:qFormat/>
    <w:rsid w:val="00D77CA5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D77CA5"/>
    <w:rPr>
      <w:b/>
      <w:sz w:val="28"/>
    </w:rPr>
  </w:style>
  <w:style w:type="paragraph" w:customStyle="1" w:styleId="af8">
    <w:name w:val="Комментарий"/>
    <w:basedOn w:val="a"/>
    <w:next w:val="a"/>
    <w:uiPriority w:val="99"/>
    <w:rsid w:val="00D77CA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D77C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12181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1218129.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ro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218129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0324-1E12-43F6-9E02-FC79127B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Олеся Волчукова</cp:lastModifiedBy>
  <cp:revision>2</cp:revision>
  <cp:lastPrinted>2017-09-21T22:16:00Z</cp:lastPrinted>
  <dcterms:created xsi:type="dcterms:W3CDTF">2017-09-25T00:28:00Z</dcterms:created>
  <dcterms:modified xsi:type="dcterms:W3CDTF">2017-09-25T00:28:00Z</dcterms:modified>
</cp:coreProperties>
</file>