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7051B" w14:textId="4F6468CE" w:rsidR="001423D2" w:rsidRDefault="00DD797D" w:rsidP="001423D2">
      <w:pPr>
        <w:jc w:val="center"/>
        <w:rPr>
          <w:rFonts w:ascii="Calibri" w:hAnsi="Calibri"/>
          <w:sz w:val="22"/>
          <w:szCs w:val="22"/>
        </w:rPr>
      </w:pPr>
      <w:r>
        <w:rPr>
          <w:rFonts w:ascii="Calibri" w:hAnsi="Calibri"/>
          <w:noProof/>
          <w:sz w:val="22"/>
          <w:szCs w:val="22"/>
        </w:rPr>
        <w:drawing>
          <wp:anchor distT="0" distB="0" distL="114300" distR="114300" simplePos="0" relativeHeight="251657728" behindDoc="0" locked="0" layoutInCell="1" allowOverlap="1" wp14:anchorId="339C8178" wp14:editId="2C1C292D">
            <wp:simplePos x="0" y="0"/>
            <wp:positionH relativeFrom="column">
              <wp:posOffset>2550795</wp:posOffset>
            </wp:positionH>
            <wp:positionV relativeFrom="paragraph">
              <wp:posOffset>-173355</wp:posOffset>
            </wp:positionV>
            <wp:extent cx="739775" cy="86106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775" cy="861060"/>
                    </a:xfrm>
                    <a:prstGeom prst="rect">
                      <a:avLst/>
                    </a:prstGeom>
                    <a:noFill/>
                  </pic:spPr>
                </pic:pic>
              </a:graphicData>
            </a:graphic>
            <wp14:sizeRelH relativeFrom="page">
              <wp14:pctWidth>0</wp14:pctWidth>
            </wp14:sizeRelH>
            <wp14:sizeRelV relativeFrom="page">
              <wp14:pctHeight>0</wp14:pctHeight>
            </wp14:sizeRelV>
          </wp:anchor>
        </w:drawing>
      </w:r>
    </w:p>
    <w:p w14:paraId="004BB394" w14:textId="77777777" w:rsidR="001423D2" w:rsidRDefault="001423D2" w:rsidP="001423D2">
      <w:pPr>
        <w:jc w:val="center"/>
        <w:rPr>
          <w:rFonts w:ascii="Courier" w:hAnsi="Courier"/>
          <w:sz w:val="16"/>
          <w:szCs w:val="16"/>
        </w:rPr>
      </w:pPr>
      <w:r>
        <w:t xml:space="preserve"> </w:t>
      </w:r>
    </w:p>
    <w:p w14:paraId="7334F547" w14:textId="77777777" w:rsidR="001423D2" w:rsidRDefault="001423D2" w:rsidP="001423D2"/>
    <w:p w14:paraId="51B28DB1" w14:textId="77777777" w:rsidR="001423D2" w:rsidRDefault="001423D2" w:rsidP="001423D2">
      <w:pPr>
        <w:rPr>
          <w:rFonts w:ascii="Times New Roman" w:hAnsi="Times New Roman" w:cs="Times New Roman"/>
        </w:rPr>
      </w:pPr>
    </w:p>
    <w:p w14:paraId="49F2B2EA" w14:textId="77777777" w:rsidR="001423D2" w:rsidRPr="001423D2" w:rsidRDefault="001423D2" w:rsidP="001423D2">
      <w:pPr>
        <w:rPr>
          <w:rFonts w:ascii="Times New Roman" w:hAnsi="Times New Roman" w:cs="Times New Roman"/>
        </w:rPr>
      </w:pPr>
    </w:p>
    <w:p w14:paraId="7EC69F42" w14:textId="77777777" w:rsidR="001423D2" w:rsidRPr="001423D2" w:rsidRDefault="001423D2" w:rsidP="001423D2">
      <w:pPr>
        <w:jc w:val="center"/>
        <w:outlineLvl w:val="0"/>
        <w:rPr>
          <w:rFonts w:ascii="Times New Roman" w:hAnsi="Times New Roman" w:cs="Times New Roman"/>
          <w:b/>
          <w:sz w:val="28"/>
          <w:szCs w:val="28"/>
        </w:rPr>
      </w:pPr>
      <w:r w:rsidRPr="001423D2">
        <w:rPr>
          <w:rFonts w:ascii="Times New Roman" w:hAnsi="Times New Roman" w:cs="Times New Roman"/>
          <w:b/>
          <w:sz w:val="28"/>
          <w:szCs w:val="28"/>
        </w:rPr>
        <w:t xml:space="preserve">Российская Федерация </w:t>
      </w:r>
    </w:p>
    <w:p w14:paraId="24D8A888" w14:textId="77777777" w:rsidR="001423D2" w:rsidRPr="001423D2" w:rsidRDefault="001423D2" w:rsidP="001423D2">
      <w:pPr>
        <w:jc w:val="center"/>
        <w:outlineLvl w:val="0"/>
        <w:rPr>
          <w:rFonts w:ascii="Times New Roman" w:hAnsi="Times New Roman" w:cs="Times New Roman"/>
          <w:b/>
          <w:sz w:val="28"/>
          <w:szCs w:val="28"/>
        </w:rPr>
      </w:pPr>
      <w:r w:rsidRPr="001423D2">
        <w:rPr>
          <w:rFonts w:ascii="Times New Roman" w:hAnsi="Times New Roman" w:cs="Times New Roman"/>
          <w:b/>
          <w:sz w:val="28"/>
          <w:szCs w:val="28"/>
        </w:rPr>
        <w:t>Чукотский автономный округ</w:t>
      </w:r>
    </w:p>
    <w:p w14:paraId="26C61F22" w14:textId="77777777" w:rsidR="001423D2" w:rsidRPr="001423D2" w:rsidRDefault="001423D2" w:rsidP="001423D2">
      <w:pPr>
        <w:jc w:val="center"/>
        <w:outlineLvl w:val="0"/>
        <w:rPr>
          <w:rFonts w:ascii="Times New Roman" w:hAnsi="Times New Roman" w:cs="Times New Roman"/>
          <w:b/>
        </w:rPr>
      </w:pPr>
    </w:p>
    <w:p w14:paraId="19A517E5" w14:textId="77777777" w:rsidR="001423D2" w:rsidRPr="001423D2" w:rsidRDefault="001423D2" w:rsidP="001423D2">
      <w:pPr>
        <w:jc w:val="center"/>
        <w:outlineLvl w:val="0"/>
        <w:rPr>
          <w:rFonts w:ascii="Times New Roman" w:hAnsi="Times New Roman" w:cs="Times New Roman"/>
          <w:b/>
          <w:sz w:val="16"/>
          <w:szCs w:val="16"/>
        </w:rPr>
      </w:pPr>
      <w:r w:rsidRPr="001423D2">
        <w:rPr>
          <w:rFonts w:ascii="Times New Roman" w:hAnsi="Times New Roman" w:cs="Times New Roman"/>
          <w:b/>
          <w:sz w:val="28"/>
          <w:szCs w:val="28"/>
        </w:rPr>
        <w:t xml:space="preserve">СОВЕТ ДЕПУТАТОВ </w:t>
      </w:r>
    </w:p>
    <w:p w14:paraId="6D927D09" w14:textId="77777777" w:rsidR="001423D2" w:rsidRPr="001423D2" w:rsidRDefault="001423D2" w:rsidP="001423D2">
      <w:pPr>
        <w:jc w:val="center"/>
        <w:outlineLvl w:val="0"/>
        <w:rPr>
          <w:rFonts w:ascii="Times New Roman" w:hAnsi="Times New Roman" w:cs="Times New Roman"/>
          <w:b/>
          <w:sz w:val="28"/>
          <w:szCs w:val="28"/>
        </w:rPr>
      </w:pPr>
      <w:r w:rsidRPr="001423D2">
        <w:rPr>
          <w:rFonts w:ascii="Times New Roman" w:hAnsi="Times New Roman" w:cs="Times New Roman"/>
          <w:b/>
          <w:sz w:val="28"/>
          <w:szCs w:val="28"/>
        </w:rPr>
        <w:t>ПРОВИДЕНСКОГО ГОРОДСКОГО ОКРУГА</w:t>
      </w:r>
    </w:p>
    <w:p w14:paraId="27D3C219" w14:textId="77777777" w:rsidR="001423D2" w:rsidRPr="001423D2" w:rsidRDefault="001423D2" w:rsidP="001423D2">
      <w:pPr>
        <w:jc w:val="center"/>
        <w:outlineLvl w:val="0"/>
        <w:rPr>
          <w:rFonts w:ascii="Times New Roman" w:hAnsi="Times New Roman" w:cs="Times New Roman"/>
          <w:b/>
          <w:sz w:val="28"/>
          <w:szCs w:val="28"/>
        </w:rPr>
      </w:pPr>
    </w:p>
    <w:p w14:paraId="01CA0E6E" w14:textId="77777777" w:rsidR="001423D2" w:rsidRPr="001423D2" w:rsidRDefault="001423D2" w:rsidP="00993444">
      <w:pPr>
        <w:jc w:val="center"/>
        <w:outlineLvl w:val="0"/>
        <w:rPr>
          <w:rFonts w:ascii="Times New Roman" w:hAnsi="Times New Roman" w:cs="Times New Roman"/>
          <w:b/>
          <w:sz w:val="28"/>
          <w:szCs w:val="28"/>
        </w:rPr>
      </w:pPr>
      <w:r w:rsidRPr="001423D2">
        <w:rPr>
          <w:rFonts w:ascii="Times New Roman" w:hAnsi="Times New Roman" w:cs="Times New Roman"/>
          <w:b/>
          <w:sz w:val="28"/>
          <w:szCs w:val="28"/>
        </w:rPr>
        <w:t>РЕШЕНИЕ</w:t>
      </w:r>
    </w:p>
    <w:p w14:paraId="3F98412B" w14:textId="387209F6" w:rsidR="001423D2" w:rsidRPr="001423D2" w:rsidRDefault="001423D2" w:rsidP="00993444">
      <w:pPr>
        <w:jc w:val="center"/>
        <w:rPr>
          <w:rFonts w:ascii="Times New Roman" w:hAnsi="Times New Roman" w:cs="Times New Roman"/>
          <w:b/>
          <w:sz w:val="28"/>
          <w:szCs w:val="28"/>
        </w:rPr>
      </w:pPr>
      <w:r>
        <w:rPr>
          <w:rFonts w:ascii="Times New Roman" w:hAnsi="Times New Roman" w:cs="Times New Roman"/>
          <w:b/>
          <w:sz w:val="28"/>
          <w:szCs w:val="28"/>
        </w:rPr>
        <w:t>(</w:t>
      </w:r>
      <w:r w:rsidR="00DD797D">
        <w:rPr>
          <w:rFonts w:ascii="Times New Roman" w:hAnsi="Times New Roman" w:cs="Times New Roman"/>
          <w:b/>
          <w:sz w:val="28"/>
          <w:szCs w:val="28"/>
        </w:rPr>
        <w:t xml:space="preserve">03 </w:t>
      </w:r>
      <w:r w:rsidRPr="001423D2">
        <w:rPr>
          <w:rFonts w:ascii="Times New Roman" w:hAnsi="Times New Roman" w:cs="Times New Roman"/>
          <w:b/>
          <w:sz w:val="28"/>
          <w:szCs w:val="28"/>
        </w:rPr>
        <w:t xml:space="preserve">сессия </w:t>
      </w:r>
      <w:r w:rsidR="005B4FF5">
        <w:rPr>
          <w:rFonts w:ascii="Times New Roman" w:hAnsi="Times New Roman" w:cs="Times New Roman"/>
          <w:b/>
          <w:sz w:val="28"/>
          <w:szCs w:val="28"/>
        </w:rPr>
        <w:t>7</w:t>
      </w:r>
      <w:r w:rsidRPr="001423D2">
        <w:rPr>
          <w:rFonts w:ascii="Times New Roman" w:hAnsi="Times New Roman" w:cs="Times New Roman"/>
          <w:b/>
          <w:sz w:val="28"/>
          <w:szCs w:val="28"/>
        </w:rPr>
        <w:t xml:space="preserve"> созыва)</w:t>
      </w:r>
    </w:p>
    <w:p w14:paraId="4F08D2BC" w14:textId="77777777" w:rsidR="001423D2" w:rsidRDefault="001423D2" w:rsidP="00993444">
      <w:pPr>
        <w:jc w:val="center"/>
        <w:rPr>
          <w:rFonts w:ascii="Times New Roman" w:hAnsi="Times New Roman" w:cs="Times New Roman"/>
          <w:b/>
        </w:rPr>
      </w:pPr>
    </w:p>
    <w:p w14:paraId="2089450C" w14:textId="77777777" w:rsidR="00993444" w:rsidRDefault="00993444" w:rsidP="00993444">
      <w:pPr>
        <w:jc w:val="center"/>
        <w:rPr>
          <w:rFonts w:ascii="Times New Roman" w:hAnsi="Times New Roman" w:cs="Times New Roman"/>
          <w:b/>
        </w:rPr>
      </w:pPr>
    </w:p>
    <w:tbl>
      <w:tblPr>
        <w:tblW w:w="0" w:type="auto"/>
        <w:tblLook w:val="04A0" w:firstRow="1" w:lastRow="0" w:firstColumn="1" w:lastColumn="0" w:noHBand="0" w:noVBand="1"/>
      </w:tblPr>
      <w:tblGrid>
        <w:gridCol w:w="3216"/>
        <w:gridCol w:w="3194"/>
        <w:gridCol w:w="3227"/>
      </w:tblGrid>
      <w:tr w:rsidR="00993444" w:rsidRPr="00855BD8" w14:paraId="78904DA8" w14:textId="77777777" w:rsidTr="00855BD8">
        <w:tc>
          <w:tcPr>
            <w:tcW w:w="3284" w:type="dxa"/>
          </w:tcPr>
          <w:p w14:paraId="4D2AB387" w14:textId="57FFA3D7" w:rsidR="00993444" w:rsidRPr="00855BD8" w:rsidRDefault="00DD797D" w:rsidP="00993444">
            <w:pPr>
              <w:rPr>
                <w:rFonts w:ascii="Times New Roman" w:hAnsi="Times New Roman" w:cs="Times New Roman"/>
                <w:b/>
              </w:rPr>
            </w:pPr>
            <w:r>
              <w:rPr>
                <w:rFonts w:ascii="Times New Roman" w:hAnsi="Times New Roman" w:cs="Times New Roman"/>
              </w:rPr>
              <w:t>о</w:t>
            </w:r>
            <w:r w:rsidR="00993444" w:rsidRPr="00855BD8">
              <w:rPr>
                <w:rFonts w:ascii="Times New Roman" w:hAnsi="Times New Roman" w:cs="Times New Roman"/>
              </w:rPr>
              <w:t>т</w:t>
            </w:r>
            <w:r>
              <w:rPr>
                <w:rFonts w:ascii="Times New Roman" w:hAnsi="Times New Roman" w:cs="Times New Roman"/>
              </w:rPr>
              <w:t xml:space="preserve"> 25 но</w:t>
            </w:r>
            <w:r w:rsidR="005B4FF5">
              <w:rPr>
                <w:rFonts w:ascii="Times New Roman" w:hAnsi="Times New Roman" w:cs="Times New Roman"/>
              </w:rPr>
              <w:t>ября</w:t>
            </w:r>
            <w:r w:rsidR="00993444" w:rsidRPr="00855BD8">
              <w:rPr>
                <w:rFonts w:ascii="Times New Roman" w:hAnsi="Times New Roman" w:cs="Times New Roman"/>
              </w:rPr>
              <w:t xml:space="preserve"> 2021года</w:t>
            </w:r>
          </w:p>
        </w:tc>
        <w:tc>
          <w:tcPr>
            <w:tcW w:w="3284" w:type="dxa"/>
          </w:tcPr>
          <w:p w14:paraId="7A361788" w14:textId="5E6B1976" w:rsidR="00993444" w:rsidRPr="00855BD8" w:rsidRDefault="00993444" w:rsidP="00855BD8">
            <w:pPr>
              <w:jc w:val="center"/>
              <w:rPr>
                <w:rFonts w:ascii="Times New Roman" w:hAnsi="Times New Roman" w:cs="Times New Roman"/>
                <w:b/>
              </w:rPr>
            </w:pPr>
            <w:r w:rsidRPr="00855BD8">
              <w:rPr>
                <w:rFonts w:ascii="Times New Roman" w:hAnsi="Times New Roman" w:cs="Times New Roman"/>
              </w:rPr>
              <w:t>№</w:t>
            </w:r>
            <w:r w:rsidR="00DD797D">
              <w:rPr>
                <w:rFonts w:ascii="Times New Roman" w:hAnsi="Times New Roman" w:cs="Times New Roman"/>
              </w:rPr>
              <w:t xml:space="preserve"> 3</w:t>
            </w:r>
            <w:r w:rsidR="00EB6514">
              <w:rPr>
                <w:rFonts w:ascii="Times New Roman" w:hAnsi="Times New Roman" w:cs="Times New Roman"/>
              </w:rPr>
              <w:t>4</w:t>
            </w:r>
            <w:r w:rsidR="00BD2434">
              <w:rPr>
                <w:rFonts w:ascii="Times New Roman" w:hAnsi="Times New Roman" w:cs="Times New Roman"/>
              </w:rPr>
              <w:t xml:space="preserve"> </w:t>
            </w:r>
          </w:p>
        </w:tc>
        <w:tc>
          <w:tcPr>
            <w:tcW w:w="3285" w:type="dxa"/>
          </w:tcPr>
          <w:p w14:paraId="0831C647" w14:textId="77777777" w:rsidR="00993444" w:rsidRPr="00855BD8" w:rsidRDefault="00993444" w:rsidP="00855BD8">
            <w:pPr>
              <w:jc w:val="right"/>
              <w:rPr>
                <w:rFonts w:ascii="Times New Roman" w:hAnsi="Times New Roman" w:cs="Times New Roman"/>
                <w:b/>
              </w:rPr>
            </w:pPr>
            <w:proofErr w:type="spellStart"/>
            <w:r w:rsidRPr="00855BD8">
              <w:rPr>
                <w:rFonts w:ascii="Times New Roman" w:hAnsi="Times New Roman" w:cs="Times New Roman"/>
              </w:rPr>
              <w:t>п</w:t>
            </w:r>
            <w:r w:rsidR="005B4FF5">
              <w:rPr>
                <w:rFonts w:ascii="Times New Roman" w:hAnsi="Times New Roman" w:cs="Times New Roman"/>
              </w:rPr>
              <w:t>.</w:t>
            </w:r>
            <w:r w:rsidRPr="00855BD8">
              <w:rPr>
                <w:rFonts w:ascii="Times New Roman" w:hAnsi="Times New Roman" w:cs="Times New Roman"/>
              </w:rPr>
              <w:t>г</w:t>
            </w:r>
            <w:r w:rsidR="005B4FF5">
              <w:rPr>
                <w:rFonts w:ascii="Times New Roman" w:hAnsi="Times New Roman" w:cs="Times New Roman"/>
              </w:rPr>
              <w:t>.</w:t>
            </w:r>
            <w:r w:rsidRPr="00855BD8">
              <w:rPr>
                <w:rFonts w:ascii="Times New Roman" w:hAnsi="Times New Roman" w:cs="Times New Roman"/>
              </w:rPr>
              <w:t>т</w:t>
            </w:r>
            <w:proofErr w:type="spellEnd"/>
            <w:r w:rsidRPr="00855BD8">
              <w:rPr>
                <w:rFonts w:ascii="Times New Roman" w:hAnsi="Times New Roman" w:cs="Times New Roman"/>
              </w:rPr>
              <w:t>. Провидения</w:t>
            </w:r>
          </w:p>
        </w:tc>
      </w:tr>
    </w:tbl>
    <w:p w14:paraId="53002B41" w14:textId="77777777" w:rsidR="00993444" w:rsidRDefault="00993444" w:rsidP="00993444">
      <w:pPr>
        <w:jc w:val="center"/>
        <w:rPr>
          <w:rFonts w:ascii="Times New Roman" w:hAnsi="Times New Roman" w:cs="Times New Roman"/>
          <w:b/>
        </w:rPr>
      </w:pPr>
    </w:p>
    <w:p w14:paraId="488834F4" w14:textId="77777777" w:rsidR="00505B38" w:rsidRPr="001423D2" w:rsidRDefault="00505B38" w:rsidP="00993444">
      <w:pPr>
        <w:jc w:val="center"/>
        <w:rPr>
          <w:rFonts w:ascii="Times New Roman" w:hAnsi="Times New Roman" w:cs="Times New Roman"/>
          <w:b/>
        </w:rPr>
      </w:pPr>
    </w:p>
    <w:tbl>
      <w:tblPr>
        <w:tblW w:w="0" w:type="auto"/>
        <w:tblLook w:val="04A0" w:firstRow="1" w:lastRow="0" w:firstColumn="1" w:lastColumn="0" w:noHBand="0" w:noVBand="1"/>
      </w:tblPr>
      <w:tblGrid>
        <w:gridCol w:w="5070"/>
      </w:tblGrid>
      <w:tr w:rsidR="00993444" w:rsidRPr="005B4FF5" w14:paraId="3B06A7D0" w14:textId="77777777" w:rsidTr="005B4FF5">
        <w:tc>
          <w:tcPr>
            <w:tcW w:w="5070" w:type="dxa"/>
          </w:tcPr>
          <w:p w14:paraId="2006AC24" w14:textId="3601D742" w:rsidR="00993444" w:rsidRPr="005B4FF5" w:rsidRDefault="005B4FF5" w:rsidP="003029EC">
            <w:pPr>
              <w:jc w:val="both"/>
              <w:rPr>
                <w:rFonts w:ascii="Times New Roman" w:hAnsi="Times New Roman" w:cs="Times New Roman"/>
                <w:sz w:val="28"/>
                <w:szCs w:val="28"/>
              </w:rPr>
            </w:pPr>
            <w:r w:rsidRPr="005B4FF5">
              <w:rPr>
                <w:rFonts w:ascii="Times New Roman" w:hAnsi="Times New Roman" w:cs="Times New Roman"/>
                <w:sz w:val="28"/>
                <w:szCs w:val="28"/>
              </w:rPr>
              <w:t xml:space="preserve">Об утверждении Положения о </w:t>
            </w:r>
            <w:r w:rsidR="0006553E" w:rsidRPr="009375A1">
              <w:rPr>
                <w:rFonts w:ascii="Times New Roman" w:hAnsi="Times New Roman" w:cs="Times New Roman"/>
                <w:sz w:val="28"/>
                <w:szCs w:val="28"/>
              </w:rPr>
              <w:t>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Провиденском городском окру</w:t>
            </w:r>
            <w:r w:rsidR="0006553E">
              <w:rPr>
                <w:rFonts w:ascii="Times New Roman" w:hAnsi="Times New Roman" w:cs="Times New Roman"/>
                <w:sz w:val="28"/>
                <w:szCs w:val="28"/>
              </w:rPr>
              <w:t xml:space="preserve">ге </w:t>
            </w:r>
          </w:p>
        </w:tc>
      </w:tr>
    </w:tbl>
    <w:p w14:paraId="09609C06" w14:textId="77777777" w:rsidR="001423D2" w:rsidRPr="001423D2" w:rsidRDefault="001423D2" w:rsidP="00505B38">
      <w:pPr>
        <w:jc w:val="both"/>
        <w:rPr>
          <w:rFonts w:ascii="Times New Roman" w:hAnsi="Times New Roman" w:cs="Times New Roman"/>
        </w:rPr>
      </w:pPr>
    </w:p>
    <w:p w14:paraId="5A4E5444" w14:textId="77777777" w:rsidR="004B259F" w:rsidRDefault="004B259F" w:rsidP="004B259F">
      <w:pPr>
        <w:rPr>
          <w:rFonts w:cs="Times New Roman"/>
          <w:color w:val="auto"/>
          <w:sz w:val="2"/>
          <w:szCs w:val="2"/>
        </w:rPr>
      </w:pPr>
    </w:p>
    <w:p w14:paraId="46B0EE76" w14:textId="77777777" w:rsidR="004B259F" w:rsidRPr="005B4FF5" w:rsidRDefault="005B4FF5" w:rsidP="005B4F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реализации Федерального закона от 31 июля 2020 года № 248-ФЗ «О государственном контроле (надзоре) и муниципальном контроле в Российской Федерации», в соответствии с </w:t>
      </w:r>
      <w:r>
        <w:rPr>
          <w:rFonts w:ascii="Times New Roman" w:hAnsi="Times New Roman" w:cs="Times New Roman"/>
          <w:color w:val="000000"/>
          <w:sz w:val="28"/>
          <w:szCs w:val="28"/>
        </w:rPr>
        <w:t>пунктом 19 части 1 статьи 14</w:t>
      </w:r>
      <w:r>
        <w:rPr>
          <w:rFonts w:ascii="Times New Roman" w:hAnsi="Times New Roman" w:cs="Times New Roman"/>
          <w:color w:val="000000"/>
          <w:sz w:val="28"/>
          <w:szCs w:val="28"/>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Уставом Провиденского городского округа, </w:t>
      </w:r>
      <w:r w:rsidR="004B259F" w:rsidRPr="005B4FF5">
        <w:rPr>
          <w:rFonts w:ascii="Times New Roman" w:hAnsi="Times New Roman" w:cs="Times New Roman"/>
          <w:sz w:val="28"/>
          <w:szCs w:val="28"/>
        </w:rPr>
        <w:t>Совет депутатов Провиденского городского округа</w:t>
      </w:r>
    </w:p>
    <w:p w14:paraId="0CB8EF6D" w14:textId="77777777" w:rsidR="004B259F" w:rsidRPr="0048518B" w:rsidRDefault="004B259F" w:rsidP="004B259F">
      <w:pPr>
        <w:tabs>
          <w:tab w:val="left" w:pos="567"/>
        </w:tabs>
        <w:ind w:right="1"/>
        <w:jc w:val="both"/>
        <w:rPr>
          <w:rFonts w:ascii="Times New Roman" w:hAnsi="Times New Roman" w:cs="Times New Roman"/>
          <w:bCs/>
          <w:sz w:val="28"/>
          <w:szCs w:val="28"/>
        </w:rPr>
      </w:pPr>
    </w:p>
    <w:p w14:paraId="2DC5D1CF" w14:textId="77777777" w:rsidR="004B259F" w:rsidRPr="004735DC" w:rsidRDefault="004B259F" w:rsidP="004B259F">
      <w:pPr>
        <w:tabs>
          <w:tab w:val="left" w:pos="567"/>
        </w:tabs>
        <w:ind w:right="1"/>
        <w:jc w:val="both"/>
        <w:outlineLvl w:val="0"/>
        <w:rPr>
          <w:rFonts w:ascii="Times New Roman" w:hAnsi="Times New Roman" w:cs="Times New Roman"/>
          <w:b/>
          <w:bCs/>
          <w:sz w:val="28"/>
          <w:szCs w:val="28"/>
        </w:rPr>
      </w:pPr>
      <w:r w:rsidRPr="004735DC">
        <w:rPr>
          <w:rFonts w:ascii="Times New Roman" w:hAnsi="Times New Roman" w:cs="Times New Roman"/>
          <w:b/>
          <w:bCs/>
          <w:sz w:val="28"/>
          <w:szCs w:val="28"/>
        </w:rPr>
        <w:t>РЕШИЛ:</w:t>
      </w:r>
    </w:p>
    <w:p w14:paraId="190EC84B" w14:textId="77777777" w:rsidR="004B259F" w:rsidRDefault="004B259F" w:rsidP="004B259F">
      <w:pPr>
        <w:pStyle w:val="a4"/>
        <w:shd w:val="clear" w:color="auto" w:fill="auto"/>
        <w:spacing w:before="0" w:line="240" w:lineRule="auto"/>
        <w:jc w:val="both"/>
        <w:rPr>
          <w:rStyle w:val="WW8Num1z3"/>
          <w:b/>
          <w:bCs/>
          <w:color w:val="000000"/>
          <w:sz w:val="28"/>
          <w:szCs w:val="28"/>
        </w:rPr>
      </w:pPr>
    </w:p>
    <w:p w14:paraId="6726B3C5" w14:textId="77777777" w:rsidR="005B4FF5" w:rsidRPr="005B4FF5" w:rsidRDefault="005B4FF5" w:rsidP="005B4FF5">
      <w:pPr>
        <w:tabs>
          <w:tab w:val="left" w:pos="9355"/>
        </w:tabs>
        <w:ind w:right="-5" w:firstLine="720"/>
        <w:jc w:val="both"/>
        <w:rPr>
          <w:rFonts w:ascii="Times New Roman" w:hAnsi="Times New Roman" w:cs="Times New Roman"/>
          <w:sz w:val="28"/>
          <w:szCs w:val="28"/>
        </w:rPr>
      </w:pPr>
      <w:r w:rsidRPr="005B4FF5">
        <w:rPr>
          <w:rFonts w:ascii="Times New Roman" w:hAnsi="Times New Roman" w:cs="Times New Roman"/>
          <w:color w:val="auto"/>
          <w:sz w:val="28"/>
          <w:szCs w:val="28"/>
        </w:rPr>
        <w:t xml:space="preserve">1. </w:t>
      </w:r>
      <w:r w:rsidRPr="005B4FF5">
        <w:rPr>
          <w:rFonts w:ascii="Times New Roman" w:hAnsi="Times New Roman" w:cs="Times New Roman"/>
          <w:sz w:val="28"/>
          <w:szCs w:val="28"/>
        </w:rPr>
        <w:t xml:space="preserve">Утвердить прилагаемое Положение о муниципальном </w:t>
      </w:r>
      <w:r w:rsidR="008578CF" w:rsidRPr="009375A1">
        <w:rPr>
          <w:rFonts w:ascii="Times New Roman" w:hAnsi="Times New Roman" w:cs="Times New Roman"/>
          <w:sz w:val="28"/>
          <w:szCs w:val="28"/>
        </w:rPr>
        <w:t>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Провиденском городском окру</w:t>
      </w:r>
      <w:r w:rsidR="008578CF">
        <w:rPr>
          <w:rFonts w:ascii="Times New Roman" w:hAnsi="Times New Roman" w:cs="Times New Roman"/>
          <w:sz w:val="28"/>
          <w:szCs w:val="28"/>
        </w:rPr>
        <w:t>ге.</w:t>
      </w:r>
    </w:p>
    <w:p w14:paraId="52CB7431" w14:textId="77777777" w:rsidR="005B4FF5" w:rsidRPr="005B4FF5" w:rsidRDefault="005B4FF5" w:rsidP="005B4FF5">
      <w:pPr>
        <w:widowControl/>
        <w:autoSpaceDE w:val="0"/>
        <w:autoSpaceDN w:val="0"/>
        <w:adjustRightInd w:val="0"/>
        <w:ind w:firstLine="702"/>
        <w:jc w:val="both"/>
        <w:rPr>
          <w:rFonts w:ascii="Times New Roman" w:hAnsi="Times New Roman" w:cs="Times New Roman"/>
          <w:color w:val="auto"/>
          <w:sz w:val="28"/>
          <w:szCs w:val="28"/>
        </w:rPr>
      </w:pPr>
      <w:r w:rsidRPr="005B4FF5">
        <w:rPr>
          <w:rFonts w:ascii="Times New Roman" w:hAnsi="Times New Roman" w:cs="Times New Roman"/>
          <w:sz w:val="28"/>
          <w:szCs w:val="28"/>
        </w:rPr>
        <w:t xml:space="preserve">2. </w:t>
      </w:r>
      <w:r w:rsidRPr="005B4FF5">
        <w:rPr>
          <w:rFonts w:ascii="Times New Roman" w:hAnsi="Times New Roman" w:cs="Times New Roman"/>
          <w:color w:val="auto"/>
          <w:sz w:val="28"/>
          <w:szCs w:val="28"/>
        </w:rPr>
        <w:t xml:space="preserve">Контроль за исполнением настоящего Решения возложить на Администрацию </w:t>
      </w:r>
      <w:r w:rsidRPr="005B4FF5">
        <w:rPr>
          <w:rFonts w:ascii="Times New Roman" w:hAnsi="Times New Roman" w:cs="Times New Roman"/>
          <w:sz w:val="28"/>
          <w:szCs w:val="28"/>
        </w:rPr>
        <w:t>Провиденского</w:t>
      </w:r>
      <w:r w:rsidRPr="005B4FF5">
        <w:rPr>
          <w:rFonts w:ascii="Times New Roman" w:hAnsi="Times New Roman" w:cs="Times New Roman"/>
          <w:color w:val="auto"/>
          <w:sz w:val="28"/>
          <w:szCs w:val="28"/>
        </w:rPr>
        <w:t xml:space="preserve"> городского округа.</w:t>
      </w:r>
    </w:p>
    <w:p w14:paraId="62355DA8" w14:textId="77777777" w:rsidR="009375A1" w:rsidRDefault="005B4FF5" w:rsidP="009375A1">
      <w:pPr>
        <w:shd w:val="clear" w:color="auto" w:fill="FFFFFF"/>
        <w:ind w:firstLine="709"/>
        <w:jc w:val="both"/>
        <w:rPr>
          <w:rFonts w:ascii="Times New Roman" w:hAnsi="Times New Roman" w:cs="Times New Roman"/>
          <w:sz w:val="28"/>
          <w:szCs w:val="28"/>
        </w:rPr>
      </w:pPr>
      <w:r w:rsidRPr="005B4FF5">
        <w:rPr>
          <w:rFonts w:ascii="Times New Roman" w:hAnsi="Times New Roman" w:cs="Times New Roman"/>
          <w:sz w:val="28"/>
          <w:szCs w:val="28"/>
        </w:rPr>
        <w:t xml:space="preserve">3. </w:t>
      </w:r>
      <w:r w:rsidR="009375A1" w:rsidRPr="009375A1">
        <w:rPr>
          <w:rFonts w:ascii="Times New Roman" w:hAnsi="Times New Roman" w:cs="Times New Roman"/>
          <w:sz w:val="28"/>
          <w:szCs w:val="28"/>
        </w:rPr>
        <w:t xml:space="preserve">Настоящее решение вступает в силу со дня его официального </w:t>
      </w:r>
      <w:r w:rsidR="008578CF">
        <w:rPr>
          <w:rFonts w:ascii="Times New Roman" w:hAnsi="Times New Roman" w:cs="Times New Roman"/>
          <w:sz w:val="28"/>
          <w:szCs w:val="28"/>
        </w:rPr>
        <w:t>обнародования</w:t>
      </w:r>
      <w:r w:rsidR="009375A1" w:rsidRPr="009375A1">
        <w:rPr>
          <w:rFonts w:ascii="Times New Roman" w:hAnsi="Times New Roman" w:cs="Times New Roman"/>
          <w:sz w:val="28"/>
          <w:szCs w:val="28"/>
        </w:rPr>
        <w:t xml:space="preserve">,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w:t>
      </w:r>
      <w:r w:rsidR="009375A1" w:rsidRPr="009375A1">
        <w:rPr>
          <w:rFonts w:ascii="Times New Roman" w:hAnsi="Times New Roman" w:cs="Times New Roman"/>
          <w:sz w:val="28"/>
          <w:szCs w:val="28"/>
        </w:rPr>
        <w:lastRenderedPageBreak/>
        <w:t>и (или) модернизации объектов теплоснабжения в Провиденском городском округе</w:t>
      </w:r>
      <w:r w:rsidR="008578CF">
        <w:rPr>
          <w:rFonts w:ascii="Times New Roman" w:hAnsi="Times New Roman" w:cs="Times New Roman"/>
          <w:sz w:val="28"/>
          <w:szCs w:val="28"/>
        </w:rPr>
        <w:t>.</w:t>
      </w:r>
      <w:r w:rsidR="009375A1" w:rsidRPr="009375A1">
        <w:rPr>
          <w:rFonts w:ascii="Times New Roman" w:hAnsi="Times New Roman" w:cs="Times New Roman"/>
          <w:sz w:val="28"/>
          <w:szCs w:val="28"/>
        </w:rPr>
        <w:t xml:space="preserve"> </w:t>
      </w:r>
    </w:p>
    <w:p w14:paraId="3456D86A" w14:textId="77777777" w:rsidR="009375A1" w:rsidRPr="009375A1" w:rsidRDefault="009375A1" w:rsidP="009375A1">
      <w:pPr>
        <w:shd w:val="clear" w:color="auto" w:fill="FFFFFF"/>
        <w:ind w:firstLine="709"/>
        <w:jc w:val="both"/>
        <w:rPr>
          <w:rFonts w:ascii="Times New Roman" w:hAnsi="Times New Roman" w:cs="Times New Roman"/>
          <w:sz w:val="28"/>
          <w:szCs w:val="28"/>
        </w:rPr>
      </w:pPr>
    </w:p>
    <w:p w14:paraId="02B920F2" w14:textId="77777777" w:rsidR="005B4FF5" w:rsidRDefault="001E6315" w:rsidP="005B4FF5">
      <w:pPr>
        <w:widowControl/>
        <w:autoSpaceDE w:val="0"/>
        <w:autoSpaceDN w:val="0"/>
        <w:adjustRightInd w:val="0"/>
        <w:ind w:firstLine="702"/>
        <w:jc w:val="both"/>
        <w:rPr>
          <w:rFonts w:ascii="Times New Roman" w:hAnsi="Times New Roman" w:cs="Times New Roman"/>
          <w:sz w:val="28"/>
          <w:szCs w:val="28"/>
        </w:rPr>
      </w:pPr>
      <w:r>
        <w:rPr>
          <w:rFonts w:ascii="Times New Roman" w:hAnsi="Times New Roman" w:cs="Times New Roman"/>
          <w:sz w:val="28"/>
          <w:szCs w:val="28"/>
        </w:rPr>
        <w:t>4. Раздел 5</w:t>
      </w:r>
      <w:r w:rsidR="005B4FF5" w:rsidRPr="005B4FF5">
        <w:rPr>
          <w:rFonts w:ascii="Times New Roman" w:hAnsi="Times New Roman" w:cs="Times New Roman"/>
          <w:sz w:val="28"/>
          <w:szCs w:val="28"/>
        </w:rPr>
        <w:t xml:space="preserve"> Положения о </w:t>
      </w:r>
      <w:r w:rsidR="004656AF" w:rsidRPr="009375A1">
        <w:rPr>
          <w:rFonts w:ascii="Times New Roman" w:hAnsi="Times New Roman" w:cs="Times New Roman"/>
          <w:sz w:val="28"/>
          <w:szCs w:val="28"/>
        </w:rPr>
        <w:t>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cs="Times New Roman"/>
          <w:sz w:val="28"/>
          <w:szCs w:val="28"/>
        </w:rPr>
        <w:t xml:space="preserve"> </w:t>
      </w:r>
      <w:r w:rsidR="005B4FF5" w:rsidRPr="005B4FF5">
        <w:rPr>
          <w:rFonts w:ascii="Times New Roman" w:hAnsi="Times New Roman" w:cs="Times New Roman"/>
          <w:sz w:val="28"/>
          <w:szCs w:val="28"/>
        </w:rPr>
        <w:t>на территории Провиденского городского округа вступает в силу с 1 марта 2022 года.</w:t>
      </w:r>
    </w:p>
    <w:p w14:paraId="13318D81" w14:textId="77777777" w:rsidR="00F94CCE" w:rsidRPr="005B4FF5" w:rsidRDefault="00F94CCE" w:rsidP="005B4FF5">
      <w:pPr>
        <w:widowControl/>
        <w:autoSpaceDE w:val="0"/>
        <w:autoSpaceDN w:val="0"/>
        <w:adjustRightInd w:val="0"/>
        <w:ind w:firstLine="702"/>
        <w:jc w:val="both"/>
        <w:rPr>
          <w:rFonts w:ascii="Times New Roman" w:hAnsi="Times New Roman" w:cs="Times New Roman"/>
          <w:sz w:val="28"/>
          <w:szCs w:val="28"/>
        </w:rPr>
      </w:pPr>
    </w:p>
    <w:p w14:paraId="6F0E3A12" w14:textId="77777777" w:rsidR="00B30233" w:rsidRPr="005B4FF5" w:rsidRDefault="00B30233" w:rsidP="005B4FF5">
      <w:pPr>
        <w:pStyle w:val="a4"/>
        <w:shd w:val="clear" w:color="auto" w:fill="auto"/>
        <w:spacing w:before="0" w:line="240" w:lineRule="auto"/>
        <w:jc w:val="both"/>
        <w:rPr>
          <w:sz w:val="28"/>
          <w:szCs w:val="28"/>
          <w:lang w:val="ru-RU"/>
        </w:rPr>
      </w:pPr>
    </w:p>
    <w:p w14:paraId="692F67EE" w14:textId="77777777" w:rsidR="00DD797D" w:rsidRPr="00DD797D" w:rsidRDefault="00DD797D" w:rsidP="00DD797D">
      <w:pPr>
        <w:tabs>
          <w:tab w:val="left" w:pos="567"/>
        </w:tabs>
        <w:jc w:val="both"/>
        <w:rPr>
          <w:rFonts w:ascii="Times New Roman" w:hAnsi="Times New Roman" w:cs="Times New Roman"/>
          <w:bCs/>
          <w:color w:val="auto"/>
          <w:sz w:val="28"/>
          <w:szCs w:val="28"/>
        </w:rPr>
      </w:pPr>
      <w:r w:rsidRPr="00DD797D">
        <w:rPr>
          <w:rFonts w:ascii="Times New Roman" w:hAnsi="Times New Roman" w:cs="Times New Roman"/>
          <w:bCs/>
          <w:sz w:val="28"/>
          <w:szCs w:val="28"/>
        </w:rPr>
        <w:t>Председатель Совета депутатов</w:t>
      </w:r>
    </w:p>
    <w:p w14:paraId="5AB301F5" w14:textId="77777777" w:rsidR="00DD797D" w:rsidRPr="00DD797D" w:rsidRDefault="00DD797D" w:rsidP="00DD797D">
      <w:pPr>
        <w:tabs>
          <w:tab w:val="left" w:pos="567"/>
        </w:tabs>
        <w:jc w:val="both"/>
        <w:rPr>
          <w:rFonts w:ascii="Times New Roman" w:hAnsi="Times New Roman" w:cs="Times New Roman"/>
          <w:bCs/>
          <w:sz w:val="28"/>
          <w:szCs w:val="28"/>
        </w:rPr>
      </w:pPr>
      <w:r w:rsidRPr="00DD797D">
        <w:rPr>
          <w:rFonts w:ascii="Times New Roman" w:hAnsi="Times New Roman" w:cs="Times New Roman"/>
          <w:bCs/>
          <w:sz w:val="28"/>
          <w:szCs w:val="28"/>
        </w:rPr>
        <w:t>Провиденского городского округа</w:t>
      </w:r>
      <w:r w:rsidRPr="00DD797D">
        <w:rPr>
          <w:rFonts w:ascii="Times New Roman" w:hAnsi="Times New Roman" w:cs="Times New Roman"/>
          <w:bCs/>
          <w:sz w:val="28"/>
          <w:szCs w:val="28"/>
        </w:rPr>
        <w:tab/>
      </w:r>
      <w:r w:rsidRPr="00DD797D">
        <w:rPr>
          <w:rFonts w:ascii="Times New Roman" w:hAnsi="Times New Roman" w:cs="Times New Roman"/>
          <w:bCs/>
          <w:sz w:val="28"/>
          <w:szCs w:val="28"/>
        </w:rPr>
        <w:tab/>
      </w:r>
      <w:r w:rsidRPr="00DD797D">
        <w:rPr>
          <w:rFonts w:ascii="Times New Roman" w:hAnsi="Times New Roman" w:cs="Times New Roman"/>
          <w:bCs/>
          <w:sz w:val="28"/>
          <w:szCs w:val="28"/>
        </w:rPr>
        <w:tab/>
      </w:r>
      <w:r w:rsidRPr="00DD797D">
        <w:rPr>
          <w:rFonts w:ascii="Times New Roman" w:hAnsi="Times New Roman" w:cs="Times New Roman"/>
          <w:bCs/>
          <w:sz w:val="28"/>
          <w:szCs w:val="28"/>
        </w:rPr>
        <w:tab/>
      </w:r>
      <w:r w:rsidRPr="00DD797D">
        <w:rPr>
          <w:rFonts w:ascii="Times New Roman" w:hAnsi="Times New Roman" w:cs="Times New Roman"/>
          <w:bCs/>
          <w:sz w:val="28"/>
          <w:szCs w:val="28"/>
        </w:rPr>
        <w:tab/>
        <w:t xml:space="preserve">      С.А. Шестопалов</w:t>
      </w:r>
    </w:p>
    <w:p w14:paraId="205EEE72" w14:textId="77777777" w:rsidR="00DD797D" w:rsidRPr="00DD797D" w:rsidRDefault="00DD797D" w:rsidP="00DD797D">
      <w:pPr>
        <w:tabs>
          <w:tab w:val="left" w:pos="567"/>
        </w:tabs>
        <w:ind w:firstLine="709"/>
        <w:jc w:val="both"/>
        <w:rPr>
          <w:rFonts w:ascii="Times New Roman" w:hAnsi="Times New Roman" w:cs="Times New Roman"/>
          <w:bCs/>
          <w:sz w:val="28"/>
          <w:szCs w:val="28"/>
        </w:rPr>
      </w:pPr>
    </w:p>
    <w:p w14:paraId="74EE481A" w14:textId="77777777" w:rsidR="00DD797D" w:rsidRPr="00DD797D" w:rsidRDefault="00DD797D" w:rsidP="00DD797D">
      <w:pPr>
        <w:tabs>
          <w:tab w:val="left" w:pos="567"/>
        </w:tabs>
        <w:ind w:firstLine="709"/>
        <w:jc w:val="both"/>
        <w:rPr>
          <w:rFonts w:ascii="Times New Roman" w:hAnsi="Times New Roman" w:cs="Times New Roman"/>
          <w:bCs/>
          <w:sz w:val="28"/>
          <w:szCs w:val="28"/>
        </w:rPr>
      </w:pPr>
    </w:p>
    <w:p w14:paraId="74511297" w14:textId="77777777" w:rsidR="00DD797D" w:rsidRPr="00DD797D" w:rsidRDefault="00DD797D" w:rsidP="00DD797D">
      <w:pPr>
        <w:tabs>
          <w:tab w:val="left" w:pos="567"/>
        </w:tabs>
        <w:jc w:val="both"/>
        <w:rPr>
          <w:rFonts w:ascii="Times New Roman" w:hAnsi="Times New Roman" w:cs="Times New Roman"/>
          <w:bCs/>
          <w:sz w:val="28"/>
          <w:szCs w:val="28"/>
        </w:rPr>
      </w:pPr>
      <w:r w:rsidRPr="00DD797D">
        <w:rPr>
          <w:rFonts w:ascii="Times New Roman" w:hAnsi="Times New Roman" w:cs="Times New Roman"/>
          <w:bCs/>
          <w:sz w:val="28"/>
          <w:szCs w:val="28"/>
        </w:rPr>
        <w:t>Глава Провиденского</w:t>
      </w:r>
    </w:p>
    <w:p w14:paraId="65432284" w14:textId="77777777" w:rsidR="00DD797D" w:rsidRPr="00DD797D" w:rsidRDefault="00DD797D" w:rsidP="00DD797D">
      <w:pPr>
        <w:tabs>
          <w:tab w:val="left" w:pos="567"/>
        </w:tabs>
        <w:jc w:val="both"/>
        <w:rPr>
          <w:rFonts w:ascii="Times New Roman" w:hAnsi="Times New Roman" w:cs="Times New Roman"/>
          <w:bCs/>
          <w:sz w:val="28"/>
          <w:szCs w:val="28"/>
        </w:rPr>
      </w:pPr>
      <w:r w:rsidRPr="00DD797D">
        <w:rPr>
          <w:rFonts w:ascii="Times New Roman" w:hAnsi="Times New Roman" w:cs="Times New Roman"/>
          <w:bCs/>
          <w:sz w:val="28"/>
          <w:szCs w:val="28"/>
        </w:rPr>
        <w:t>городского округа</w:t>
      </w:r>
      <w:r w:rsidRPr="00DD797D">
        <w:rPr>
          <w:rFonts w:ascii="Times New Roman" w:hAnsi="Times New Roman" w:cs="Times New Roman"/>
          <w:bCs/>
          <w:sz w:val="28"/>
          <w:szCs w:val="28"/>
        </w:rPr>
        <w:tab/>
      </w:r>
      <w:r w:rsidRPr="00DD797D">
        <w:rPr>
          <w:rFonts w:ascii="Times New Roman" w:hAnsi="Times New Roman" w:cs="Times New Roman"/>
          <w:bCs/>
          <w:sz w:val="28"/>
          <w:szCs w:val="28"/>
        </w:rPr>
        <w:tab/>
      </w:r>
      <w:r w:rsidRPr="00DD797D">
        <w:rPr>
          <w:rFonts w:ascii="Times New Roman" w:hAnsi="Times New Roman" w:cs="Times New Roman"/>
          <w:bCs/>
          <w:sz w:val="28"/>
          <w:szCs w:val="28"/>
        </w:rPr>
        <w:tab/>
      </w:r>
      <w:r w:rsidRPr="00DD797D">
        <w:rPr>
          <w:rFonts w:ascii="Times New Roman" w:hAnsi="Times New Roman" w:cs="Times New Roman"/>
          <w:bCs/>
          <w:sz w:val="28"/>
          <w:szCs w:val="28"/>
        </w:rPr>
        <w:tab/>
      </w:r>
      <w:r w:rsidRPr="00DD797D">
        <w:rPr>
          <w:rFonts w:ascii="Times New Roman" w:hAnsi="Times New Roman" w:cs="Times New Roman"/>
          <w:bCs/>
          <w:sz w:val="28"/>
          <w:szCs w:val="28"/>
        </w:rPr>
        <w:tab/>
      </w:r>
      <w:r w:rsidRPr="00DD797D">
        <w:rPr>
          <w:rFonts w:ascii="Times New Roman" w:hAnsi="Times New Roman" w:cs="Times New Roman"/>
          <w:bCs/>
          <w:sz w:val="28"/>
          <w:szCs w:val="28"/>
        </w:rPr>
        <w:tab/>
      </w:r>
      <w:r w:rsidRPr="00DD797D">
        <w:rPr>
          <w:rFonts w:ascii="Times New Roman" w:hAnsi="Times New Roman" w:cs="Times New Roman"/>
          <w:bCs/>
          <w:sz w:val="28"/>
          <w:szCs w:val="28"/>
        </w:rPr>
        <w:tab/>
        <w:t xml:space="preserve">      Е.В. Подлесный</w:t>
      </w:r>
    </w:p>
    <w:p w14:paraId="0F46870A" w14:textId="77777777" w:rsidR="001423D2" w:rsidRDefault="001423D2" w:rsidP="004B259F">
      <w:pPr>
        <w:ind w:right="1"/>
        <w:jc w:val="both"/>
        <w:rPr>
          <w:rFonts w:ascii="Times New Roman" w:hAnsi="Times New Roman" w:cs="Times New Roman"/>
          <w:sz w:val="28"/>
          <w:szCs w:val="28"/>
        </w:rPr>
      </w:pPr>
    </w:p>
    <w:p w14:paraId="1FB74C6C" w14:textId="77777777" w:rsidR="00EA31D8" w:rsidRDefault="00EA31D8" w:rsidP="003D3C2F">
      <w:pPr>
        <w:pStyle w:val="a4"/>
        <w:shd w:val="clear" w:color="auto" w:fill="auto"/>
        <w:spacing w:before="0" w:line="240" w:lineRule="auto"/>
        <w:ind w:firstLine="680"/>
        <w:jc w:val="right"/>
        <w:rPr>
          <w:rStyle w:val="WW8Num1z3"/>
          <w:b/>
          <w:bCs/>
          <w:color w:val="000000"/>
          <w:sz w:val="28"/>
          <w:szCs w:val="28"/>
          <w:lang w:val="ru-RU"/>
        </w:rPr>
      </w:pPr>
    </w:p>
    <w:p w14:paraId="55FB9124"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2EFBFDFA"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144B28E1"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226BF70A"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22F0F00F"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1036367C"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0AD4EE05"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25BBE76C"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34A9D727"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72AFC07E"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5B788CFF"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3AC5E9C7"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55A65AA6"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69F06699"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469CE2AF"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0BB12B05"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26CC1152"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7DC13A99"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78F1E82E"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73651C6D"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09007B36"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72837299"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37D04953"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4C99C4CD"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421FC989"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391BA815" w14:textId="77777777" w:rsidR="00EB46AF" w:rsidRDefault="00EB46AF" w:rsidP="005B4FF5">
      <w:pPr>
        <w:widowControl/>
        <w:tabs>
          <w:tab w:val="num" w:pos="200"/>
        </w:tabs>
        <w:ind w:left="4536"/>
        <w:jc w:val="right"/>
        <w:outlineLvl w:val="0"/>
        <w:rPr>
          <w:rFonts w:ascii="Times New Roman" w:hAnsi="Times New Roman" w:cs="Times New Roman"/>
          <w:color w:val="auto"/>
          <w:sz w:val="28"/>
          <w:szCs w:val="28"/>
        </w:rPr>
      </w:pPr>
    </w:p>
    <w:p w14:paraId="65ECA1C7" w14:textId="77777777" w:rsidR="00EB46AF" w:rsidRDefault="00EB46AF" w:rsidP="005B4FF5">
      <w:pPr>
        <w:widowControl/>
        <w:tabs>
          <w:tab w:val="num" w:pos="200"/>
        </w:tabs>
        <w:ind w:left="4536"/>
        <w:jc w:val="right"/>
        <w:outlineLvl w:val="0"/>
        <w:rPr>
          <w:rFonts w:ascii="Times New Roman" w:hAnsi="Times New Roman" w:cs="Times New Roman"/>
          <w:color w:val="auto"/>
          <w:sz w:val="28"/>
          <w:szCs w:val="28"/>
        </w:rPr>
      </w:pPr>
    </w:p>
    <w:p w14:paraId="2A796FBA" w14:textId="77777777" w:rsidR="00EB46AF" w:rsidRDefault="00EB46AF" w:rsidP="005B4FF5">
      <w:pPr>
        <w:widowControl/>
        <w:tabs>
          <w:tab w:val="num" w:pos="200"/>
        </w:tabs>
        <w:ind w:left="4536"/>
        <w:jc w:val="right"/>
        <w:outlineLvl w:val="0"/>
        <w:rPr>
          <w:rFonts w:ascii="Times New Roman" w:hAnsi="Times New Roman" w:cs="Times New Roman"/>
          <w:color w:val="auto"/>
          <w:sz w:val="28"/>
          <w:szCs w:val="28"/>
        </w:rPr>
      </w:pPr>
    </w:p>
    <w:p w14:paraId="661AACC6" w14:textId="42073B44" w:rsidR="005B4FF5" w:rsidRPr="005B4FF5" w:rsidRDefault="005B4FF5" w:rsidP="005B4FF5">
      <w:pPr>
        <w:widowControl/>
        <w:tabs>
          <w:tab w:val="num" w:pos="200"/>
        </w:tabs>
        <w:ind w:left="4536"/>
        <w:jc w:val="right"/>
        <w:outlineLvl w:val="0"/>
        <w:rPr>
          <w:rFonts w:ascii="Times New Roman" w:hAnsi="Times New Roman" w:cs="Times New Roman"/>
          <w:color w:val="auto"/>
          <w:sz w:val="28"/>
          <w:szCs w:val="28"/>
        </w:rPr>
      </w:pPr>
      <w:r w:rsidRPr="005B4FF5">
        <w:rPr>
          <w:rFonts w:ascii="Times New Roman" w:hAnsi="Times New Roman" w:cs="Times New Roman"/>
          <w:color w:val="auto"/>
          <w:sz w:val="28"/>
          <w:szCs w:val="28"/>
        </w:rPr>
        <w:lastRenderedPageBreak/>
        <w:t>Утверждено</w:t>
      </w:r>
    </w:p>
    <w:p w14:paraId="28630D89" w14:textId="77777777" w:rsidR="005B4FF5" w:rsidRPr="005B4FF5" w:rsidRDefault="005B4FF5" w:rsidP="005B4FF5">
      <w:pPr>
        <w:widowControl/>
        <w:ind w:left="4536"/>
        <w:jc w:val="right"/>
        <w:rPr>
          <w:rFonts w:ascii="Times New Roman" w:hAnsi="Times New Roman" w:cs="Times New Roman"/>
          <w:bCs/>
          <w:sz w:val="28"/>
          <w:szCs w:val="28"/>
        </w:rPr>
      </w:pPr>
      <w:r w:rsidRPr="005B4FF5">
        <w:rPr>
          <w:rFonts w:ascii="Times New Roman" w:hAnsi="Times New Roman" w:cs="Times New Roman"/>
          <w:sz w:val="28"/>
          <w:szCs w:val="28"/>
        </w:rPr>
        <w:t xml:space="preserve">Решением </w:t>
      </w:r>
      <w:r w:rsidRPr="005B4FF5">
        <w:rPr>
          <w:rFonts w:ascii="Times New Roman" w:hAnsi="Times New Roman" w:cs="Times New Roman"/>
          <w:bCs/>
          <w:sz w:val="28"/>
          <w:szCs w:val="28"/>
        </w:rPr>
        <w:t>Совета депутатов</w:t>
      </w:r>
    </w:p>
    <w:p w14:paraId="7B0AFFEE" w14:textId="77777777" w:rsidR="005B4FF5" w:rsidRPr="005B4FF5" w:rsidRDefault="005B4FF5" w:rsidP="005B4FF5">
      <w:pPr>
        <w:widowControl/>
        <w:ind w:left="4536"/>
        <w:jc w:val="right"/>
        <w:rPr>
          <w:rFonts w:ascii="Times New Roman" w:hAnsi="Times New Roman" w:cs="Times New Roman"/>
          <w:sz w:val="28"/>
          <w:szCs w:val="28"/>
        </w:rPr>
      </w:pPr>
      <w:r w:rsidRPr="005B4FF5">
        <w:rPr>
          <w:rFonts w:ascii="Times New Roman" w:hAnsi="Times New Roman" w:cs="Times New Roman"/>
          <w:bCs/>
          <w:sz w:val="28"/>
          <w:szCs w:val="28"/>
        </w:rPr>
        <w:t xml:space="preserve"> </w:t>
      </w:r>
      <w:r w:rsidRPr="005B4FF5">
        <w:rPr>
          <w:rFonts w:ascii="Times New Roman" w:hAnsi="Times New Roman" w:cs="Times New Roman"/>
          <w:sz w:val="28"/>
          <w:szCs w:val="28"/>
        </w:rPr>
        <w:t>Провиденского</w:t>
      </w:r>
      <w:r w:rsidRPr="005B4FF5">
        <w:rPr>
          <w:rFonts w:ascii="Times New Roman" w:hAnsi="Times New Roman" w:cs="Times New Roman"/>
          <w:bCs/>
          <w:sz w:val="28"/>
          <w:szCs w:val="28"/>
        </w:rPr>
        <w:t xml:space="preserve"> городского округа</w:t>
      </w:r>
    </w:p>
    <w:p w14:paraId="70095262" w14:textId="36EB94EE" w:rsidR="005B4FF5" w:rsidRPr="005B4FF5" w:rsidRDefault="005B4FF5" w:rsidP="005B4FF5">
      <w:pPr>
        <w:widowControl/>
        <w:tabs>
          <w:tab w:val="num" w:pos="200"/>
        </w:tabs>
        <w:ind w:left="4536"/>
        <w:jc w:val="right"/>
        <w:outlineLvl w:val="0"/>
        <w:rPr>
          <w:rFonts w:ascii="Times New Roman" w:hAnsi="Times New Roman" w:cs="Times New Roman"/>
          <w:color w:val="auto"/>
          <w:sz w:val="28"/>
          <w:szCs w:val="28"/>
        </w:rPr>
      </w:pPr>
      <w:r w:rsidRPr="005B4FF5">
        <w:rPr>
          <w:rFonts w:ascii="Times New Roman" w:hAnsi="Times New Roman" w:cs="Times New Roman"/>
          <w:color w:val="auto"/>
          <w:sz w:val="28"/>
          <w:szCs w:val="28"/>
        </w:rPr>
        <w:t xml:space="preserve">от </w:t>
      </w:r>
      <w:r w:rsidR="009875C2">
        <w:rPr>
          <w:rFonts w:ascii="Times New Roman" w:hAnsi="Times New Roman" w:cs="Times New Roman"/>
          <w:color w:val="auto"/>
          <w:sz w:val="28"/>
          <w:szCs w:val="28"/>
        </w:rPr>
        <w:t>25 ноября</w:t>
      </w:r>
      <w:r w:rsidRPr="005B4FF5">
        <w:rPr>
          <w:rFonts w:ascii="Times New Roman" w:hAnsi="Times New Roman" w:cs="Times New Roman"/>
          <w:color w:val="auto"/>
          <w:sz w:val="28"/>
          <w:szCs w:val="28"/>
        </w:rPr>
        <w:t xml:space="preserve"> 2021 № </w:t>
      </w:r>
      <w:r w:rsidR="009875C2">
        <w:rPr>
          <w:rFonts w:ascii="Times New Roman" w:hAnsi="Times New Roman" w:cs="Times New Roman"/>
          <w:color w:val="auto"/>
          <w:sz w:val="28"/>
          <w:szCs w:val="28"/>
        </w:rPr>
        <w:t>34</w:t>
      </w:r>
    </w:p>
    <w:p w14:paraId="30AA5C6F" w14:textId="77777777" w:rsidR="005B4FF5" w:rsidRPr="005B4FF5" w:rsidRDefault="005B4FF5" w:rsidP="005B4FF5">
      <w:pPr>
        <w:widowControl/>
        <w:ind w:firstLine="567"/>
        <w:jc w:val="right"/>
        <w:rPr>
          <w:rFonts w:ascii="Times New Roman" w:hAnsi="Times New Roman" w:cs="Times New Roman"/>
          <w:sz w:val="17"/>
          <w:szCs w:val="17"/>
        </w:rPr>
      </w:pPr>
    </w:p>
    <w:p w14:paraId="12A8D848" w14:textId="77777777" w:rsidR="005B4FF5" w:rsidRPr="005B4FF5" w:rsidRDefault="005B4FF5" w:rsidP="005B4FF5">
      <w:pPr>
        <w:widowControl/>
        <w:ind w:firstLine="567"/>
        <w:jc w:val="right"/>
        <w:rPr>
          <w:rFonts w:ascii="Times New Roman" w:hAnsi="Times New Roman" w:cs="Times New Roman"/>
          <w:sz w:val="17"/>
          <w:szCs w:val="17"/>
        </w:rPr>
      </w:pPr>
    </w:p>
    <w:p w14:paraId="727E0058" w14:textId="77777777" w:rsidR="004656AF" w:rsidRPr="004656AF" w:rsidRDefault="004656AF" w:rsidP="004656AF">
      <w:pPr>
        <w:jc w:val="center"/>
        <w:rPr>
          <w:rFonts w:ascii="Times New Roman" w:hAnsi="Times New Roman" w:cs="Times New Roman"/>
          <w:i/>
          <w:iCs/>
          <w:sz w:val="28"/>
          <w:szCs w:val="28"/>
        </w:rPr>
      </w:pPr>
      <w:r w:rsidRPr="004656AF">
        <w:rPr>
          <w:rFonts w:ascii="Times New Roman" w:hAnsi="Times New Roman" w:cs="Times New Roman"/>
          <w:b/>
          <w:bCs/>
          <w:sz w:val="28"/>
          <w:szCs w:val="28"/>
        </w:rPr>
        <w:t xml:space="preserve">Положение о муниципальном контроле </w:t>
      </w:r>
      <w:bookmarkStart w:id="0" w:name="_Hlk79656449"/>
      <w:r w:rsidRPr="004656AF">
        <w:rPr>
          <w:rFonts w:ascii="Times New Roman" w:hAnsi="Times New Roman" w:cs="Times New Roman"/>
          <w:b/>
          <w:bCs/>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4656AF">
        <w:rPr>
          <w:rFonts w:ascii="Times New Roman" w:hAnsi="Times New Roman" w:cs="Times New Roman"/>
          <w:b/>
          <w:bCs/>
          <w:sz w:val="28"/>
          <w:szCs w:val="28"/>
        </w:rPr>
        <w:br/>
        <w:t>в</w:t>
      </w:r>
      <w:bookmarkEnd w:id="0"/>
      <w:r w:rsidRPr="004656AF">
        <w:rPr>
          <w:rFonts w:ascii="Times New Roman" w:hAnsi="Times New Roman" w:cs="Times New Roman"/>
          <w:sz w:val="28"/>
          <w:szCs w:val="28"/>
        </w:rPr>
        <w:t xml:space="preserve"> </w:t>
      </w:r>
      <w:r w:rsidRPr="004656AF">
        <w:rPr>
          <w:rFonts w:ascii="Times New Roman" w:hAnsi="Times New Roman" w:cs="Times New Roman"/>
          <w:b/>
          <w:sz w:val="28"/>
          <w:szCs w:val="28"/>
        </w:rPr>
        <w:t>Провиденском городском округе Чукотского автономного округа</w:t>
      </w:r>
    </w:p>
    <w:p w14:paraId="66E02707" w14:textId="77777777" w:rsidR="004656AF" w:rsidRPr="004656AF" w:rsidRDefault="004656AF" w:rsidP="004656AF">
      <w:pPr>
        <w:spacing w:line="360" w:lineRule="auto"/>
        <w:jc w:val="center"/>
        <w:rPr>
          <w:rFonts w:ascii="Times New Roman" w:hAnsi="Times New Roman" w:cs="Times New Roman"/>
          <w:sz w:val="28"/>
          <w:szCs w:val="28"/>
        </w:rPr>
      </w:pPr>
    </w:p>
    <w:p w14:paraId="40462982" w14:textId="77777777" w:rsidR="004656AF" w:rsidRPr="004656AF" w:rsidRDefault="004656AF" w:rsidP="004656AF">
      <w:pPr>
        <w:pStyle w:val="ConsPlusNormal"/>
        <w:spacing w:line="360" w:lineRule="auto"/>
        <w:ind w:firstLine="0"/>
        <w:jc w:val="center"/>
        <w:rPr>
          <w:rFonts w:ascii="Times New Roman" w:hAnsi="Times New Roman" w:cs="Times New Roman"/>
          <w:b/>
          <w:bCs/>
          <w:color w:val="000000"/>
          <w:sz w:val="28"/>
          <w:szCs w:val="28"/>
        </w:rPr>
      </w:pPr>
      <w:r w:rsidRPr="004656AF">
        <w:rPr>
          <w:rFonts w:ascii="Times New Roman" w:hAnsi="Times New Roman" w:cs="Times New Roman"/>
          <w:b/>
          <w:bCs/>
          <w:color w:val="000000"/>
          <w:sz w:val="28"/>
          <w:szCs w:val="28"/>
        </w:rPr>
        <w:t>1. Общие положения</w:t>
      </w:r>
    </w:p>
    <w:p w14:paraId="5EB344A1"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1" w:name="_Hlk77848913"/>
      <w:r w:rsidRPr="004656AF">
        <w:rPr>
          <w:rFonts w:ascii="Times New Roman" w:hAnsi="Times New Roman" w:cs="Times New Roman"/>
          <w:color w:val="000000"/>
          <w:sz w:val="28"/>
          <w:szCs w:val="28"/>
        </w:rPr>
        <w:t xml:space="preserve">в </w:t>
      </w:r>
      <w:bookmarkEnd w:id="1"/>
      <w:r w:rsidRPr="004656AF">
        <w:rPr>
          <w:rFonts w:ascii="Times New Roman" w:hAnsi="Times New Roman" w:cs="Times New Roman"/>
          <w:color w:val="000000"/>
          <w:sz w:val="28"/>
          <w:szCs w:val="28"/>
        </w:rPr>
        <w:t>Провиденском городском округе Чукотского автономного округа (далее – муниципальный контроль</w:t>
      </w:r>
      <w:r>
        <w:rPr>
          <w:rFonts w:ascii="Times New Roman" w:hAnsi="Times New Roman" w:cs="Times New Roman"/>
          <w:color w:val="000000"/>
          <w:sz w:val="28"/>
          <w:szCs w:val="28"/>
        </w:rPr>
        <w:t xml:space="preserve"> </w:t>
      </w:r>
      <w:r w:rsidRPr="004656AF">
        <w:rPr>
          <w:rFonts w:ascii="Times New Roman" w:hAnsi="Times New Roman" w:cs="Times New Roman"/>
          <w:color w:val="000000"/>
          <w:sz w:val="28"/>
          <w:szCs w:val="28"/>
        </w:rPr>
        <w:t>за исполнением единой теплоснабжающей организацией обязательств).</w:t>
      </w:r>
    </w:p>
    <w:p w14:paraId="1E5CBD9D"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t>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Провиденском городском округе Чукотского автономного округа,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Pr>
          <w:rFonts w:ascii="Times New Roman" w:hAnsi="Times New Roman" w:cs="Times New Roman"/>
          <w:color w:val="000000"/>
          <w:sz w:val="28"/>
          <w:szCs w:val="28"/>
        </w:rPr>
        <w:t xml:space="preserve"> </w:t>
      </w:r>
      <w:r w:rsidRPr="004656AF">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66E303CE" w14:textId="77777777" w:rsidR="004656AF" w:rsidRPr="004656AF" w:rsidRDefault="004656AF" w:rsidP="004656AF">
      <w:pPr>
        <w:spacing w:line="360" w:lineRule="auto"/>
        <w:ind w:firstLine="709"/>
        <w:contextualSpacing/>
        <w:jc w:val="both"/>
        <w:rPr>
          <w:rFonts w:ascii="Times New Roman" w:hAnsi="Times New Roman" w:cs="Times New Roman"/>
          <w:sz w:val="28"/>
          <w:szCs w:val="28"/>
        </w:rPr>
      </w:pPr>
      <w:r w:rsidRPr="004656AF">
        <w:rPr>
          <w:rFonts w:ascii="Times New Roman" w:hAnsi="Times New Roman" w:cs="Times New Roman"/>
          <w:sz w:val="28"/>
          <w:szCs w:val="28"/>
        </w:rPr>
        <w:t>1.3. Муниципальный контроль за исполнением единой теплоснабжающей организацией обязательств осуществляется администрацией Провиденского городского округа Чукотского автономного округа</w:t>
      </w:r>
      <w:r w:rsidRPr="004656AF">
        <w:rPr>
          <w:rFonts w:ascii="Times New Roman" w:hAnsi="Times New Roman" w:cs="Times New Roman"/>
          <w:i/>
          <w:iCs/>
          <w:sz w:val="28"/>
          <w:szCs w:val="28"/>
        </w:rPr>
        <w:t xml:space="preserve"> </w:t>
      </w:r>
      <w:r w:rsidRPr="004656AF">
        <w:rPr>
          <w:rFonts w:ascii="Times New Roman" w:hAnsi="Times New Roman" w:cs="Times New Roman"/>
          <w:sz w:val="28"/>
          <w:szCs w:val="28"/>
        </w:rPr>
        <w:t>(далее – администрация).</w:t>
      </w:r>
    </w:p>
    <w:p w14:paraId="2E15D286" w14:textId="77777777" w:rsidR="004656AF" w:rsidRPr="004656AF" w:rsidRDefault="004656AF" w:rsidP="004656AF">
      <w:pPr>
        <w:spacing w:line="360" w:lineRule="auto"/>
        <w:ind w:firstLine="709"/>
        <w:contextualSpacing/>
        <w:jc w:val="both"/>
        <w:rPr>
          <w:rFonts w:ascii="Times New Roman" w:hAnsi="Times New Roman" w:cs="Times New Roman"/>
          <w:sz w:val="28"/>
          <w:szCs w:val="28"/>
        </w:rPr>
      </w:pPr>
      <w:r w:rsidRPr="004656AF">
        <w:rPr>
          <w:rFonts w:ascii="Times New Roman" w:hAnsi="Times New Roman" w:cs="Times New Roman"/>
          <w:sz w:val="28"/>
          <w:szCs w:val="28"/>
        </w:rPr>
        <w:t xml:space="preserve">1.4. Должностными лицами администрации, уполномоченными осуществлять муниципальный контроль за исполнением единой </w:t>
      </w:r>
      <w:r w:rsidRPr="004656AF">
        <w:rPr>
          <w:rFonts w:ascii="Times New Roman" w:hAnsi="Times New Roman" w:cs="Times New Roman"/>
          <w:sz w:val="28"/>
          <w:szCs w:val="28"/>
        </w:rPr>
        <w:lastRenderedPageBreak/>
        <w:t>теплоснабжающей организацией обязательств, являются</w:t>
      </w:r>
      <w:r w:rsidR="00FF5BDE">
        <w:rPr>
          <w:rFonts w:ascii="Times New Roman" w:hAnsi="Times New Roman" w:cs="Times New Roman"/>
          <w:sz w:val="28"/>
          <w:szCs w:val="28"/>
        </w:rPr>
        <w:t xml:space="preserve"> </w:t>
      </w:r>
      <w:r w:rsidR="00FF5BDE" w:rsidRPr="001E6315">
        <w:rPr>
          <w:rFonts w:ascii="Times New Roman" w:hAnsi="Times New Roman" w:cs="Times New Roman"/>
          <w:sz w:val="28"/>
          <w:szCs w:val="28"/>
        </w:rPr>
        <w:t xml:space="preserve">Заместитель главы администрации </w:t>
      </w:r>
      <w:r w:rsidR="00FF5BDE">
        <w:rPr>
          <w:rFonts w:ascii="Times New Roman" w:hAnsi="Times New Roman" w:cs="Times New Roman"/>
          <w:sz w:val="28"/>
          <w:szCs w:val="28"/>
        </w:rPr>
        <w:t xml:space="preserve">начальник </w:t>
      </w:r>
      <w:r w:rsidR="008578CF">
        <w:rPr>
          <w:rFonts w:ascii="Times New Roman" w:hAnsi="Times New Roman" w:cs="Times New Roman"/>
          <w:sz w:val="28"/>
          <w:szCs w:val="28"/>
        </w:rPr>
        <w:t xml:space="preserve">Управления промышленной политики, сельского хозяйства, продовольствия и торговли </w:t>
      </w:r>
      <w:r w:rsidR="00FF5BDE">
        <w:rPr>
          <w:rFonts w:ascii="Times New Roman" w:hAnsi="Times New Roman" w:cs="Times New Roman"/>
          <w:sz w:val="28"/>
          <w:szCs w:val="28"/>
        </w:rPr>
        <w:t xml:space="preserve">Парамонов В.В., заместитель начальника </w:t>
      </w:r>
      <w:r w:rsidR="008578CF">
        <w:rPr>
          <w:rFonts w:ascii="Times New Roman" w:hAnsi="Times New Roman" w:cs="Times New Roman"/>
          <w:sz w:val="28"/>
          <w:szCs w:val="28"/>
        </w:rPr>
        <w:t>Управления промышленной политики, сельского хозяйства, продовольствия и торговли</w:t>
      </w:r>
      <w:r w:rsidR="00FF5BDE">
        <w:rPr>
          <w:rFonts w:ascii="Times New Roman" w:hAnsi="Times New Roman" w:cs="Times New Roman"/>
          <w:sz w:val="28"/>
          <w:szCs w:val="28"/>
        </w:rPr>
        <w:t xml:space="preserve"> по жилищно-коммунальным вопросам </w:t>
      </w:r>
      <w:proofErr w:type="spellStart"/>
      <w:r w:rsidR="00FF5BDE">
        <w:rPr>
          <w:rFonts w:ascii="Times New Roman" w:hAnsi="Times New Roman" w:cs="Times New Roman"/>
          <w:sz w:val="28"/>
          <w:szCs w:val="28"/>
        </w:rPr>
        <w:t>Тюркин</w:t>
      </w:r>
      <w:proofErr w:type="spellEnd"/>
      <w:r w:rsidR="00FF5BDE">
        <w:rPr>
          <w:rFonts w:ascii="Times New Roman" w:hAnsi="Times New Roman" w:cs="Times New Roman"/>
          <w:sz w:val="28"/>
          <w:szCs w:val="28"/>
        </w:rPr>
        <w:t xml:space="preserve"> В.С.,  </w:t>
      </w:r>
      <w:r w:rsidR="005F4B54">
        <w:rPr>
          <w:rFonts w:ascii="Times New Roman" w:hAnsi="Times New Roman" w:cs="Times New Roman"/>
          <w:sz w:val="28"/>
          <w:szCs w:val="28"/>
        </w:rPr>
        <w:t>консультант</w:t>
      </w:r>
      <w:r w:rsidR="00FF5BDE">
        <w:rPr>
          <w:rFonts w:ascii="Times New Roman" w:hAnsi="Times New Roman" w:cs="Times New Roman"/>
          <w:sz w:val="28"/>
          <w:szCs w:val="28"/>
        </w:rPr>
        <w:t xml:space="preserve"> </w:t>
      </w:r>
      <w:r w:rsidR="008578CF">
        <w:rPr>
          <w:rFonts w:ascii="Times New Roman" w:hAnsi="Times New Roman" w:cs="Times New Roman"/>
          <w:sz w:val="28"/>
          <w:szCs w:val="28"/>
        </w:rPr>
        <w:t>Управления промышленной политики, сельского хозяйства, продовольствия и торговли</w:t>
      </w:r>
      <w:r w:rsidR="00FF5BDE">
        <w:rPr>
          <w:rFonts w:ascii="Times New Roman" w:hAnsi="Times New Roman" w:cs="Times New Roman"/>
          <w:sz w:val="28"/>
          <w:szCs w:val="28"/>
        </w:rPr>
        <w:t xml:space="preserve">  по вопросам </w:t>
      </w:r>
      <w:r w:rsidR="005F4B54">
        <w:rPr>
          <w:rFonts w:ascii="Times New Roman" w:hAnsi="Times New Roman" w:cs="Times New Roman"/>
          <w:sz w:val="28"/>
          <w:szCs w:val="28"/>
        </w:rPr>
        <w:t xml:space="preserve">жилищно-коммунального хозяйства </w:t>
      </w:r>
      <w:proofErr w:type="spellStart"/>
      <w:r w:rsidR="005F4B54">
        <w:rPr>
          <w:rFonts w:ascii="Times New Roman" w:hAnsi="Times New Roman" w:cs="Times New Roman"/>
          <w:sz w:val="28"/>
          <w:szCs w:val="28"/>
        </w:rPr>
        <w:t>Стоволосова</w:t>
      </w:r>
      <w:proofErr w:type="spellEnd"/>
      <w:r w:rsidR="005F4B54">
        <w:rPr>
          <w:rFonts w:ascii="Times New Roman" w:hAnsi="Times New Roman" w:cs="Times New Roman"/>
          <w:sz w:val="28"/>
          <w:szCs w:val="28"/>
        </w:rPr>
        <w:t xml:space="preserve"> Е.И.,</w:t>
      </w:r>
      <w:r w:rsidRPr="004656AF">
        <w:rPr>
          <w:rFonts w:ascii="Times New Roman" w:hAnsi="Times New Roman" w:cs="Times New Roman"/>
          <w:sz w:val="28"/>
          <w:szCs w:val="28"/>
        </w:rPr>
        <w:t xml:space="preserve"> (далее также – должностные лица, уполномоченные осуществлять муниципальный контроль </w:t>
      </w:r>
      <w:bookmarkStart w:id="2" w:name="_Hlk78275689"/>
      <w:r w:rsidRPr="004656AF">
        <w:rPr>
          <w:rFonts w:ascii="Times New Roman" w:hAnsi="Times New Roman" w:cs="Times New Roman"/>
          <w:sz w:val="28"/>
          <w:szCs w:val="28"/>
        </w:rPr>
        <w:t>за исполнением единой теплоснабжающей организацией обязательств</w:t>
      </w:r>
      <w:bookmarkEnd w:id="2"/>
      <w:r w:rsidRPr="004656AF">
        <w:rPr>
          <w:rFonts w:ascii="Times New Roman" w:hAnsi="Times New Roman" w:cs="Times New Roman"/>
          <w:sz w:val="28"/>
          <w:szCs w:val="28"/>
        </w:rPr>
        <w:t>)</w:t>
      </w:r>
      <w:r w:rsidRPr="004656AF">
        <w:rPr>
          <w:rFonts w:ascii="Times New Roman" w:hAnsi="Times New Roman" w:cs="Times New Roman"/>
          <w:i/>
          <w:iCs/>
          <w:sz w:val="28"/>
          <w:szCs w:val="28"/>
        </w:rPr>
        <w:t>.</w:t>
      </w:r>
      <w:r w:rsidRPr="004656AF">
        <w:rPr>
          <w:rFonts w:ascii="Times New Roman" w:hAnsi="Times New Roman" w:cs="Times New Roman"/>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00FF5BDE">
        <w:rPr>
          <w:rFonts w:ascii="Times New Roman" w:hAnsi="Times New Roman" w:cs="Times New Roman"/>
          <w:sz w:val="28"/>
          <w:szCs w:val="28"/>
        </w:rPr>
        <w:t xml:space="preserve"> </w:t>
      </w:r>
      <w:r w:rsidRPr="004656AF">
        <w:rPr>
          <w:rFonts w:ascii="Times New Roman" w:hAnsi="Times New Roman" w:cs="Times New Roman"/>
          <w:sz w:val="28"/>
          <w:szCs w:val="28"/>
        </w:rPr>
        <w:t>за исполнением единой теплоснабжающей организацией обязательств.</w:t>
      </w:r>
    </w:p>
    <w:p w14:paraId="163A2C9C" w14:textId="77777777" w:rsidR="004656AF" w:rsidRPr="004656AF" w:rsidRDefault="004656AF" w:rsidP="004656AF">
      <w:pPr>
        <w:spacing w:line="360" w:lineRule="auto"/>
        <w:ind w:firstLine="709"/>
        <w:contextualSpacing/>
        <w:jc w:val="both"/>
        <w:rPr>
          <w:rFonts w:ascii="Times New Roman" w:hAnsi="Times New Roman" w:cs="Times New Roman"/>
          <w:sz w:val="28"/>
          <w:szCs w:val="28"/>
        </w:rPr>
      </w:pPr>
      <w:r w:rsidRPr="004656AF">
        <w:rPr>
          <w:rFonts w:ascii="Times New Roman" w:hAnsi="Times New Roman" w:cs="Times New Roman"/>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0CE0C8D"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F94CCE">
        <w:rPr>
          <w:rStyle w:val="ad"/>
          <w:rFonts w:ascii="Times New Roman" w:hAnsi="Times New Roman" w:cs="Times New Roman"/>
          <w:color w:val="000000"/>
          <w:sz w:val="28"/>
          <w:szCs w:val="28"/>
          <w:u w:val="none"/>
        </w:rPr>
        <w:t>закона</w:t>
      </w:r>
      <w:r w:rsidRPr="004656A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F94CCE">
        <w:rPr>
          <w:rStyle w:val="ad"/>
          <w:rFonts w:ascii="Times New Roman" w:hAnsi="Times New Roman" w:cs="Times New Roman"/>
          <w:color w:val="000000"/>
          <w:sz w:val="28"/>
          <w:szCs w:val="28"/>
          <w:u w:val="none"/>
        </w:rPr>
        <w:t>закона</w:t>
      </w:r>
      <w:r w:rsidRPr="004656A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BC459B0"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t xml:space="preserve">1.6. Объектами </w:t>
      </w:r>
      <w:bookmarkStart w:id="3" w:name="_Hlk77676821"/>
      <w:r w:rsidRPr="004656AF">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3"/>
      <w:r w:rsidRPr="004656AF">
        <w:rPr>
          <w:rFonts w:ascii="Times New Roman" w:hAnsi="Times New Roman" w:cs="Times New Roman"/>
          <w:color w:val="000000"/>
          <w:sz w:val="28"/>
          <w:szCs w:val="28"/>
        </w:rPr>
        <w:t>являются:</w:t>
      </w:r>
    </w:p>
    <w:p w14:paraId="06B16DF6"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lastRenderedPageBreak/>
        <w:t xml:space="preserve">а) деятельность, действия (бездействие) </w:t>
      </w:r>
      <w:bookmarkStart w:id="4" w:name="_Hlk77851319"/>
      <w:r w:rsidRPr="004656AF">
        <w:rPr>
          <w:rFonts w:ascii="Times New Roman" w:hAnsi="Times New Roman" w:cs="Times New Roman"/>
          <w:color w:val="000000"/>
          <w:sz w:val="28"/>
          <w:szCs w:val="28"/>
        </w:rPr>
        <w:t>единой теплоснабжающей организации</w:t>
      </w:r>
      <w:bookmarkEnd w:id="4"/>
      <w:r w:rsidRPr="004656AF">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5" w:name="_Hlk77763353"/>
      <w:bookmarkStart w:id="6" w:name="_Hlk77763765"/>
      <w:r w:rsidRPr="004656AF">
        <w:rPr>
          <w:rFonts w:ascii="Times New Roman" w:hAnsi="Times New Roman" w:cs="Times New Roman"/>
          <w:color w:val="000000"/>
          <w:sz w:val="28"/>
          <w:szCs w:val="28"/>
        </w:rPr>
        <w:t xml:space="preserve">указанные в </w:t>
      </w:r>
      <w:bookmarkEnd w:id="5"/>
      <w:r w:rsidRPr="004656AF">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6"/>
    </w:p>
    <w:p w14:paraId="5FD4329C"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7" w:name="_Hlk77851530"/>
      <w:r w:rsidRPr="004656AF">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7"/>
      <w:r w:rsidRPr="004656AF">
        <w:rPr>
          <w:rFonts w:ascii="Times New Roman" w:hAnsi="Times New Roman" w:cs="Times New Roman"/>
          <w:color w:val="000000"/>
          <w:sz w:val="28"/>
          <w:szCs w:val="28"/>
        </w:rPr>
        <w:t>;</w:t>
      </w:r>
    </w:p>
    <w:p w14:paraId="6AA66602"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00FF5BDE">
        <w:rPr>
          <w:rFonts w:ascii="Times New Roman" w:hAnsi="Times New Roman" w:cs="Times New Roman"/>
          <w:color w:val="000000"/>
          <w:sz w:val="28"/>
          <w:szCs w:val="28"/>
        </w:rPr>
        <w:t xml:space="preserve"> </w:t>
      </w:r>
      <w:r w:rsidRPr="004656AF">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14:paraId="0CA444AE"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14EB748C"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14:paraId="27E2CE37" w14:textId="77777777" w:rsidR="004656AF" w:rsidRPr="004656AF" w:rsidRDefault="004656AF" w:rsidP="004656AF">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14:paraId="430DE607" w14:textId="77777777" w:rsidR="004656AF" w:rsidRPr="004656AF" w:rsidRDefault="004656AF" w:rsidP="004656AF">
      <w:pPr>
        <w:pStyle w:val="ConsPlusNormal"/>
        <w:ind w:firstLine="0"/>
        <w:jc w:val="center"/>
        <w:rPr>
          <w:rFonts w:ascii="Times New Roman" w:hAnsi="Times New Roman" w:cs="Times New Roman"/>
          <w:b/>
          <w:bCs/>
          <w:color w:val="000000"/>
          <w:sz w:val="28"/>
          <w:szCs w:val="28"/>
        </w:rPr>
      </w:pPr>
      <w:r w:rsidRPr="004656A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073E706A" w14:textId="77777777" w:rsidR="004656AF" w:rsidRPr="004656AF" w:rsidRDefault="004656AF" w:rsidP="004656AF">
      <w:pPr>
        <w:pStyle w:val="ConsPlusNormal"/>
        <w:ind w:firstLine="0"/>
        <w:jc w:val="center"/>
        <w:rPr>
          <w:rFonts w:ascii="Times New Roman" w:hAnsi="Times New Roman" w:cs="Times New Roman"/>
          <w:b/>
          <w:bCs/>
          <w:color w:val="000000"/>
          <w:sz w:val="28"/>
          <w:szCs w:val="28"/>
        </w:rPr>
      </w:pPr>
    </w:p>
    <w:p w14:paraId="016B4C22"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14:paraId="0C545B9E"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1B4B76C5"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91835A7"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CF0DD6"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w:t>
      </w:r>
      <w:r w:rsidRPr="004656AF">
        <w:rPr>
          <w:rFonts w:ascii="Times New Roman" w:hAnsi="Times New Roman" w:cs="Times New Roman"/>
          <w:color w:val="000000"/>
          <w:sz w:val="28"/>
          <w:szCs w:val="28"/>
        </w:rPr>
        <w:lastRenderedPageBreak/>
        <w:t>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администрации Провиденского городского округа для принятия решения о проведении контрольных мероприятий.</w:t>
      </w:r>
    </w:p>
    <w:p w14:paraId="5252BBE2"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14:paraId="4AFEB1BB"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1) информирование;</w:t>
      </w:r>
    </w:p>
    <w:p w14:paraId="27F52A9A"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t>2) обобщение правоприменительной практики;</w:t>
      </w:r>
    </w:p>
    <w:p w14:paraId="03701D5B"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t>3) объявление предостережений;</w:t>
      </w:r>
    </w:p>
    <w:p w14:paraId="7F22E381"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t>4) консультирование;</w:t>
      </w:r>
    </w:p>
    <w:p w14:paraId="787EB596"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t>5) профилактический визит.</w:t>
      </w:r>
    </w:p>
    <w:p w14:paraId="300920B9" w14:textId="77777777" w:rsidR="004656AF" w:rsidRPr="004656AF" w:rsidRDefault="004656AF" w:rsidP="004656AF">
      <w:pPr>
        <w:spacing w:line="360" w:lineRule="auto"/>
        <w:ind w:firstLine="709"/>
        <w:jc w:val="both"/>
        <w:rPr>
          <w:rFonts w:ascii="Times New Roman" w:hAnsi="Times New Roman" w:cs="Times New Roman"/>
          <w:sz w:val="28"/>
          <w:szCs w:val="28"/>
        </w:rPr>
      </w:pPr>
      <w:r w:rsidRPr="004656AF">
        <w:rPr>
          <w:rFonts w:ascii="Times New Roman" w:hAnsi="Times New Roman" w:cs="Times New Roman"/>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8A12C1">
        <w:rPr>
          <w:rFonts w:ascii="Times New Roman" w:hAnsi="Times New Roman" w:cs="Times New Roman"/>
          <w:sz w:val="28"/>
          <w:szCs w:val="28"/>
        </w:rPr>
        <w:t xml:space="preserve"> </w:t>
      </w:r>
      <w:r w:rsidRPr="004656AF">
        <w:rPr>
          <w:rFonts w:ascii="Times New Roman" w:hAnsi="Times New Roman" w:cs="Times New Roman"/>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56AF">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страницы </w:t>
      </w:r>
      <w:r w:rsidRPr="004656AF">
        <w:rPr>
          <w:rFonts w:ascii="Times New Roman" w:hAnsi="Times New Roman" w:cs="Times New Roman"/>
          <w:sz w:val="28"/>
          <w:szCs w:val="28"/>
        </w:rPr>
        <w:t>официального сайта администрации</w:t>
      </w:r>
      <w:r w:rsidRPr="004656AF">
        <w:rPr>
          <w:rFonts w:ascii="Times New Roman" w:hAnsi="Times New Roman" w:cs="Times New Roman"/>
          <w:sz w:val="28"/>
          <w:szCs w:val="28"/>
          <w:shd w:val="clear" w:color="auto" w:fill="FFFFFF"/>
        </w:rPr>
        <w:t>)</w:t>
      </w:r>
      <w:r w:rsidRPr="004656AF">
        <w:rPr>
          <w:rFonts w:ascii="Times New Roman" w:hAnsi="Times New Roman" w:cs="Times New Roman"/>
          <w:sz w:val="28"/>
          <w:szCs w:val="28"/>
        </w:rPr>
        <w:t>, в средствах массовой информации,</w:t>
      </w:r>
      <w:r w:rsidRPr="004656AF">
        <w:rPr>
          <w:rFonts w:ascii="Times New Roman" w:hAnsi="Times New Roman" w:cs="Times New Roman"/>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14:paraId="69391BF7"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FA7027">
        <w:rPr>
          <w:rFonts w:ascii="Times New Roman" w:hAnsi="Times New Roman" w:cs="Times New Roman"/>
          <w:sz w:val="28"/>
          <w:szCs w:val="28"/>
        </w:rPr>
        <w:t>частью 3 статьи 46</w:t>
      </w:r>
      <w:r w:rsidRPr="004656A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EF2CCDD"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3AA16F8"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00FF5BDE">
        <w:rPr>
          <w:rFonts w:ascii="Times New Roman" w:hAnsi="Times New Roman" w:cs="Times New Roman"/>
          <w:color w:val="000000"/>
          <w:sz w:val="28"/>
          <w:szCs w:val="28"/>
        </w:rPr>
        <w:t xml:space="preserve"> </w:t>
      </w:r>
      <w:r w:rsidRPr="004656A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FF5BDE">
        <w:rPr>
          <w:rFonts w:ascii="Times New Roman" w:hAnsi="Times New Roman" w:cs="Times New Roman"/>
          <w:color w:val="000000"/>
          <w:sz w:val="28"/>
          <w:szCs w:val="28"/>
        </w:rPr>
        <w:t xml:space="preserve"> </w:t>
      </w:r>
      <w:r w:rsidRPr="004656AF">
        <w:rPr>
          <w:rFonts w:ascii="Times New Roman" w:hAnsi="Times New Roman" w:cs="Times New Roman"/>
          <w:color w:val="000000"/>
          <w:sz w:val="28"/>
          <w:szCs w:val="28"/>
        </w:rPr>
        <w:t>в специальном разделе, посвященном контрольной деятельности.</w:t>
      </w:r>
    </w:p>
    <w:p w14:paraId="3F401C62" w14:textId="77777777" w:rsidR="004656AF" w:rsidRPr="004656AF" w:rsidRDefault="004656AF" w:rsidP="004656AF">
      <w:pPr>
        <w:spacing w:line="360" w:lineRule="auto"/>
        <w:ind w:firstLine="709"/>
        <w:jc w:val="both"/>
        <w:rPr>
          <w:rFonts w:ascii="Times New Roman" w:hAnsi="Times New Roman" w:cs="Times New Roman"/>
          <w:sz w:val="28"/>
          <w:szCs w:val="28"/>
        </w:rPr>
      </w:pPr>
      <w:r w:rsidRPr="004656AF">
        <w:rPr>
          <w:rFonts w:ascii="Times New Roman" w:hAnsi="Times New Roman" w:cs="Times New Roman"/>
          <w:sz w:val="28"/>
          <w:szCs w:val="28"/>
        </w:rPr>
        <w:t>2.8. Предостережение о недопустимости нарушения обязательных требований и предложение</w:t>
      </w:r>
      <w:r w:rsidRPr="004656AF">
        <w:rPr>
          <w:rFonts w:ascii="Times New Roman" w:hAnsi="Times New Roman" w:cs="Times New Roman"/>
          <w:sz w:val="28"/>
          <w:szCs w:val="28"/>
          <w:shd w:val="clear" w:color="auto" w:fill="FFFFFF"/>
        </w:rPr>
        <w:t xml:space="preserve"> принять меры по обеспечению соблюдения обязательных требований</w:t>
      </w:r>
      <w:r w:rsidRPr="004656AF">
        <w:rPr>
          <w:rFonts w:ascii="Times New Roman" w:hAnsi="Times New Roman" w:cs="Times New Roman"/>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56AF">
        <w:rPr>
          <w:rFonts w:ascii="Times New Roman" w:hAnsi="Times New Roman" w:cs="Times New Roman"/>
          <w:sz w:val="28"/>
          <w:szCs w:val="28"/>
          <w:shd w:val="clear" w:color="auto" w:fill="FFFFFF"/>
        </w:rPr>
        <w:t>или признаках нарушений обязательных требований </w:t>
      </w:r>
      <w:r w:rsidRPr="004656AF">
        <w:rPr>
          <w:rFonts w:ascii="Times New Roman" w:hAnsi="Times New Roman" w:cs="Times New Roman"/>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Провиденского городского округа</w:t>
      </w:r>
      <w:r w:rsidRPr="004656AF">
        <w:rPr>
          <w:rFonts w:ascii="Times New Roman" w:hAnsi="Times New Roman" w:cs="Times New Roman"/>
          <w:i/>
          <w:iCs/>
          <w:sz w:val="28"/>
          <w:szCs w:val="28"/>
        </w:rPr>
        <w:t xml:space="preserve"> </w:t>
      </w:r>
      <w:r w:rsidRPr="004656AF">
        <w:rPr>
          <w:rFonts w:ascii="Times New Roman" w:hAnsi="Times New Roman" w:cs="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98DB1D9" w14:textId="77777777" w:rsidR="004656AF" w:rsidRPr="004656AF" w:rsidRDefault="004656AF" w:rsidP="004656AF">
      <w:pPr>
        <w:spacing w:line="360" w:lineRule="auto"/>
        <w:ind w:firstLine="709"/>
        <w:jc w:val="both"/>
        <w:rPr>
          <w:rFonts w:ascii="Times New Roman" w:hAnsi="Times New Roman" w:cs="Times New Roman"/>
          <w:sz w:val="28"/>
          <w:szCs w:val="28"/>
        </w:rPr>
      </w:pPr>
      <w:r w:rsidRPr="004656AF">
        <w:rPr>
          <w:rFonts w:ascii="Times New Roman" w:hAnsi="Times New Roman" w:cs="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56AF">
        <w:rPr>
          <w:rFonts w:ascii="Times New Roman" w:hAnsi="Times New Roman" w:cs="Times New Roman"/>
          <w:sz w:val="28"/>
          <w:szCs w:val="28"/>
          <w:shd w:val="clear" w:color="auto" w:fill="FFFFFF"/>
        </w:rPr>
        <w:t>приказом Министерства экономического развития Российской Федерации от 31.03.2021 № 151</w:t>
      </w:r>
      <w:r w:rsidRPr="004656AF">
        <w:rPr>
          <w:rFonts w:ascii="Times New Roman" w:hAnsi="Times New Roman" w:cs="Times New Roman"/>
          <w:sz w:val="28"/>
          <w:szCs w:val="28"/>
        </w:rPr>
        <w:br/>
      </w:r>
      <w:r w:rsidRPr="004656AF">
        <w:rPr>
          <w:rFonts w:ascii="Times New Roman" w:hAnsi="Times New Roman" w:cs="Times New Roman"/>
          <w:sz w:val="28"/>
          <w:szCs w:val="28"/>
          <w:shd w:val="clear" w:color="auto" w:fill="FFFFFF"/>
        </w:rPr>
        <w:t>«О типовых формах документов, используемых контрольным (надзорным) органом»</w:t>
      </w:r>
      <w:r w:rsidRPr="004656AF">
        <w:rPr>
          <w:rFonts w:ascii="Times New Roman" w:hAnsi="Times New Roman" w:cs="Times New Roman"/>
          <w:sz w:val="28"/>
          <w:szCs w:val="28"/>
        </w:rPr>
        <w:t xml:space="preserve">. </w:t>
      </w:r>
    </w:p>
    <w:p w14:paraId="6BEC87EE"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6C2794D8"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5860526"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1806530"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Личный прием граждан проводится главой (заместителем главы) администрации Провиденского городского округа Чукотского автономного округа</w:t>
      </w:r>
      <w:r w:rsidRPr="004656AF">
        <w:rPr>
          <w:rFonts w:ascii="Times New Roman" w:hAnsi="Times New Roman" w:cs="Times New Roman"/>
          <w:i/>
          <w:iCs/>
          <w:color w:val="000000"/>
          <w:sz w:val="28"/>
          <w:szCs w:val="28"/>
        </w:rPr>
        <w:t xml:space="preserve"> </w:t>
      </w:r>
      <w:r w:rsidRPr="004656AF">
        <w:rPr>
          <w:rFonts w:ascii="Times New Roman" w:hAnsi="Times New Roman" w:cs="Times New Roman"/>
          <w:color w:val="000000"/>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00FF5BDE">
        <w:rPr>
          <w:rFonts w:ascii="Times New Roman" w:hAnsi="Times New Roman" w:cs="Times New Roman"/>
          <w:color w:val="000000"/>
          <w:sz w:val="28"/>
          <w:szCs w:val="28"/>
        </w:rPr>
        <w:t xml:space="preserve"> </w:t>
      </w:r>
      <w:r w:rsidRPr="004656AF">
        <w:rPr>
          <w:rFonts w:ascii="Times New Roman" w:hAnsi="Times New Roman" w:cs="Times New Roman"/>
          <w:color w:val="000000"/>
          <w:sz w:val="28"/>
          <w:szCs w:val="28"/>
        </w:rPr>
        <w:t>в специальном разделе, посвященном контрольной деятельности.</w:t>
      </w:r>
    </w:p>
    <w:p w14:paraId="75B6A8DE"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B7942F5"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14:paraId="760AAA03"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14:paraId="12291C6B"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4E33FAEE"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B2E4FEF"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7ABD44A2"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49FEFFA0"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6A171DE"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0A9A3C33"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5A042F3E"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6D9538A2"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0AA9A43"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14:paraId="7BECB61B"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Провиденского городского округа Чукотского автономного округа</w:t>
      </w:r>
      <w:r w:rsidRPr="004656AF">
        <w:rPr>
          <w:rFonts w:ascii="Times New Roman" w:hAnsi="Times New Roman" w:cs="Times New Roman"/>
          <w:i/>
          <w:iCs/>
          <w:color w:val="000000"/>
          <w:sz w:val="28"/>
          <w:szCs w:val="28"/>
        </w:rPr>
        <w:t xml:space="preserve"> </w:t>
      </w:r>
      <w:r w:rsidRPr="004656AF">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14:paraId="43132BBC"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181A3F0"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757B0374"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B406E1B"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p>
    <w:p w14:paraId="41CCCA1D" w14:textId="77777777" w:rsidR="004656AF" w:rsidRPr="004656AF" w:rsidRDefault="004656AF" w:rsidP="004656AF">
      <w:pPr>
        <w:pStyle w:val="ConsPlusNormal"/>
        <w:spacing w:line="360" w:lineRule="auto"/>
        <w:ind w:firstLine="0"/>
        <w:jc w:val="center"/>
        <w:rPr>
          <w:rFonts w:ascii="Times New Roman" w:hAnsi="Times New Roman" w:cs="Times New Roman"/>
          <w:b/>
          <w:bCs/>
          <w:color w:val="000000"/>
          <w:sz w:val="28"/>
          <w:szCs w:val="28"/>
        </w:rPr>
      </w:pPr>
      <w:r w:rsidRPr="004656AF">
        <w:rPr>
          <w:rFonts w:ascii="Times New Roman" w:hAnsi="Times New Roman" w:cs="Times New Roman"/>
          <w:b/>
          <w:bCs/>
          <w:color w:val="000000"/>
          <w:sz w:val="28"/>
          <w:szCs w:val="28"/>
        </w:rPr>
        <w:t>3. Осуществление контрольных мероприятий и контрольных действий</w:t>
      </w:r>
    </w:p>
    <w:p w14:paraId="1053C5CC"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 xml:space="preserve">3.1. При осуществлении муниципального контроля за исполнением единой теплоснабжающей организацией обязательств администрацией могут </w:t>
      </w:r>
      <w:r w:rsidRPr="004656AF">
        <w:rPr>
          <w:rFonts w:ascii="Times New Roman" w:hAnsi="Times New Roman" w:cs="Times New Roman"/>
          <w:color w:val="000000"/>
          <w:sz w:val="28"/>
          <w:szCs w:val="28"/>
        </w:rPr>
        <w:lastRenderedPageBreak/>
        <w:t>проводиться следующие виды контрольных мероприятий и контрольных действий в рамках указанных мероприятий:</w:t>
      </w:r>
    </w:p>
    <w:p w14:paraId="78D7E664"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DAE8EE1"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CAC0DA6"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F94972E"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278C5E9" w14:textId="77777777" w:rsidR="004656AF" w:rsidRPr="004656AF" w:rsidRDefault="004656AF" w:rsidP="004656AF">
      <w:pPr>
        <w:spacing w:line="360" w:lineRule="auto"/>
        <w:ind w:firstLine="709"/>
        <w:jc w:val="both"/>
        <w:rPr>
          <w:rFonts w:ascii="Times New Roman" w:hAnsi="Times New Roman" w:cs="Times New Roman"/>
          <w:sz w:val="28"/>
          <w:szCs w:val="28"/>
        </w:rPr>
      </w:pPr>
      <w:r w:rsidRPr="004656AF">
        <w:rPr>
          <w:rFonts w:ascii="Times New Roman" w:hAnsi="Times New Roman" w:cs="Times New Roman"/>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4656AF">
        <w:rPr>
          <w:rFonts w:ascii="Times New Roman" w:hAnsi="Times New Roman" w:cs="Times New Roman"/>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56AF">
        <w:rPr>
          <w:rFonts w:ascii="Times New Roman" w:hAnsi="Times New Roman" w:cs="Times New Roman"/>
          <w:sz w:val="28"/>
          <w:szCs w:val="28"/>
        </w:rPr>
        <w:t>);</w:t>
      </w:r>
    </w:p>
    <w:p w14:paraId="5E4D3B68"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53ECF4B9"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44754548"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61EFC075"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5B73886"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2100355D"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00BEB9B"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45A6357"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AA1C5C4"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2CBCC8"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lastRenderedPageBreak/>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E531090"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14:paraId="23AF17DD" w14:textId="77777777" w:rsidR="004656AF" w:rsidRPr="004656AF" w:rsidRDefault="004656AF" w:rsidP="004656AF">
      <w:pPr>
        <w:pStyle w:val="ConsPlusNormal"/>
        <w:spacing w:line="360" w:lineRule="auto"/>
        <w:ind w:firstLine="709"/>
        <w:jc w:val="both"/>
        <w:rPr>
          <w:rFonts w:ascii="Times New Roman" w:hAnsi="Times New Roman" w:cs="Times New Roman"/>
          <w:i/>
          <w:iCs/>
          <w:color w:val="000000"/>
          <w:sz w:val="28"/>
          <w:szCs w:val="28"/>
        </w:rPr>
      </w:pPr>
      <w:r w:rsidRPr="004656AF">
        <w:rPr>
          <w:rFonts w:ascii="Times New Roman" w:hAnsi="Times New Roman" w:cs="Times New Roman"/>
          <w:color w:val="000000"/>
          <w:sz w:val="28"/>
          <w:szCs w:val="28"/>
        </w:rPr>
        <w:t>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администрации Провиденского городского округа Чукотского автономного округа</w:t>
      </w:r>
      <w:r w:rsidRPr="004656AF">
        <w:rPr>
          <w:rFonts w:ascii="Times New Roman" w:hAnsi="Times New Roman" w:cs="Times New Roman"/>
          <w:i/>
          <w:iCs/>
          <w:color w:val="000000"/>
          <w:sz w:val="28"/>
          <w:szCs w:val="28"/>
        </w:rPr>
        <w:t xml:space="preserve">, </w:t>
      </w:r>
      <w:r w:rsidRPr="004656AF">
        <w:rPr>
          <w:rFonts w:ascii="Times New Roman" w:hAnsi="Times New Roman" w:cs="Times New Roman"/>
          <w:color w:val="000000"/>
          <w:sz w:val="28"/>
          <w:szCs w:val="28"/>
        </w:rPr>
        <w:t>задания, содержащегося в планах работы администрации,</w:t>
      </w:r>
      <w:r w:rsidR="00FA7027">
        <w:rPr>
          <w:rFonts w:ascii="Times New Roman" w:hAnsi="Times New Roman" w:cs="Times New Roman"/>
          <w:color w:val="000000"/>
          <w:sz w:val="28"/>
          <w:szCs w:val="28"/>
        </w:rPr>
        <w:t xml:space="preserve"> </w:t>
      </w:r>
      <w:r w:rsidRPr="004656AF">
        <w:rPr>
          <w:rFonts w:ascii="Times New Roman" w:hAnsi="Times New Roman" w:cs="Times New Roman"/>
          <w:color w:val="000000"/>
          <w:sz w:val="28"/>
          <w:szCs w:val="28"/>
          <w:shd w:val="clear" w:color="auto" w:fill="FFFFFF"/>
        </w:rPr>
        <w:t>в том числе в случаях, установленных</w:t>
      </w:r>
      <w:r w:rsidRPr="004656AF">
        <w:rPr>
          <w:rFonts w:ascii="Times New Roman" w:hAnsi="Times New Roman" w:cs="Times New Roman"/>
          <w:color w:val="000000"/>
          <w:sz w:val="28"/>
          <w:szCs w:val="28"/>
        </w:rPr>
        <w:t xml:space="preserve"> Федеральным </w:t>
      </w:r>
      <w:r w:rsidRPr="00FA7027">
        <w:rPr>
          <w:rFonts w:ascii="Times New Roman" w:hAnsi="Times New Roman" w:cs="Times New Roman"/>
          <w:sz w:val="28"/>
          <w:szCs w:val="28"/>
        </w:rPr>
        <w:t>законом</w:t>
      </w:r>
      <w:r w:rsidRPr="004656A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0F3351EE"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r w:rsidRPr="00FA7027">
        <w:rPr>
          <w:rFonts w:ascii="Times New Roman" w:hAnsi="Times New Roman" w:cs="Times New Roman"/>
          <w:sz w:val="28"/>
          <w:szCs w:val="28"/>
        </w:rPr>
        <w:t>законом</w:t>
      </w:r>
      <w:r w:rsidRPr="004656A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EDAC65E" w14:textId="77777777" w:rsidR="004656AF" w:rsidRPr="004656AF" w:rsidRDefault="004656AF" w:rsidP="004656AF">
      <w:pPr>
        <w:spacing w:line="360" w:lineRule="auto"/>
        <w:ind w:firstLine="709"/>
        <w:jc w:val="both"/>
        <w:rPr>
          <w:rFonts w:ascii="Times New Roman" w:hAnsi="Times New Roman" w:cs="Times New Roman"/>
          <w:sz w:val="28"/>
          <w:szCs w:val="28"/>
        </w:rPr>
      </w:pPr>
      <w:r w:rsidRPr="004656AF">
        <w:rPr>
          <w:rFonts w:ascii="Times New Roman" w:hAnsi="Times New Roman" w:cs="Times New Roman"/>
          <w:sz w:val="28"/>
          <w:szCs w:val="28"/>
        </w:rPr>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w:t>
      </w:r>
      <w:r w:rsidRPr="004656AF">
        <w:rPr>
          <w:rFonts w:ascii="Times New Roman" w:hAnsi="Times New Roman" w:cs="Times New Roman"/>
          <w:sz w:val="28"/>
          <w:szCs w:val="28"/>
        </w:rPr>
        <w:lastRenderedPageBreak/>
        <w:t xml:space="preserve">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sidRPr="004656AF">
        <w:rPr>
          <w:rFonts w:ascii="Times New Roman" w:hAnsi="Times New Roman" w:cs="Times New Roman"/>
          <w:sz w:val="28"/>
          <w:szCs w:val="28"/>
          <w:shd w:val="clear" w:color="auto" w:fill="FFFFFF"/>
        </w:rPr>
        <w:t>распоряжением Правительства Российской Федерации от 19.04.2016 № 724-</w:t>
      </w:r>
      <w:r w:rsidRPr="008578CF">
        <w:rPr>
          <w:rFonts w:ascii="Times New Roman" w:hAnsi="Times New Roman" w:cs="Times New Roman"/>
          <w:sz w:val="28"/>
          <w:szCs w:val="28"/>
          <w:shd w:val="clear" w:color="auto" w:fill="FFFFFF"/>
        </w:rPr>
        <w:t xml:space="preserve">р </w:t>
      </w:r>
      <w:r w:rsidR="008578CF" w:rsidRPr="008578CF">
        <w:rPr>
          <w:rFonts w:ascii="Times New Roman" w:hAnsi="Times New Roman" w:cs="Times New Roman"/>
          <w:bCs/>
          <w:color w:val="333333"/>
          <w:sz w:val="28"/>
          <w:szCs w:val="28"/>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8578CF" w:rsidRPr="0099334A">
        <w:rPr>
          <w:b/>
          <w:sz w:val="28"/>
          <w:szCs w:val="28"/>
          <w:shd w:val="clear" w:color="auto" w:fill="FFFFFF"/>
        </w:rPr>
        <w:t xml:space="preserve">      </w:t>
      </w:r>
      <w:r w:rsidRPr="004656AF">
        <w:rPr>
          <w:rFonts w:ascii="Times New Roman" w:hAnsi="Times New Roman" w:cs="Times New Roman"/>
          <w:sz w:val="28"/>
          <w:szCs w:val="28"/>
          <w:shd w:val="clear" w:color="auto" w:fill="FFFFFF"/>
        </w:rPr>
        <w:t>перечнем</w:t>
      </w:r>
      <w:r w:rsidR="00FA7027">
        <w:rPr>
          <w:rFonts w:ascii="Times New Roman" w:hAnsi="Times New Roman" w:cs="Times New Roman"/>
          <w:sz w:val="28"/>
          <w:szCs w:val="28"/>
          <w:shd w:val="clear" w:color="auto" w:fill="FFFFFF"/>
        </w:rPr>
        <w:t xml:space="preserve"> </w:t>
      </w:r>
      <w:r w:rsidRPr="004656AF">
        <w:rPr>
          <w:rFonts w:ascii="Times New Roman" w:hAnsi="Times New Roman" w:cs="Times New Roman"/>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FF5BDE">
        <w:rPr>
          <w:rFonts w:ascii="Times New Roman" w:hAnsi="Times New Roman" w:cs="Times New Roman"/>
          <w:sz w:val="28"/>
          <w:szCs w:val="28"/>
          <w:shd w:val="clear" w:color="auto" w:fill="FFFFFF"/>
        </w:rPr>
        <w:t xml:space="preserve"> </w:t>
      </w:r>
      <w:r w:rsidRPr="00FA7027">
        <w:rPr>
          <w:rFonts w:ascii="Times New Roman" w:hAnsi="Times New Roman" w:cs="Times New Roman"/>
          <w:sz w:val="28"/>
          <w:szCs w:val="28"/>
        </w:rPr>
        <w:t>Правилами</w:t>
      </w:r>
      <w:r w:rsidRPr="004656AF">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9F8D2BF" w14:textId="77777777" w:rsidR="004656AF" w:rsidRPr="004656AF" w:rsidRDefault="004656AF" w:rsidP="004656AF">
      <w:pPr>
        <w:pStyle w:val="s1"/>
        <w:spacing w:line="360" w:lineRule="auto"/>
        <w:ind w:firstLine="709"/>
        <w:rPr>
          <w:rFonts w:ascii="Times New Roman" w:hAnsi="Times New Roman" w:cs="Times New Roman"/>
          <w:color w:val="000000"/>
          <w:sz w:val="28"/>
          <w:szCs w:val="28"/>
        </w:rPr>
      </w:pPr>
      <w:r w:rsidRPr="004656AF">
        <w:rPr>
          <w:rFonts w:ascii="Times New Roman" w:hAnsi="Times New Roman" w:cs="Times New Roman"/>
          <w:color w:val="000000"/>
          <w:sz w:val="28"/>
          <w:szCs w:val="28"/>
        </w:rPr>
        <w:t xml:space="preserve">3.10. Срок проведения выездной проверки не может превышать 10 рабочих дней. </w:t>
      </w:r>
    </w:p>
    <w:p w14:paraId="09B9D7FC" w14:textId="77777777" w:rsidR="004656AF" w:rsidRPr="004656AF" w:rsidRDefault="004656AF" w:rsidP="004656AF">
      <w:pPr>
        <w:pStyle w:val="s1"/>
        <w:spacing w:line="360" w:lineRule="auto"/>
        <w:ind w:firstLine="709"/>
        <w:rPr>
          <w:rFonts w:ascii="Times New Roman" w:hAnsi="Times New Roman" w:cs="Times New Roman"/>
          <w:color w:val="000000"/>
          <w:sz w:val="28"/>
          <w:szCs w:val="28"/>
        </w:rPr>
      </w:pPr>
      <w:r w:rsidRPr="004656AF">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399F95EB" w14:textId="77777777" w:rsidR="004656AF" w:rsidRPr="004656AF" w:rsidRDefault="004656AF" w:rsidP="004656AF">
      <w:pPr>
        <w:pStyle w:val="s1"/>
        <w:spacing w:line="360" w:lineRule="auto"/>
        <w:ind w:firstLine="709"/>
        <w:rPr>
          <w:rFonts w:ascii="Times New Roman" w:hAnsi="Times New Roman" w:cs="Times New Roman"/>
          <w:color w:val="000000"/>
          <w:sz w:val="28"/>
          <w:szCs w:val="28"/>
        </w:rPr>
      </w:pPr>
      <w:r w:rsidRPr="004656A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473B21"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t>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9B423E6"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4656AF">
          <w:rPr>
            <w:rStyle w:val="ad"/>
            <w:rFonts w:ascii="Times New Roman" w:hAnsi="Times New Roman" w:cs="Times New Roman"/>
            <w:color w:val="000000"/>
            <w:sz w:val="28"/>
            <w:szCs w:val="28"/>
          </w:rPr>
          <w:t>частью 2 статьи 90</w:t>
        </w:r>
      </w:hyperlink>
      <w:r w:rsidRPr="004656A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ED21042"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lastRenderedPageBreak/>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BC6AECA" w14:textId="77777777" w:rsidR="004656AF" w:rsidRPr="004656AF" w:rsidRDefault="004656AF" w:rsidP="004656AF">
      <w:pPr>
        <w:spacing w:line="360" w:lineRule="auto"/>
        <w:ind w:firstLine="709"/>
        <w:jc w:val="both"/>
        <w:rPr>
          <w:rFonts w:ascii="Times New Roman" w:hAnsi="Times New Roman" w:cs="Times New Roman"/>
          <w:sz w:val="28"/>
          <w:szCs w:val="28"/>
        </w:rPr>
      </w:pPr>
      <w:r w:rsidRPr="004656AF">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56AF">
        <w:rPr>
          <w:rFonts w:ascii="Times New Roman" w:hAnsi="Times New Roman" w:cs="Times New Roman"/>
          <w:sz w:val="28"/>
          <w:szCs w:val="28"/>
          <w:shd w:val="clear" w:color="auto" w:fill="FFFFFF"/>
        </w:rPr>
        <w:t xml:space="preserve"> если иной порядок оформления акта не установлен Правительством Российской Федерации</w:t>
      </w:r>
      <w:r w:rsidRPr="004656AF">
        <w:rPr>
          <w:rFonts w:ascii="Times New Roman" w:hAnsi="Times New Roman" w:cs="Times New Roman"/>
          <w:sz w:val="28"/>
          <w:szCs w:val="28"/>
        </w:rPr>
        <w:t>.</w:t>
      </w:r>
    </w:p>
    <w:p w14:paraId="602C23C4"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86512BD"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3.14. Информация о контрольных мероприятиях размещается в Едином реестре контрольных (надзорных) мероприятий.</w:t>
      </w:r>
    </w:p>
    <w:p w14:paraId="788C8BC9"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56AF">
        <w:rPr>
          <w:rFonts w:ascii="Times New Roman" w:hAnsi="Times New Roman" w:cs="Times New Roman"/>
          <w:color w:val="000000"/>
          <w:sz w:val="28"/>
          <w:szCs w:val="28"/>
          <w:shd w:val="clear" w:color="auto" w:fill="FFFFFF"/>
        </w:rPr>
        <w:t xml:space="preserve">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w:t>
      </w:r>
      <w:r w:rsidRPr="004656AF">
        <w:rPr>
          <w:rFonts w:ascii="Times New Roman" w:hAnsi="Times New Roman" w:cs="Times New Roman"/>
          <w:color w:val="000000"/>
          <w:sz w:val="28"/>
          <w:szCs w:val="28"/>
          <w:shd w:val="clear" w:color="auto" w:fill="FFFFFF"/>
        </w:rPr>
        <w:lastRenderedPageBreak/>
        <w:t>государственных и муниципальных функций в электронной форме, в том числе через федеральную государственную информационную систему «</w:t>
      </w:r>
      <w:r w:rsidRPr="004656AF">
        <w:rPr>
          <w:rFonts w:ascii="Times New Roman" w:hAnsi="Times New Roman" w:cs="Times New Roman"/>
          <w:color w:val="000000"/>
          <w:sz w:val="28"/>
          <w:szCs w:val="28"/>
        </w:rPr>
        <w:t>Единый портал</w:t>
      </w:r>
      <w:r w:rsidRPr="004656A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2DBA7E3"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FC491B1"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656AF">
        <w:rPr>
          <w:rFonts w:ascii="Times New Roman" w:hAnsi="Times New Roman" w:cs="Times New Roman"/>
          <w:color w:val="000000"/>
          <w:sz w:val="28"/>
          <w:szCs w:val="28"/>
          <w:shd w:val="clear" w:color="auto" w:fill="FFFFFF"/>
        </w:rPr>
        <w:t xml:space="preserve">Федерального закона </w:t>
      </w:r>
      <w:r w:rsidRPr="004656AF">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33163886"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6834504"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 xml:space="preserve">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w:t>
      </w:r>
      <w:r w:rsidRPr="004656AF">
        <w:rPr>
          <w:rFonts w:ascii="Times New Roman" w:hAnsi="Times New Roman" w:cs="Times New Roman"/>
          <w:color w:val="000000"/>
          <w:sz w:val="28"/>
          <w:szCs w:val="28"/>
        </w:rPr>
        <w:lastRenderedPageBreak/>
        <w:t>полномочий, предусмотренных законодательством Российской Федерации, обязана:</w:t>
      </w:r>
    </w:p>
    <w:p w14:paraId="24FBB094"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bookmarkStart w:id="9" w:name="Par318"/>
      <w:bookmarkEnd w:id="9"/>
      <w:r w:rsidRPr="004656A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6B1D6A2"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4F83FFE2"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5FC64AF" w14:textId="77777777" w:rsidR="004656AF" w:rsidRPr="004656AF" w:rsidRDefault="004656AF" w:rsidP="004656AF">
      <w:pPr>
        <w:spacing w:line="360" w:lineRule="auto"/>
        <w:ind w:firstLine="709"/>
        <w:jc w:val="both"/>
        <w:rPr>
          <w:rFonts w:ascii="Times New Roman" w:hAnsi="Times New Roman" w:cs="Times New Roman"/>
          <w:sz w:val="28"/>
          <w:szCs w:val="28"/>
        </w:rPr>
      </w:pPr>
      <w:r w:rsidRPr="004656AF">
        <w:rPr>
          <w:rFonts w:ascii="Times New Roman" w:hAnsi="Times New Roman" w:cs="Times New Roman"/>
          <w:sz w:val="28"/>
          <w:szCs w:val="28"/>
        </w:rPr>
        <w:t xml:space="preserve">4) </w:t>
      </w:r>
      <w:r w:rsidRPr="004656AF">
        <w:rPr>
          <w:rFonts w:ascii="Times New Roman" w:hAnsi="Times New Roman" w:cs="Times New Roman"/>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4656AF">
        <w:rPr>
          <w:rFonts w:ascii="Times New Roman" w:hAnsi="Times New Roman" w:cs="Times New Roman"/>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4656AF">
        <w:rPr>
          <w:rFonts w:ascii="Times New Roman" w:hAnsi="Times New Roman" w:cs="Times New Roman"/>
          <w:sz w:val="28"/>
          <w:szCs w:val="28"/>
        </w:rPr>
        <w:t>;</w:t>
      </w:r>
    </w:p>
    <w:p w14:paraId="0EAF506A"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6ACA6E1" w14:textId="27C8F1BE"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t>3.19.</w:t>
      </w:r>
      <w:r w:rsidR="009033F1">
        <w:rPr>
          <w:rFonts w:ascii="Times New Roman" w:hAnsi="Times New Roman" w:cs="Times New Roman"/>
          <w:color w:val="000000"/>
          <w:sz w:val="28"/>
          <w:szCs w:val="28"/>
        </w:rPr>
        <w:t xml:space="preserve"> </w:t>
      </w:r>
      <w:r w:rsidRPr="004656A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656AF">
        <w:rPr>
          <w:rFonts w:ascii="Times New Roman" w:hAnsi="Times New Roman" w:cs="Times New Roman"/>
          <w:sz w:val="28"/>
          <w:szCs w:val="28"/>
        </w:rPr>
        <w:t>Чукотского автономного округа</w:t>
      </w:r>
      <w:r w:rsidRPr="004656A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88B04AA"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83EE292"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p>
    <w:p w14:paraId="4F86DBB2" w14:textId="77777777" w:rsidR="004656AF" w:rsidRPr="004656AF" w:rsidRDefault="004656AF" w:rsidP="004656AF">
      <w:pPr>
        <w:pStyle w:val="ConsPlusNormal"/>
        <w:ind w:firstLine="0"/>
        <w:jc w:val="center"/>
        <w:rPr>
          <w:rFonts w:ascii="Times New Roman" w:hAnsi="Times New Roman" w:cs="Times New Roman"/>
          <w:b/>
          <w:bCs/>
          <w:color w:val="000000"/>
          <w:sz w:val="28"/>
          <w:szCs w:val="28"/>
        </w:rPr>
      </w:pPr>
      <w:r w:rsidRPr="004656A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03A721A5" w14:textId="77777777" w:rsidR="004656AF" w:rsidRPr="004656AF" w:rsidRDefault="004656AF" w:rsidP="004656AF">
      <w:pPr>
        <w:pStyle w:val="ConsPlusNormal"/>
        <w:ind w:firstLine="0"/>
        <w:jc w:val="center"/>
        <w:rPr>
          <w:rFonts w:ascii="Times New Roman" w:hAnsi="Times New Roman" w:cs="Times New Roman"/>
          <w:b/>
          <w:bCs/>
          <w:color w:val="000000"/>
          <w:sz w:val="28"/>
          <w:szCs w:val="28"/>
        </w:rPr>
      </w:pPr>
    </w:p>
    <w:p w14:paraId="3DC27296"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0" w:name="_Hlk79671222"/>
      <w:r w:rsidRPr="004656AF">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10"/>
      <w:r w:rsidRPr="004656AF">
        <w:rPr>
          <w:rFonts w:ascii="Times New Roman" w:hAnsi="Times New Roman" w:cs="Times New Roman"/>
          <w:color w:val="000000"/>
          <w:sz w:val="28"/>
          <w:szCs w:val="28"/>
        </w:rPr>
        <w:t xml:space="preserve">, могут быть обжалованы в порядке, установленном главой 9 Федерального закона от 31.07.2020 № 248-ФЗ </w:t>
      </w:r>
      <w:r w:rsidRPr="004656AF">
        <w:rPr>
          <w:rFonts w:ascii="Times New Roman" w:hAnsi="Times New Roman" w:cs="Times New Roman"/>
          <w:color w:val="000000"/>
          <w:sz w:val="28"/>
          <w:szCs w:val="28"/>
        </w:rPr>
        <w:lastRenderedPageBreak/>
        <w:t>«О государственном контроле (надзоре) и муниципальном контроле в Российской Федерации».</w:t>
      </w:r>
    </w:p>
    <w:p w14:paraId="67B2AE72"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14:paraId="4CDB2FF8"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1) решений о проведении контрольных мероприятий;</w:t>
      </w:r>
    </w:p>
    <w:p w14:paraId="0FCC0DCB"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239F047"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14:paraId="23C38ADE"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56A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4656AF">
        <w:rPr>
          <w:rFonts w:ascii="Times New Roman" w:hAnsi="Times New Roman" w:cs="Times New Roman"/>
          <w:color w:val="000000"/>
          <w:sz w:val="28"/>
          <w:szCs w:val="28"/>
        </w:rPr>
        <w:t>.</w:t>
      </w:r>
    </w:p>
    <w:p w14:paraId="1FB32D88" w14:textId="77777777" w:rsidR="004656AF" w:rsidRPr="004656AF" w:rsidRDefault="004656AF" w:rsidP="004656AF">
      <w:pPr>
        <w:pStyle w:val="s1"/>
        <w:spacing w:line="360" w:lineRule="auto"/>
        <w:rPr>
          <w:rFonts w:ascii="Times New Roman" w:hAnsi="Times New Roman" w:cs="Times New Roman"/>
          <w:color w:val="000000"/>
          <w:sz w:val="28"/>
          <w:szCs w:val="28"/>
        </w:rPr>
      </w:pPr>
      <w:r w:rsidRPr="004656AF">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Провиденского городского округа Чукотского автономного округа</w:t>
      </w:r>
      <w:r w:rsidRPr="004656AF">
        <w:rPr>
          <w:rFonts w:ascii="Times New Roman" w:hAnsi="Times New Roman" w:cs="Times New Roman"/>
          <w:i/>
          <w:iCs/>
          <w:color w:val="000000"/>
          <w:sz w:val="28"/>
          <w:szCs w:val="28"/>
        </w:rPr>
        <w:t xml:space="preserve"> </w:t>
      </w:r>
      <w:r w:rsidRPr="004656AF">
        <w:rPr>
          <w:rFonts w:ascii="Times New Roman" w:hAnsi="Times New Roman" w:cs="Times New Roman"/>
          <w:color w:val="000000"/>
          <w:sz w:val="28"/>
          <w:szCs w:val="28"/>
        </w:rPr>
        <w:t>с предварительным информированием главы администрации Провиденского городского округа Чукотского автономного округа</w:t>
      </w:r>
      <w:r w:rsidRPr="004656AF">
        <w:rPr>
          <w:rFonts w:ascii="Times New Roman" w:hAnsi="Times New Roman" w:cs="Times New Roman"/>
          <w:i/>
          <w:iCs/>
          <w:color w:val="000000"/>
          <w:sz w:val="28"/>
          <w:szCs w:val="28"/>
        </w:rPr>
        <w:t xml:space="preserve"> </w:t>
      </w:r>
      <w:r w:rsidRPr="004656AF">
        <w:rPr>
          <w:rFonts w:ascii="Times New Roman" w:hAnsi="Times New Roman" w:cs="Times New Roman"/>
          <w:color w:val="000000"/>
          <w:sz w:val="28"/>
          <w:szCs w:val="28"/>
        </w:rPr>
        <w:t>о наличии в жалобе (документах) сведений, составляющих государственную или иную охраняемую законом тайну.</w:t>
      </w:r>
    </w:p>
    <w:p w14:paraId="37E68DCD"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lastRenderedPageBreak/>
        <w:t>4.4. Жалоба на решение администрации, действия (бездействие) его должностных лиц рассматривается главой (заместителем главы) администрации Провиденского городского округа Чукотского автономного округ</w:t>
      </w:r>
      <w:r w:rsidR="008A12C1">
        <w:rPr>
          <w:rFonts w:ascii="Times New Roman" w:hAnsi="Times New Roman" w:cs="Times New Roman"/>
          <w:color w:val="000000"/>
          <w:sz w:val="28"/>
          <w:szCs w:val="28"/>
        </w:rPr>
        <w:t>а</w:t>
      </w:r>
      <w:r w:rsidRPr="004656AF">
        <w:rPr>
          <w:rFonts w:ascii="Times New Roman" w:hAnsi="Times New Roman" w:cs="Times New Roman"/>
          <w:i/>
          <w:iCs/>
          <w:color w:val="000000"/>
          <w:sz w:val="28"/>
          <w:szCs w:val="28"/>
        </w:rPr>
        <w:t>.</w:t>
      </w:r>
    </w:p>
    <w:p w14:paraId="22DAD1AF"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FAAE2BE"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19C96765"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905565"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228FD60" w14:textId="77777777" w:rsidR="004656AF" w:rsidRPr="004656AF" w:rsidRDefault="004656AF" w:rsidP="004656AF">
      <w:pPr>
        <w:pStyle w:val="ConsPlusNormal"/>
        <w:spacing w:line="360" w:lineRule="auto"/>
        <w:ind w:firstLine="709"/>
        <w:jc w:val="both"/>
        <w:rPr>
          <w:rFonts w:ascii="Times New Roman" w:hAnsi="Times New Roman" w:cs="Times New Roman"/>
          <w:color w:val="000000"/>
          <w:sz w:val="28"/>
          <w:szCs w:val="28"/>
        </w:rPr>
      </w:pPr>
      <w:r w:rsidRPr="004656A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598D251D" w14:textId="77777777" w:rsidR="004656AF" w:rsidRPr="004656AF" w:rsidRDefault="004656AF" w:rsidP="004656AF">
      <w:pPr>
        <w:pStyle w:val="ConsPlusNormal"/>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Провиденского городского округа Чукотского автономного округа не более чем на 20 рабочих дней.</w:t>
      </w:r>
    </w:p>
    <w:p w14:paraId="16D5B031" w14:textId="77777777" w:rsidR="004656AF" w:rsidRPr="004656AF" w:rsidRDefault="004656AF" w:rsidP="004656AF">
      <w:pPr>
        <w:pStyle w:val="14"/>
        <w:spacing w:line="360" w:lineRule="auto"/>
        <w:ind w:firstLine="709"/>
        <w:jc w:val="both"/>
        <w:rPr>
          <w:rFonts w:ascii="Times New Roman" w:hAnsi="Times New Roman" w:cs="Times New Roman"/>
          <w:color w:val="000000"/>
          <w:sz w:val="28"/>
          <w:szCs w:val="28"/>
        </w:rPr>
      </w:pPr>
    </w:p>
    <w:p w14:paraId="1ED4F56F" w14:textId="77777777" w:rsidR="004656AF" w:rsidRPr="004656AF" w:rsidRDefault="004656AF" w:rsidP="004656AF">
      <w:pPr>
        <w:pStyle w:val="14"/>
        <w:jc w:val="center"/>
        <w:rPr>
          <w:rFonts w:ascii="Times New Roman" w:hAnsi="Times New Roman" w:cs="Times New Roman"/>
          <w:b/>
          <w:bCs/>
          <w:color w:val="000000"/>
          <w:sz w:val="28"/>
          <w:szCs w:val="28"/>
        </w:rPr>
      </w:pPr>
      <w:r w:rsidRPr="004656AF">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14:paraId="6AD86E8D" w14:textId="77777777" w:rsidR="004656AF" w:rsidRPr="004656AF" w:rsidRDefault="004656AF" w:rsidP="004656AF">
      <w:pPr>
        <w:pStyle w:val="14"/>
        <w:jc w:val="center"/>
        <w:rPr>
          <w:rFonts w:ascii="Times New Roman" w:hAnsi="Times New Roman" w:cs="Times New Roman"/>
          <w:b/>
          <w:bCs/>
          <w:color w:val="000000"/>
          <w:sz w:val="28"/>
          <w:szCs w:val="28"/>
        </w:rPr>
      </w:pPr>
    </w:p>
    <w:p w14:paraId="0C15FF27" w14:textId="77777777" w:rsidR="004656AF" w:rsidRPr="004656AF" w:rsidRDefault="004656AF" w:rsidP="004656AF">
      <w:pPr>
        <w:pStyle w:val="14"/>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w:t>
      </w:r>
      <w:r w:rsidRPr="004656AF">
        <w:rPr>
          <w:rFonts w:ascii="Times New Roman" w:hAnsi="Times New Roman" w:cs="Times New Roman"/>
          <w:color w:val="000000"/>
          <w:sz w:val="28"/>
          <w:szCs w:val="28"/>
        </w:rPr>
        <w:lastRenderedPageBreak/>
        <w:t xml:space="preserve">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42EA2C3F" w14:textId="77777777" w:rsidR="004656AF" w:rsidRPr="004656AF" w:rsidRDefault="004656AF" w:rsidP="004656AF">
      <w:pPr>
        <w:pStyle w:val="14"/>
        <w:spacing w:line="360" w:lineRule="auto"/>
        <w:ind w:firstLine="709"/>
        <w:jc w:val="both"/>
        <w:rPr>
          <w:rFonts w:ascii="Times New Roman" w:hAnsi="Times New Roman" w:cs="Times New Roman"/>
          <w:sz w:val="28"/>
          <w:szCs w:val="28"/>
        </w:rPr>
      </w:pPr>
      <w:r w:rsidRPr="004656AF">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Главой администрации Провиденского городского округа Чукотского автономного округа.</w:t>
      </w:r>
    </w:p>
    <w:p w14:paraId="344AC60C" w14:textId="77777777" w:rsidR="005B4FF5" w:rsidRPr="003D3C2F" w:rsidRDefault="005B4FF5" w:rsidP="003D3C2F">
      <w:pPr>
        <w:pStyle w:val="a4"/>
        <w:shd w:val="clear" w:color="auto" w:fill="auto"/>
        <w:spacing w:before="0" w:line="240" w:lineRule="auto"/>
        <w:ind w:firstLine="680"/>
        <w:jc w:val="right"/>
        <w:rPr>
          <w:rStyle w:val="WW8Num1z3"/>
          <w:b/>
          <w:bCs/>
          <w:color w:val="000000"/>
          <w:sz w:val="28"/>
          <w:szCs w:val="28"/>
          <w:lang w:val="ru-RU"/>
        </w:rPr>
      </w:pPr>
    </w:p>
    <w:sectPr w:rsidR="005B4FF5" w:rsidRPr="003D3C2F" w:rsidSect="001423D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497D0" w14:textId="77777777" w:rsidR="00585EF6" w:rsidRDefault="00585EF6" w:rsidP="005231A4">
      <w:r>
        <w:separator/>
      </w:r>
    </w:p>
  </w:endnote>
  <w:endnote w:type="continuationSeparator" w:id="0">
    <w:p w14:paraId="5C821B9B" w14:textId="77777777" w:rsidR="00585EF6" w:rsidRDefault="00585EF6" w:rsidP="0052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84108" w14:textId="77777777" w:rsidR="00585EF6" w:rsidRDefault="00585EF6" w:rsidP="005231A4">
      <w:r>
        <w:separator/>
      </w:r>
    </w:p>
  </w:footnote>
  <w:footnote w:type="continuationSeparator" w:id="0">
    <w:p w14:paraId="29EADF6E" w14:textId="77777777" w:rsidR="00585EF6" w:rsidRDefault="00585EF6" w:rsidP="00523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9F"/>
    <w:rsid w:val="000031E7"/>
    <w:rsid w:val="0006553E"/>
    <w:rsid w:val="00082A8B"/>
    <w:rsid w:val="000C08CA"/>
    <w:rsid w:val="00122558"/>
    <w:rsid w:val="00140CA0"/>
    <w:rsid w:val="001423D2"/>
    <w:rsid w:val="00150053"/>
    <w:rsid w:val="001513C5"/>
    <w:rsid w:val="001E6315"/>
    <w:rsid w:val="0020445E"/>
    <w:rsid w:val="00287A15"/>
    <w:rsid w:val="003029EC"/>
    <w:rsid w:val="00325C08"/>
    <w:rsid w:val="00353425"/>
    <w:rsid w:val="003D3C2F"/>
    <w:rsid w:val="00432FD9"/>
    <w:rsid w:val="004656AF"/>
    <w:rsid w:val="0048518B"/>
    <w:rsid w:val="004B259F"/>
    <w:rsid w:val="004B783A"/>
    <w:rsid w:val="00505B38"/>
    <w:rsid w:val="005163C2"/>
    <w:rsid w:val="005231A4"/>
    <w:rsid w:val="00537F2D"/>
    <w:rsid w:val="005459CA"/>
    <w:rsid w:val="00585EF6"/>
    <w:rsid w:val="005A574F"/>
    <w:rsid w:val="005B4FF5"/>
    <w:rsid w:val="005D2B76"/>
    <w:rsid w:val="005E1D47"/>
    <w:rsid w:val="005F4B54"/>
    <w:rsid w:val="00693884"/>
    <w:rsid w:val="0070486C"/>
    <w:rsid w:val="00712B8E"/>
    <w:rsid w:val="00745115"/>
    <w:rsid w:val="007C3164"/>
    <w:rsid w:val="007E45C9"/>
    <w:rsid w:val="008272BB"/>
    <w:rsid w:val="00855BD8"/>
    <w:rsid w:val="008578CF"/>
    <w:rsid w:val="008A12C1"/>
    <w:rsid w:val="008B64B1"/>
    <w:rsid w:val="009033F1"/>
    <w:rsid w:val="009207B6"/>
    <w:rsid w:val="009375A1"/>
    <w:rsid w:val="009430E6"/>
    <w:rsid w:val="00976A1B"/>
    <w:rsid w:val="009875C2"/>
    <w:rsid w:val="00993444"/>
    <w:rsid w:val="009D1C6E"/>
    <w:rsid w:val="00A0339A"/>
    <w:rsid w:val="00A27155"/>
    <w:rsid w:val="00A54B1B"/>
    <w:rsid w:val="00B30233"/>
    <w:rsid w:val="00B9497A"/>
    <w:rsid w:val="00BD2434"/>
    <w:rsid w:val="00C213D5"/>
    <w:rsid w:val="00C86D61"/>
    <w:rsid w:val="00CA7251"/>
    <w:rsid w:val="00D52C64"/>
    <w:rsid w:val="00DB015C"/>
    <w:rsid w:val="00DD797D"/>
    <w:rsid w:val="00E87FF2"/>
    <w:rsid w:val="00EA31D8"/>
    <w:rsid w:val="00EB46AF"/>
    <w:rsid w:val="00EB6514"/>
    <w:rsid w:val="00EC7722"/>
    <w:rsid w:val="00F23293"/>
    <w:rsid w:val="00F32777"/>
    <w:rsid w:val="00F343D1"/>
    <w:rsid w:val="00F94CCE"/>
    <w:rsid w:val="00FA7027"/>
    <w:rsid w:val="00FD0BEF"/>
    <w:rsid w:val="00FD2291"/>
    <w:rsid w:val="00FF5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AE726"/>
  <w15:chartTrackingRefBased/>
  <w15:docId w15:val="{B8C28F6B-8EBF-4E03-B4A9-1827DEB4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259F"/>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4B259F"/>
    <w:rPr>
      <w:sz w:val="27"/>
      <w:szCs w:val="27"/>
      <w:lang w:bidi="ar-SA"/>
    </w:rPr>
  </w:style>
  <w:style w:type="character" w:customStyle="1" w:styleId="1">
    <w:name w:val="Заголовок №1_"/>
    <w:link w:val="10"/>
    <w:locked/>
    <w:rsid w:val="004B259F"/>
    <w:rPr>
      <w:b/>
      <w:bCs/>
      <w:sz w:val="27"/>
      <w:szCs w:val="27"/>
      <w:lang w:bidi="ar-SA"/>
    </w:rPr>
  </w:style>
  <w:style w:type="character" w:customStyle="1" w:styleId="11">
    <w:name w:val="Основной текст + 11"/>
    <w:aliases w:val="5 pt"/>
    <w:rsid w:val="004B259F"/>
    <w:rPr>
      <w:sz w:val="23"/>
      <w:szCs w:val="23"/>
      <w:lang w:bidi="ar-SA"/>
    </w:rPr>
  </w:style>
  <w:style w:type="paragraph" w:styleId="a4">
    <w:name w:val="Body Text"/>
    <w:basedOn w:val="a"/>
    <w:link w:val="a3"/>
    <w:rsid w:val="004B259F"/>
    <w:pPr>
      <w:shd w:val="clear" w:color="auto" w:fill="FFFFFF"/>
      <w:spacing w:before="300" w:line="662" w:lineRule="exact"/>
      <w:jc w:val="center"/>
    </w:pPr>
    <w:rPr>
      <w:rFonts w:ascii="Times New Roman" w:hAnsi="Times New Roman" w:cs="Times New Roman"/>
      <w:color w:val="auto"/>
      <w:sz w:val="27"/>
      <w:szCs w:val="27"/>
      <w:lang w:val="x-none" w:eastAsia="x-none"/>
    </w:rPr>
  </w:style>
  <w:style w:type="paragraph" w:customStyle="1" w:styleId="10">
    <w:name w:val="Заголовок №1"/>
    <w:basedOn w:val="a"/>
    <w:link w:val="1"/>
    <w:rsid w:val="004B259F"/>
    <w:pPr>
      <w:shd w:val="clear" w:color="auto" w:fill="FFFFFF"/>
      <w:spacing w:after="600" w:line="326" w:lineRule="exact"/>
      <w:jc w:val="center"/>
      <w:outlineLvl w:val="0"/>
    </w:pPr>
    <w:rPr>
      <w:rFonts w:ascii="Times New Roman" w:hAnsi="Times New Roman" w:cs="Times New Roman"/>
      <w:b/>
      <w:bCs/>
      <w:color w:val="auto"/>
      <w:sz w:val="27"/>
      <w:szCs w:val="27"/>
      <w:lang w:val="x-none" w:eastAsia="x-none"/>
    </w:rPr>
  </w:style>
  <w:style w:type="character" w:customStyle="1" w:styleId="WW8Num1z1">
    <w:name w:val="WW8Num1z1"/>
    <w:rsid w:val="004B259F"/>
  </w:style>
  <w:style w:type="character" w:customStyle="1" w:styleId="WW8Num1z3">
    <w:name w:val="WW8Num1z3"/>
    <w:rsid w:val="004B259F"/>
  </w:style>
  <w:style w:type="character" w:customStyle="1" w:styleId="2">
    <w:name w:val="Основной текст (2)_"/>
    <w:link w:val="20"/>
    <w:locked/>
    <w:rsid w:val="00EA31D8"/>
    <w:rPr>
      <w:b/>
      <w:bCs/>
      <w:sz w:val="27"/>
      <w:szCs w:val="27"/>
      <w:lang w:bidi="ar-SA"/>
    </w:rPr>
  </w:style>
  <w:style w:type="character" w:customStyle="1" w:styleId="12">
    <w:name w:val="Основной текст + Полужирный1"/>
    <w:rsid w:val="00EA31D8"/>
    <w:rPr>
      <w:rFonts w:ascii="Times New Roman" w:hAnsi="Times New Roman" w:cs="Times New Roman"/>
      <w:b/>
      <w:bCs/>
      <w:sz w:val="27"/>
      <w:szCs w:val="27"/>
      <w:u w:val="none"/>
      <w:lang w:bidi="ar-SA"/>
    </w:rPr>
  </w:style>
  <w:style w:type="character" w:customStyle="1" w:styleId="14pt">
    <w:name w:val="Основной текст + 14 pt"/>
    <w:rsid w:val="00EA31D8"/>
    <w:rPr>
      <w:rFonts w:ascii="Times New Roman" w:hAnsi="Times New Roman" w:cs="Times New Roman"/>
      <w:noProof/>
      <w:sz w:val="28"/>
      <w:szCs w:val="28"/>
      <w:u w:val="none"/>
      <w:lang w:bidi="ar-SA"/>
    </w:rPr>
  </w:style>
  <w:style w:type="character" w:customStyle="1" w:styleId="Verdana">
    <w:name w:val="Основной текст + Verdana"/>
    <w:aliases w:val="8,5 pt1"/>
    <w:rsid w:val="00EA31D8"/>
    <w:rPr>
      <w:rFonts w:ascii="Verdana" w:hAnsi="Verdana" w:cs="Verdana"/>
      <w:noProof/>
      <w:sz w:val="17"/>
      <w:szCs w:val="17"/>
      <w:u w:val="none"/>
      <w:lang w:bidi="ar-SA"/>
    </w:rPr>
  </w:style>
  <w:style w:type="paragraph" w:customStyle="1" w:styleId="20">
    <w:name w:val="Основной текст (2)"/>
    <w:basedOn w:val="a"/>
    <w:link w:val="2"/>
    <w:rsid w:val="00EA31D8"/>
    <w:pPr>
      <w:shd w:val="clear" w:color="auto" w:fill="FFFFFF"/>
      <w:spacing w:before="420" w:line="240" w:lineRule="atLeast"/>
    </w:pPr>
    <w:rPr>
      <w:rFonts w:ascii="Times New Roman" w:hAnsi="Times New Roman" w:cs="Times New Roman"/>
      <w:b/>
      <w:bCs/>
      <w:color w:val="auto"/>
      <w:sz w:val="27"/>
      <w:szCs w:val="27"/>
      <w:lang w:val="x-none" w:eastAsia="x-none"/>
    </w:rPr>
  </w:style>
  <w:style w:type="table" w:styleId="a5">
    <w:name w:val="Table Grid"/>
    <w:basedOn w:val="a1"/>
    <w:rsid w:val="0099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505B38"/>
    <w:pPr>
      <w:spacing w:after="120" w:line="480" w:lineRule="auto"/>
    </w:pPr>
    <w:rPr>
      <w:rFonts w:cs="Times New Roman"/>
      <w:lang w:val="x-none" w:eastAsia="x-none"/>
    </w:rPr>
  </w:style>
  <w:style w:type="character" w:customStyle="1" w:styleId="22">
    <w:name w:val="Основной текст 2 Знак"/>
    <w:link w:val="21"/>
    <w:rsid w:val="00505B38"/>
    <w:rPr>
      <w:rFonts w:ascii="Courier New" w:hAnsi="Courier New" w:cs="Courier New"/>
      <w:color w:val="000000"/>
      <w:sz w:val="24"/>
      <w:szCs w:val="24"/>
    </w:rPr>
  </w:style>
  <w:style w:type="paragraph" w:customStyle="1" w:styleId="ConsPlusNormal">
    <w:name w:val="ConsPlusNormal"/>
    <w:uiPriority w:val="99"/>
    <w:rsid w:val="005B4FF5"/>
    <w:pPr>
      <w:suppressAutoHyphens/>
      <w:autoSpaceDE w:val="0"/>
      <w:ind w:firstLine="720"/>
    </w:pPr>
    <w:rPr>
      <w:rFonts w:ascii="Arial" w:hAnsi="Arial" w:cs="Arial"/>
      <w:lang w:eastAsia="zh-CN"/>
    </w:rPr>
  </w:style>
  <w:style w:type="paragraph" w:styleId="a6">
    <w:name w:val="header"/>
    <w:basedOn w:val="a"/>
    <w:link w:val="a7"/>
    <w:uiPriority w:val="99"/>
    <w:rsid w:val="005231A4"/>
    <w:pPr>
      <w:tabs>
        <w:tab w:val="center" w:pos="4677"/>
        <w:tab w:val="right" w:pos="9355"/>
      </w:tabs>
    </w:pPr>
    <w:rPr>
      <w:rFonts w:cs="Times New Roman"/>
      <w:lang w:val="x-none" w:eastAsia="x-none"/>
    </w:rPr>
  </w:style>
  <w:style w:type="character" w:customStyle="1" w:styleId="a7">
    <w:name w:val="Верхний колонтитул Знак"/>
    <w:link w:val="a6"/>
    <w:uiPriority w:val="99"/>
    <w:rsid w:val="005231A4"/>
    <w:rPr>
      <w:rFonts w:ascii="Courier New" w:hAnsi="Courier New" w:cs="Courier New"/>
      <w:color w:val="000000"/>
      <w:sz w:val="24"/>
      <w:szCs w:val="24"/>
    </w:rPr>
  </w:style>
  <w:style w:type="paragraph" w:styleId="a8">
    <w:name w:val="footer"/>
    <w:basedOn w:val="a"/>
    <w:link w:val="a9"/>
    <w:rsid w:val="005231A4"/>
    <w:pPr>
      <w:tabs>
        <w:tab w:val="center" w:pos="4677"/>
        <w:tab w:val="right" w:pos="9355"/>
      </w:tabs>
    </w:pPr>
    <w:rPr>
      <w:rFonts w:cs="Times New Roman"/>
      <w:lang w:val="x-none" w:eastAsia="x-none"/>
    </w:rPr>
  </w:style>
  <w:style w:type="character" w:customStyle="1" w:styleId="a9">
    <w:name w:val="Нижний колонтитул Знак"/>
    <w:link w:val="a8"/>
    <w:rsid w:val="005231A4"/>
    <w:rPr>
      <w:rFonts w:ascii="Courier New" w:hAnsi="Courier New" w:cs="Courier New"/>
      <w:color w:val="000000"/>
      <w:sz w:val="24"/>
      <w:szCs w:val="24"/>
    </w:rPr>
  </w:style>
  <w:style w:type="paragraph" w:styleId="aa">
    <w:name w:val="footnote text"/>
    <w:basedOn w:val="a"/>
    <w:link w:val="13"/>
    <w:rsid w:val="001E6315"/>
    <w:pPr>
      <w:widowControl/>
    </w:pPr>
    <w:rPr>
      <w:rFonts w:cs="Times New Roman"/>
      <w:sz w:val="20"/>
      <w:szCs w:val="20"/>
      <w:lang w:val="x-none" w:eastAsia="x-none"/>
    </w:rPr>
  </w:style>
  <w:style w:type="character" w:customStyle="1" w:styleId="ab">
    <w:name w:val="Текст сноски Знак"/>
    <w:rsid w:val="001E6315"/>
    <w:rPr>
      <w:rFonts w:ascii="Courier New" w:hAnsi="Courier New" w:cs="Courier New"/>
      <w:color w:val="000000"/>
    </w:rPr>
  </w:style>
  <w:style w:type="character" w:customStyle="1" w:styleId="13">
    <w:name w:val="Текст сноски Знак1"/>
    <w:basedOn w:val="a0"/>
    <w:link w:val="aa"/>
    <w:rsid w:val="001E6315"/>
  </w:style>
  <w:style w:type="character" w:styleId="ac">
    <w:name w:val="footnote reference"/>
    <w:uiPriority w:val="99"/>
    <w:unhideWhenUsed/>
    <w:rsid w:val="001E6315"/>
    <w:rPr>
      <w:vertAlign w:val="superscript"/>
    </w:rPr>
  </w:style>
  <w:style w:type="character" w:styleId="ad">
    <w:name w:val="Hyperlink"/>
    <w:rsid w:val="001E6315"/>
    <w:rPr>
      <w:color w:val="0000FF"/>
      <w:u w:val="single"/>
    </w:rPr>
  </w:style>
  <w:style w:type="paragraph" w:customStyle="1" w:styleId="ConsPlusTitle">
    <w:name w:val="ConsPlusTitle"/>
    <w:rsid w:val="001E6315"/>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1E6315"/>
    <w:pPr>
      <w:widowControl w:val="0"/>
      <w:suppressAutoHyphens/>
      <w:snapToGrid w:val="0"/>
    </w:pPr>
    <w:rPr>
      <w:rFonts w:ascii="Arial" w:hAnsi="Arial" w:cs="Arial"/>
      <w:b/>
      <w:sz w:val="16"/>
      <w:lang w:eastAsia="zh-CN"/>
    </w:rPr>
  </w:style>
  <w:style w:type="paragraph" w:customStyle="1" w:styleId="s1">
    <w:name w:val="s_1"/>
    <w:basedOn w:val="a"/>
    <w:rsid w:val="001E6315"/>
    <w:pPr>
      <w:widowControl/>
      <w:ind w:firstLine="720"/>
      <w:jc w:val="both"/>
    </w:pPr>
    <w:rPr>
      <w:rFonts w:ascii="Arial" w:hAnsi="Arial" w:cs="Arial"/>
      <w:color w:val="auto"/>
      <w:sz w:val="26"/>
      <w:szCs w:val="26"/>
    </w:rPr>
  </w:style>
  <w:style w:type="paragraph" w:customStyle="1" w:styleId="14">
    <w:name w:val="Без интервала1"/>
    <w:rsid w:val="001E6315"/>
    <w:pPr>
      <w:suppressAutoHyphens/>
    </w:pPr>
    <w:rPr>
      <w:rFonts w:ascii="Calibri" w:hAnsi="Calibri" w:cs="Calibri"/>
      <w:sz w:val="22"/>
      <w:szCs w:val="22"/>
      <w:lang w:eastAsia="zh-CN"/>
    </w:rPr>
  </w:style>
  <w:style w:type="paragraph" w:styleId="ae">
    <w:name w:val="annotation text"/>
    <w:basedOn w:val="a"/>
    <w:link w:val="af"/>
    <w:uiPriority w:val="99"/>
    <w:unhideWhenUsed/>
    <w:rsid w:val="001E6315"/>
    <w:pPr>
      <w:widowControl/>
    </w:pPr>
    <w:rPr>
      <w:rFonts w:ascii="Times New Roman" w:hAnsi="Times New Roman" w:cs="Times New Roman"/>
      <w:color w:val="auto"/>
      <w:sz w:val="20"/>
      <w:szCs w:val="20"/>
    </w:rPr>
  </w:style>
  <w:style w:type="character" w:customStyle="1" w:styleId="af">
    <w:name w:val="Текст примечания Знак"/>
    <w:basedOn w:val="a0"/>
    <w:link w:val="ae"/>
    <w:uiPriority w:val="99"/>
    <w:rsid w:val="001E6315"/>
  </w:style>
  <w:style w:type="character" w:styleId="af0">
    <w:name w:val="annotation reference"/>
    <w:rsid w:val="00F94CCE"/>
    <w:rPr>
      <w:sz w:val="16"/>
      <w:szCs w:val="16"/>
    </w:rPr>
  </w:style>
  <w:style w:type="paragraph" w:styleId="af1">
    <w:name w:val="annotation subject"/>
    <w:basedOn w:val="ae"/>
    <w:next w:val="ae"/>
    <w:link w:val="af2"/>
    <w:rsid w:val="00F94CCE"/>
    <w:pPr>
      <w:widowControl w:val="0"/>
    </w:pPr>
    <w:rPr>
      <w:rFonts w:ascii="Courier New" w:hAnsi="Courier New"/>
      <w:b/>
      <w:bCs/>
      <w:color w:val="000000"/>
      <w:lang w:val="x-none" w:eastAsia="x-none"/>
    </w:rPr>
  </w:style>
  <w:style w:type="character" w:customStyle="1" w:styleId="af2">
    <w:name w:val="Тема примечания Знак"/>
    <w:link w:val="af1"/>
    <w:rsid w:val="00F94CCE"/>
    <w:rPr>
      <w:rFonts w:ascii="Courier New" w:hAnsi="Courier New" w:cs="Courier New"/>
      <w:b/>
      <w:bCs/>
      <w:color w:val="000000"/>
    </w:rPr>
  </w:style>
  <w:style w:type="paragraph" w:styleId="af3">
    <w:name w:val="Balloon Text"/>
    <w:basedOn w:val="a"/>
    <w:link w:val="af4"/>
    <w:rsid w:val="00F94CCE"/>
    <w:rPr>
      <w:rFonts w:ascii="Segoe UI" w:hAnsi="Segoe UI" w:cs="Times New Roman"/>
      <w:sz w:val="18"/>
      <w:szCs w:val="18"/>
      <w:lang w:val="x-none" w:eastAsia="x-none"/>
    </w:rPr>
  </w:style>
  <w:style w:type="character" w:customStyle="1" w:styleId="af4">
    <w:name w:val="Текст выноски Знак"/>
    <w:link w:val="af3"/>
    <w:rsid w:val="00F94CC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89773">
      <w:bodyDiv w:val="1"/>
      <w:marLeft w:val="0"/>
      <w:marRight w:val="0"/>
      <w:marTop w:val="0"/>
      <w:marBottom w:val="0"/>
      <w:divBdr>
        <w:top w:val="none" w:sz="0" w:space="0" w:color="auto"/>
        <w:left w:val="none" w:sz="0" w:space="0" w:color="auto"/>
        <w:bottom w:val="none" w:sz="0" w:space="0" w:color="auto"/>
        <w:right w:val="none" w:sz="0" w:space="0" w:color="auto"/>
      </w:divBdr>
    </w:div>
    <w:div w:id="9890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5AE74-8A52-48A2-BE18-9E35AB69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5821</Words>
  <Characters>33180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38924</CharactersWithSpaces>
  <SharedDoc>false</SharedDoc>
  <HLinks>
    <vt:vector size="6" baseType="variant">
      <vt:variant>
        <vt:i4>1769480</vt:i4>
      </vt:variant>
      <vt:variant>
        <vt:i4>0</vt:i4>
      </vt:variant>
      <vt:variant>
        <vt:i4>0</vt:i4>
      </vt:variant>
      <vt:variant>
        <vt:i4>5</vt:i4>
      </vt:variant>
      <vt:variant>
        <vt:lpwstr>https://login.consultant.ru/link/?req=doc&amp;base=LAW&amp;n=358750&amp;date=25.06.2021&amp;demo=1&amp;dst=100998&amp;fld=134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Веденьёва Т. Г.</dc:creator>
  <cp:keywords/>
  <cp:lastModifiedBy>Совет депутатов</cp:lastModifiedBy>
  <cp:revision>12</cp:revision>
  <cp:lastPrinted>2021-11-25T20:51:00Z</cp:lastPrinted>
  <dcterms:created xsi:type="dcterms:W3CDTF">2021-11-21T20:46:00Z</dcterms:created>
  <dcterms:modified xsi:type="dcterms:W3CDTF">2021-11-25T20:51:00Z</dcterms:modified>
</cp:coreProperties>
</file>