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0" w:rsidRPr="003A79F0" w:rsidRDefault="00E150D0" w:rsidP="00E150D0">
      <w:pPr>
        <w:pStyle w:val="Default"/>
        <w:ind w:left="142" w:hanging="142"/>
        <w:rPr>
          <w:b/>
          <w:bCs/>
          <w:sz w:val="30"/>
          <w:szCs w:val="30"/>
          <w:u w:val="single"/>
        </w:rPr>
      </w:pPr>
      <w:r w:rsidRPr="003A79F0">
        <w:rPr>
          <w:b/>
          <w:bCs/>
          <w:sz w:val="30"/>
          <w:szCs w:val="30"/>
          <w:u w:val="single"/>
        </w:rPr>
        <w:t>СЧЕТНАЯ ПАЛАТА ЧУКОТСКОГО АВТОНОМНОГО ОКРУГА</w:t>
      </w:r>
    </w:p>
    <w:p w:rsidR="00E150D0" w:rsidRDefault="00E150D0" w:rsidP="00E150D0">
      <w:pPr>
        <w:pStyle w:val="Default"/>
        <w:rPr>
          <w:b/>
          <w:bCs/>
          <w:sz w:val="32"/>
          <w:szCs w:val="32"/>
        </w:rPr>
      </w:pPr>
    </w:p>
    <w:p w:rsidR="003F539B" w:rsidRPr="005158C4" w:rsidRDefault="003F539B" w:rsidP="003F539B">
      <w:pPr>
        <w:ind w:left="4253" w:right="-143" w:firstLine="850"/>
        <w:jc w:val="left"/>
        <w:rPr>
          <w:b/>
          <w:sz w:val="20"/>
          <w:szCs w:val="20"/>
        </w:rPr>
      </w:pPr>
    </w:p>
    <w:p w:rsidR="00971B9C" w:rsidRDefault="00971B9C" w:rsidP="00B916B8">
      <w:pPr>
        <w:shd w:val="clear" w:color="auto" w:fill="FFFFFF"/>
        <w:tabs>
          <w:tab w:val="left" w:pos="5103"/>
        </w:tabs>
        <w:ind w:left="5387" w:right="-428" w:hanging="567"/>
        <w:jc w:val="left"/>
      </w:pPr>
      <w:r w:rsidRPr="00C47ADC">
        <w:t xml:space="preserve">Утвержден  приказом  Счетной  палаты  </w:t>
      </w:r>
    </w:p>
    <w:p w:rsidR="00971B9C" w:rsidRPr="00C47ADC" w:rsidRDefault="00971B9C" w:rsidP="00B916B8">
      <w:pPr>
        <w:shd w:val="clear" w:color="auto" w:fill="FFFFFF"/>
        <w:tabs>
          <w:tab w:val="left" w:pos="5103"/>
        </w:tabs>
        <w:ind w:left="4820" w:right="-428"/>
        <w:jc w:val="left"/>
      </w:pPr>
      <w:r>
        <w:t>Ч</w:t>
      </w:r>
      <w:r w:rsidRPr="00C47ADC">
        <w:t>укотского  автономного  округа</w:t>
      </w:r>
    </w:p>
    <w:p w:rsidR="00971B9C" w:rsidRDefault="00276093" w:rsidP="00B916B8">
      <w:pPr>
        <w:shd w:val="clear" w:color="auto" w:fill="FFFFFF"/>
        <w:tabs>
          <w:tab w:val="left" w:pos="5103"/>
        </w:tabs>
        <w:ind w:left="5387" w:right="-428" w:hanging="567"/>
        <w:jc w:val="left"/>
      </w:pPr>
      <w:r>
        <w:t xml:space="preserve"> </w:t>
      </w:r>
      <w:r w:rsidR="00971B9C" w:rsidRPr="00C47ADC">
        <w:t xml:space="preserve">от </w:t>
      </w:r>
      <w:r w:rsidR="00971B9C">
        <w:t xml:space="preserve">« </w:t>
      </w:r>
      <w:r w:rsidR="00B92307">
        <w:t>22</w:t>
      </w:r>
      <w:r w:rsidR="00971B9C">
        <w:t xml:space="preserve"> » </w:t>
      </w:r>
      <w:r w:rsidR="00B92307">
        <w:t>сентября</w:t>
      </w:r>
      <w:r w:rsidR="00971B9C">
        <w:t xml:space="preserve"> </w:t>
      </w:r>
      <w:r w:rsidR="00971B9C" w:rsidRPr="00C47ADC">
        <w:t>201</w:t>
      </w:r>
      <w:r w:rsidR="00971B9C">
        <w:t>4</w:t>
      </w:r>
      <w:r w:rsidR="00971B9C" w:rsidRPr="00C47ADC">
        <w:t xml:space="preserve"> года</w:t>
      </w:r>
      <w:r w:rsidR="00971B9C">
        <w:t xml:space="preserve"> </w:t>
      </w:r>
      <w:r w:rsidR="00971B9C" w:rsidRPr="00C47ADC">
        <w:t xml:space="preserve"> </w:t>
      </w:r>
      <w:r w:rsidR="00971B9C">
        <w:t>№</w:t>
      </w:r>
      <w:r w:rsidR="00B92307">
        <w:t xml:space="preserve"> 71</w:t>
      </w:r>
      <w:r w:rsidR="00971B9C" w:rsidRPr="00C47ADC">
        <w:t>-о/д</w:t>
      </w:r>
    </w:p>
    <w:p w:rsidR="00971B9C" w:rsidRDefault="00971B9C" w:rsidP="00971B9C">
      <w:pPr>
        <w:shd w:val="clear" w:color="auto" w:fill="FFFFFF"/>
        <w:tabs>
          <w:tab w:val="left" w:pos="5103"/>
        </w:tabs>
        <w:ind w:left="5387" w:right="-428" w:hanging="425"/>
        <w:jc w:val="left"/>
      </w:pPr>
    </w:p>
    <w:p w:rsidR="0002753C" w:rsidRDefault="00971B9C" w:rsidP="00B916B8">
      <w:pPr>
        <w:shd w:val="clear" w:color="auto" w:fill="FFFFFF"/>
        <w:tabs>
          <w:tab w:val="left" w:pos="0"/>
        </w:tabs>
        <w:ind w:left="4962" w:right="-428" w:hanging="142"/>
        <w:jc w:val="left"/>
      </w:pPr>
      <w:r w:rsidRPr="00C47ADC">
        <w:t xml:space="preserve">Рассмотрен  и  одобрен </w:t>
      </w:r>
    </w:p>
    <w:p w:rsidR="00971B9C" w:rsidRDefault="0002753C" w:rsidP="00B916B8">
      <w:pPr>
        <w:shd w:val="clear" w:color="auto" w:fill="FFFFFF"/>
        <w:tabs>
          <w:tab w:val="left" w:pos="0"/>
        </w:tabs>
        <w:ind w:left="4962" w:right="-428" w:hanging="142"/>
        <w:jc w:val="left"/>
      </w:pPr>
      <w:r>
        <w:t>Коллегией</w:t>
      </w:r>
      <w:r w:rsidR="00971B9C">
        <w:t xml:space="preserve"> </w:t>
      </w:r>
      <w:r>
        <w:t xml:space="preserve"> </w:t>
      </w:r>
      <w:r w:rsidR="00971B9C" w:rsidRPr="00C47ADC">
        <w:t xml:space="preserve">Счетной </w:t>
      </w:r>
      <w:r w:rsidR="00971B9C">
        <w:t xml:space="preserve"> </w:t>
      </w:r>
      <w:r w:rsidR="00971B9C" w:rsidRPr="00C47ADC">
        <w:t xml:space="preserve">палаты </w:t>
      </w:r>
    </w:p>
    <w:p w:rsidR="00971B9C" w:rsidRPr="00C47ADC" w:rsidRDefault="00971B9C" w:rsidP="00B916B8">
      <w:pPr>
        <w:shd w:val="clear" w:color="auto" w:fill="FFFFFF"/>
        <w:tabs>
          <w:tab w:val="left" w:pos="5103"/>
        </w:tabs>
        <w:ind w:left="5387" w:right="-428" w:hanging="567"/>
        <w:jc w:val="left"/>
      </w:pPr>
      <w:r w:rsidRPr="00C47ADC">
        <w:t>Ч</w:t>
      </w:r>
      <w:r>
        <w:t>укотского   автономного  округа</w:t>
      </w:r>
    </w:p>
    <w:p w:rsidR="00971B9C" w:rsidRPr="00C47ADC" w:rsidRDefault="00971B9C" w:rsidP="00B916B8">
      <w:pPr>
        <w:shd w:val="clear" w:color="auto" w:fill="FFFFFF"/>
        <w:tabs>
          <w:tab w:val="left" w:pos="5103"/>
        </w:tabs>
        <w:ind w:left="5387" w:right="-428" w:hanging="567"/>
        <w:jc w:val="left"/>
      </w:pPr>
      <w:r>
        <w:t>(</w:t>
      </w:r>
      <w:r w:rsidRPr="00C47ADC">
        <w:t xml:space="preserve">протокол от </w:t>
      </w:r>
      <w:r w:rsidR="00B92307">
        <w:t>22 .09.</w:t>
      </w:r>
      <w:r w:rsidRPr="00C47ADC">
        <w:t xml:space="preserve"> 201</w:t>
      </w:r>
      <w:r>
        <w:t>4</w:t>
      </w:r>
      <w:r w:rsidRPr="00C47ADC">
        <w:t xml:space="preserve"> года № </w:t>
      </w:r>
      <w:r w:rsidR="00B92307">
        <w:t>14</w:t>
      </w:r>
      <w:r>
        <w:t>)</w:t>
      </w:r>
    </w:p>
    <w:p w:rsidR="00971B9C" w:rsidRPr="007E7A5F" w:rsidRDefault="00971B9C" w:rsidP="00971B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</w:p>
    <w:p w:rsidR="00971B9C" w:rsidRPr="00DA2DA4" w:rsidRDefault="00971B9C" w:rsidP="00971B9C">
      <w:pPr>
        <w:shd w:val="clear" w:color="auto" w:fill="FFFFFF"/>
        <w:ind w:right="-284"/>
        <w:rPr>
          <w:sz w:val="16"/>
          <w:szCs w:val="16"/>
        </w:rPr>
      </w:pPr>
    </w:p>
    <w:p w:rsidR="00971B9C" w:rsidRDefault="00971B9C" w:rsidP="00971B9C">
      <w:pPr>
        <w:pStyle w:val="Default"/>
        <w:jc w:val="center"/>
        <w:rPr>
          <w:b/>
          <w:bCs/>
          <w:sz w:val="32"/>
          <w:szCs w:val="32"/>
        </w:rPr>
      </w:pPr>
    </w:p>
    <w:p w:rsidR="00971B9C" w:rsidRDefault="00971B9C" w:rsidP="00971B9C">
      <w:pPr>
        <w:pStyle w:val="Style4"/>
        <w:widowControl/>
        <w:spacing w:before="178" w:line="240" w:lineRule="auto"/>
        <w:rPr>
          <w:rStyle w:val="FontStyle67"/>
        </w:rPr>
      </w:pPr>
    </w:p>
    <w:p w:rsidR="00971B9C" w:rsidRPr="00EC7FF1" w:rsidRDefault="00971B9C" w:rsidP="00971B9C">
      <w:pPr>
        <w:pStyle w:val="Style4"/>
        <w:widowControl/>
        <w:spacing w:before="178" w:line="240" w:lineRule="auto"/>
        <w:rPr>
          <w:rStyle w:val="FontStyle67"/>
          <w:sz w:val="36"/>
          <w:szCs w:val="36"/>
        </w:rPr>
      </w:pPr>
      <w:r w:rsidRPr="00EC7FF1">
        <w:rPr>
          <w:rStyle w:val="FontStyle67"/>
          <w:sz w:val="36"/>
          <w:szCs w:val="36"/>
        </w:rPr>
        <w:t>Стандарт</w:t>
      </w:r>
    </w:p>
    <w:p w:rsidR="00971B9C" w:rsidRDefault="00971B9C" w:rsidP="00B916B8">
      <w:pPr>
        <w:pStyle w:val="Style6"/>
        <w:widowControl/>
        <w:spacing w:before="5"/>
        <w:ind w:right="-1"/>
        <w:jc w:val="center"/>
        <w:rPr>
          <w:rStyle w:val="FontStyle70"/>
          <w:b/>
          <w:sz w:val="32"/>
          <w:szCs w:val="32"/>
        </w:rPr>
      </w:pPr>
      <w:r>
        <w:rPr>
          <w:rStyle w:val="FontStyle70"/>
          <w:b/>
          <w:sz w:val="32"/>
          <w:szCs w:val="32"/>
        </w:rPr>
        <w:t xml:space="preserve">           внешнего  государственного финансового </w:t>
      </w:r>
      <w:r w:rsidR="00B916B8">
        <w:rPr>
          <w:rStyle w:val="FontStyle70"/>
          <w:b/>
          <w:sz w:val="32"/>
          <w:szCs w:val="32"/>
        </w:rPr>
        <w:t>к</w:t>
      </w:r>
      <w:r>
        <w:rPr>
          <w:rStyle w:val="FontStyle70"/>
          <w:b/>
          <w:sz w:val="32"/>
          <w:szCs w:val="32"/>
        </w:rPr>
        <w:t>онтроля</w:t>
      </w:r>
      <w:r w:rsidRPr="00D32D65">
        <w:rPr>
          <w:rStyle w:val="FontStyle70"/>
          <w:b/>
          <w:sz w:val="32"/>
          <w:szCs w:val="32"/>
        </w:rPr>
        <w:t xml:space="preserve"> </w:t>
      </w:r>
    </w:p>
    <w:p w:rsidR="00971B9C" w:rsidRPr="00D32D65" w:rsidRDefault="00971B9C" w:rsidP="00971B9C">
      <w:pPr>
        <w:pStyle w:val="Style6"/>
        <w:widowControl/>
        <w:spacing w:before="5"/>
        <w:ind w:right="960"/>
        <w:jc w:val="center"/>
        <w:rPr>
          <w:rStyle w:val="FontStyle70"/>
          <w:b/>
          <w:sz w:val="32"/>
          <w:szCs w:val="32"/>
        </w:rPr>
      </w:pPr>
      <w:r>
        <w:rPr>
          <w:rStyle w:val="FontStyle70"/>
          <w:b/>
          <w:sz w:val="32"/>
          <w:szCs w:val="32"/>
        </w:rPr>
        <w:t xml:space="preserve">         (СВГФК)  </w:t>
      </w:r>
    </w:p>
    <w:p w:rsidR="00971B9C" w:rsidRPr="00D32D65" w:rsidRDefault="00971B9C" w:rsidP="00971B9C">
      <w:pPr>
        <w:pStyle w:val="Style4"/>
        <w:widowControl/>
        <w:spacing w:line="240" w:lineRule="exact"/>
        <w:ind w:right="965"/>
        <w:rPr>
          <w:b/>
          <w:sz w:val="32"/>
          <w:szCs w:val="32"/>
        </w:rPr>
      </w:pPr>
    </w:p>
    <w:p w:rsidR="00971B9C" w:rsidRDefault="00971B9C" w:rsidP="00971B9C">
      <w:pPr>
        <w:pStyle w:val="Style4"/>
        <w:widowControl/>
        <w:spacing w:before="58"/>
        <w:ind w:right="965"/>
        <w:rPr>
          <w:rStyle w:val="FontStyle67"/>
        </w:rPr>
      </w:pPr>
      <w:r>
        <w:rPr>
          <w:rStyle w:val="FontStyle67"/>
        </w:rPr>
        <w:t xml:space="preserve">      «Проверка исполнения государственных программ Чукотского автономного округа»</w:t>
      </w:r>
    </w:p>
    <w:p w:rsidR="00971B9C" w:rsidRDefault="00971B9C" w:rsidP="00971B9C">
      <w:pPr>
        <w:pStyle w:val="Style5"/>
        <w:widowControl/>
        <w:spacing w:line="240" w:lineRule="exact"/>
        <w:ind w:left="1022" w:right="1958"/>
        <w:rPr>
          <w:sz w:val="20"/>
          <w:szCs w:val="20"/>
        </w:rPr>
      </w:pPr>
    </w:p>
    <w:p w:rsidR="00971B9C" w:rsidRDefault="00971B9C" w:rsidP="00971B9C">
      <w:pPr>
        <w:pStyle w:val="Style5"/>
        <w:widowControl/>
        <w:spacing w:line="240" w:lineRule="exact"/>
        <w:ind w:left="1022" w:right="1958"/>
        <w:rPr>
          <w:sz w:val="20"/>
          <w:szCs w:val="20"/>
        </w:rPr>
      </w:pPr>
    </w:p>
    <w:p w:rsidR="00971B9C" w:rsidRDefault="00971B9C" w:rsidP="00971B9C">
      <w:pPr>
        <w:pStyle w:val="Style5"/>
        <w:widowControl/>
        <w:spacing w:line="240" w:lineRule="exact"/>
        <w:ind w:left="1022" w:right="1958"/>
        <w:rPr>
          <w:sz w:val="20"/>
          <w:szCs w:val="20"/>
        </w:rPr>
      </w:pPr>
    </w:p>
    <w:p w:rsidR="00971B9C" w:rsidRDefault="00971B9C" w:rsidP="00971B9C">
      <w:pPr>
        <w:pStyle w:val="Style5"/>
        <w:widowControl/>
        <w:spacing w:line="240" w:lineRule="exact"/>
        <w:ind w:left="1022" w:right="1958"/>
        <w:rPr>
          <w:sz w:val="20"/>
          <w:szCs w:val="20"/>
        </w:rPr>
      </w:pPr>
    </w:p>
    <w:p w:rsidR="00971B9C" w:rsidRDefault="00971B9C" w:rsidP="00971B9C">
      <w:pPr>
        <w:pStyle w:val="Style5"/>
        <w:widowControl/>
        <w:spacing w:line="240" w:lineRule="exact"/>
        <w:ind w:left="1022" w:right="1958"/>
        <w:rPr>
          <w:sz w:val="20"/>
          <w:szCs w:val="20"/>
        </w:rPr>
      </w:pPr>
    </w:p>
    <w:p w:rsidR="00971B9C" w:rsidRPr="00D31613" w:rsidRDefault="00971B9C" w:rsidP="00DE3574">
      <w:pPr>
        <w:pStyle w:val="Style6"/>
        <w:widowControl/>
        <w:spacing w:before="173"/>
        <w:ind w:left="5266" w:hanging="304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Действует с </w:t>
      </w:r>
      <w:r w:rsidR="00DE3574">
        <w:rPr>
          <w:rStyle w:val="FontStyle70"/>
          <w:sz w:val="28"/>
          <w:szCs w:val="28"/>
        </w:rPr>
        <w:t>22 сентября</w:t>
      </w:r>
      <w:r w:rsidRPr="00D31613">
        <w:rPr>
          <w:rStyle w:val="FontStyle70"/>
          <w:sz w:val="28"/>
          <w:szCs w:val="28"/>
        </w:rPr>
        <w:t xml:space="preserve"> 201</w:t>
      </w:r>
      <w:r>
        <w:rPr>
          <w:rStyle w:val="FontStyle70"/>
          <w:sz w:val="28"/>
          <w:szCs w:val="28"/>
        </w:rPr>
        <w:t>4</w:t>
      </w:r>
      <w:r w:rsidRPr="00D31613">
        <w:rPr>
          <w:rStyle w:val="FontStyle70"/>
          <w:sz w:val="28"/>
          <w:szCs w:val="28"/>
        </w:rPr>
        <w:t xml:space="preserve"> года</w:t>
      </w:r>
    </w:p>
    <w:p w:rsidR="00971B9C" w:rsidRDefault="00971B9C" w:rsidP="00971B9C">
      <w:pPr>
        <w:pStyle w:val="Style7"/>
        <w:widowControl/>
        <w:spacing w:line="240" w:lineRule="exact"/>
        <w:ind w:left="3586"/>
        <w:jc w:val="both"/>
        <w:rPr>
          <w:sz w:val="20"/>
          <w:szCs w:val="20"/>
        </w:rPr>
      </w:pPr>
    </w:p>
    <w:p w:rsidR="00971B9C" w:rsidRDefault="00971B9C" w:rsidP="00971B9C"/>
    <w:p w:rsidR="00971B9C" w:rsidRDefault="00971B9C" w:rsidP="00971B9C"/>
    <w:p w:rsidR="00971B9C" w:rsidRDefault="00971B9C" w:rsidP="00971B9C"/>
    <w:p w:rsidR="00971B9C" w:rsidRDefault="00971B9C" w:rsidP="00971B9C"/>
    <w:p w:rsidR="00971B9C" w:rsidRDefault="00971B9C" w:rsidP="00971B9C"/>
    <w:p w:rsidR="00971B9C" w:rsidRDefault="00971B9C" w:rsidP="00971B9C"/>
    <w:p w:rsidR="00971B9C" w:rsidRDefault="00971B9C" w:rsidP="00971B9C"/>
    <w:p w:rsidR="00971B9C" w:rsidRDefault="00971B9C" w:rsidP="00971B9C"/>
    <w:p w:rsidR="00B916B8" w:rsidRDefault="00B916B8" w:rsidP="00971B9C"/>
    <w:p w:rsidR="00B916B8" w:rsidRDefault="00B916B8" w:rsidP="00971B9C"/>
    <w:p w:rsidR="00B916B8" w:rsidRDefault="00B916B8" w:rsidP="00971B9C"/>
    <w:p w:rsidR="00971B9C" w:rsidRDefault="00971B9C" w:rsidP="00971B9C"/>
    <w:p w:rsidR="00B92307" w:rsidRDefault="00B92307" w:rsidP="00971B9C"/>
    <w:p w:rsidR="00971B9C" w:rsidRPr="004E5F15" w:rsidRDefault="00971B9C" w:rsidP="00971B9C">
      <w:pPr>
        <w:rPr>
          <w:b/>
        </w:rPr>
      </w:pPr>
      <w:r w:rsidRPr="004E5F15">
        <w:rPr>
          <w:b/>
        </w:rPr>
        <w:t>Анадырь</w:t>
      </w:r>
    </w:p>
    <w:p w:rsidR="00971B9C" w:rsidRDefault="00971B9C" w:rsidP="00971B9C">
      <w:pPr>
        <w:rPr>
          <w:b/>
        </w:rPr>
      </w:pPr>
      <w:r w:rsidRPr="004E5F15">
        <w:rPr>
          <w:b/>
        </w:rPr>
        <w:t>2014</w:t>
      </w:r>
    </w:p>
    <w:p w:rsidR="00971B9C" w:rsidRDefault="00971B9C" w:rsidP="00971B9C">
      <w:pPr>
        <w:rPr>
          <w:b/>
        </w:rPr>
      </w:pPr>
    </w:p>
    <w:p w:rsidR="00D63574" w:rsidRDefault="00D63574" w:rsidP="00971B9C">
      <w:pPr>
        <w:autoSpaceDE w:val="0"/>
        <w:autoSpaceDN w:val="0"/>
        <w:adjustRightInd w:val="0"/>
        <w:ind w:left="0"/>
        <w:rPr>
          <w:rFonts w:eastAsiaTheme="minorHAnsi" w:cs="Times New Roman"/>
          <w:b/>
          <w:bCs/>
          <w:color w:val="auto"/>
          <w:lang w:eastAsia="en-US"/>
        </w:rPr>
      </w:pPr>
    </w:p>
    <w:p w:rsidR="00D63574" w:rsidRDefault="00D63574" w:rsidP="00971B9C">
      <w:pPr>
        <w:autoSpaceDE w:val="0"/>
        <w:autoSpaceDN w:val="0"/>
        <w:adjustRightInd w:val="0"/>
        <w:ind w:left="0"/>
        <w:rPr>
          <w:rFonts w:eastAsiaTheme="minorHAnsi" w:cs="Times New Roman"/>
          <w:b/>
          <w:bCs/>
          <w:color w:val="auto"/>
          <w:lang w:eastAsia="en-US"/>
        </w:rPr>
      </w:pPr>
    </w:p>
    <w:p w:rsidR="00971B9C" w:rsidRDefault="00971B9C" w:rsidP="00971B9C">
      <w:pPr>
        <w:autoSpaceDE w:val="0"/>
        <w:autoSpaceDN w:val="0"/>
        <w:adjustRightInd w:val="0"/>
        <w:ind w:left="0"/>
        <w:rPr>
          <w:rFonts w:eastAsiaTheme="minorHAnsi" w:cs="Times New Roman"/>
          <w:b/>
          <w:bCs/>
          <w:color w:val="auto"/>
          <w:lang w:eastAsia="en-US"/>
        </w:rPr>
      </w:pPr>
      <w:r w:rsidRPr="00C909D9">
        <w:rPr>
          <w:rFonts w:eastAsiaTheme="minorHAnsi" w:cs="Times New Roman"/>
          <w:b/>
          <w:bCs/>
          <w:color w:val="auto"/>
          <w:lang w:eastAsia="en-US"/>
        </w:rPr>
        <w:t>Содержание</w:t>
      </w:r>
    </w:p>
    <w:p w:rsidR="00971B9C" w:rsidRDefault="00971B9C" w:rsidP="00971B9C">
      <w:pPr>
        <w:autoSpaceDE w:val="0"/>
        <w:autoSpaceDN w:val="0"/>
        <w:adjustRightInd w:val="0"/>
        <w:ind w:left="0"/>
        <w:rPr>
          <w:rFonts w:eastAsiaTheme="minorHAnsi" w:cs="Times New Roman"/>
          <w:b/>
          <w:bCs/>
          <w:color w:val="auto"/>
          <w:lang w:eastAsia="en-US"/>
        </w:rPr>
      </w:pPr>
    </w:p>
    <w:p w:rsidR="00971B9C" w:rsidRPr="00C909D9" w:rsidRDefault="00971B9C" w:rsidP="00971B9C">
      <w:pPr>
        <w:autoSpaceDE w:val="0"/>
        <w:autoSpaceDN w:val="0"/>
        <w:adjustRightInd w:val="0"/>
        <w:ind w:left="0"/>
        <w:rPr>
          <w:rFonts w:eastAsiaTheme="minorHAnsi" w:cs="Times New Roman"/>
          <w:b/>
          <w:bCs/>
          <w:color w:val="auto"/>
          <w:lang w:eastAsia="en-US"/>
        </w:rPr>
      </w:pPr>
    </w:p>
    <w:p w:rsidR="00971B9C" w:rsidRPr="00C909D9" w:rsidRDefault="00971B9C" w:rsidP="001E538C">
      <w:pPr>
        <w:autoSpaceDE w:val="0"/>
        <w:autoSpaceDN w:val="0"/>
        <w:adjustRightInd w:val="0"/>
        <w:spacing w:line="360" w:lineRule="auto"/>
        <w:ind w:left="0"/>
        <w:jc w:val="left"/>
        <w:rPr>
          <w:rFonts w:eastAsiaTheme="minorHAnsi" w:cs="Times New Roman"/>
          <w:color w:val="auto"/>
          <w:lang w:eastAsia="en-US"/>
        </w:rPr>
      </w:pPr>
      <w:r w:rsidRPr="00C909D9">
        <w:rPr>
          <w:rFonts w:eastAsiaTheme="minorHAnsi" w:cs="Times New Roman"/>
          <w:color w:val="auto"/>
          <w:lang w:eastAsia="en-US"/>
        </w:rPr>
        <w:t>1. Общие положения………………………………………........................</w:t>
      </w:r>
      <w:r>
        <w:rPr>
          <w:rFonts w:eastAsiaTheme="minorHAnsi" w:cs="Times New Roman"/>
          <w:color w:val="auto"/>
          <w:lang w:eastAsia="en-US"/>
        </w:rPr>
        <w:t>.........</w:t>
      </w:r>
      <w:r w:rsidRPr="00C909D9">
        <w:rPr>
          <w:rFonts w:eastAsiaTheme="minorHAnsi" w:cs="Times New Roman"/>
          <w:color w:val="auto"/>
          <w:lang w:eastAsia="en-US"/>
        </w:rPr>
        <w:t>3</w:t>
      </w:r>
    </w:p>
    <w:p w:rsidR="00971B9C" w:rsidRPr="00C909D9" w:rsidRDefault="00971B9C" w:rsidP="001E538C">
      <w:pPr>
        <w:autoSpaceDE w:val="0"/>
        <w:autoSpaceDN w:val="0"/>
        <w:adjustRightInd w:val="0"/>
        <w:spacing w:line="360" w:lineRule="auto"/>
        <w:ind w:left="0"/>
        <w:jc w:val="left"/>
        <w:rPr>
          <w:rFonts w:eastAsiaTheme="minorHAnsi" w:cs="Times New Roman"/>
          <w:color w:val="auto"/>
          <w:lang w:eastAsia="en-US"/>
        </w:rPr>
      </w:pPr>
      <w:r w:rsidRPr="00C909D9">
        <w:rPr>
          <w:rFonts w:eastAsiaTheme="minorHAnsi" w:cs="Times New Roman"/>
          <w:color w:val="auto"/>
          <w:lang w:eastAsia="en-US"/>
        </w:rPr>
        <w:t xml:space="preserve">2. Общая характеристика проверок исполнения государственных программ </w:t>
      </w:r>
      <w:r w:rsidR="001E538C">
        <w:rPr>
          <w:rFonts w:eastAsiaTheme="minorHAnsi" w:cs="Times New Roman"/>
          <w:color w:val="auto"/>
          <w:lang w:eastAsia="en-US"/>
        </w:rPr>
        <w:t xml:space="preserve">Чукотского автономного округа </w:t>
      </w:r>
      <w:r w:rsidRPr="00C909D9">
        <w:rPr>
          <w:rFonts w:eastAsiaTheme="minorHAnsi" w:cs="Times New Roman"/>
          <w:color w:val="auto"/>
          <w:lang w:eastAsia="en-US"/>
        </w:rPr>
        <w:t>……………….………</w:t>
      </w:r>
      <w:r>
        <w:rPr>
          <w:rFonts w:eastAsiaTheme="minorHAnsi" w:cs="Times New Roman"/>
          <w:color w:val="auto"/>
          <w:lang w:eastAsia="en-US"/>
        </w:rPr>
        <w:t>……</w:t>
      </w:r>
      <w:r w:rsidRPr="00C909D9">
        <w:rPr>
          <w:rFonts w:eastAsiaTheme="minorHAnsi" w:cs="Times New Roman"/>
          <w:color w:val="auto"/>
          <w:lang w:eastAsia="en-US"/>
        </w:rPr>
        <w:t xml:space="preserve"> </w:t>
      </w:r>
      <w:r w:rsidR="003A79F0">
        <w:rPr>
          <w:rFonts w:eastAsiaTheme="minorHAnsi" w:cs="Times New Roman"/>
          <w:color w:val="auto"/>
          <w:lang w:eastAsia="en-US"/>
        </w:rPr>
        <w:t>………………...</w:t>
      </w:r>
      <w:r w:rsidRPr="00C909D9">
        <w:rPr>
          <w:rFonts w:eastAsiaTheme="minorHAnsi" w:cs="Times New Roman"/>
          <w:color w:val="auto"/>
          <w:lang w:eastAsia="en-US"/>
        </w:rPr>
        <w:t>4</w:t>
      </w:r>
    </w:p>
    <w:p w:rsidR="00971B9C" w:rsidRPr="00C909D9" w:rsidRDefault="00971B9C" w:rsidP="001E538C">
      <w:pPr>
        <w:autoSpaceDE w:val="0"/>
        <w:autoSpaceDN w:val="0"/>
        <w:adjustRightInd w:val="0"/>
        <w:spacing w:line="360" w:lineRule="auto"/>
        <w:ind w:left="0"/>
        <w:jc w:val="left"/>
        <w:rPr>
          <w:rFonts w:eastAsiaTheme="minorHAnsi" w:cs="Times New Roman"/>
          <w:color w:val="auto"/>
          <w:lang w:eastAsia="en-US"/>
        </w:rPr>
      </w:pPr>
      <w:r w:rsidRPr="00C909D9">
        <w:rPr>
          <w:rFonts w:eastAsiaTheme="minorHAnsi" w:cs="Times New Roman"/>
          <w:color w:val="auto"/>
          <w:lang w:eastAsia="en-US"/>
        </w:rPr>
        <w:t>3. Общие требования к организации, подготовке и проведению проверок</w:t>
      </w:r>
    </w:p>
    <w:p w:rsidR="00971B9C" w:rsidRPr="00C909D9" w:rsidRDefault="00971B9C" w:rsidP="001E538C">
      <w:pPr>
        <w:autoSpaceDE w:val="0"/>
        <w:autoSpaceDN w:val="0"/>
        <w:adjustRightInd w:val="0"/>
        <w:spacing w:line="360" w:lineRule="auto"/>
        <w:ind w:left="0"/>
        <w:jc w:val="left"/>
        <w:rPr>
          <w:rFonts w:eastAsiaTheme="minorHAnsi" w:cs="Times New Roman"/>
          <w:color w:val="auto"/>
          <w:lang w:eastAsia="en-US"/>
        </w:rPr>
      </w:pPr>
      <w:r w:rsidRPr="00C909D9">
        <w:rPr>
          <w:rFonts w:eastAsiaTheme="minorHAnsi" w:cs="Times New Roman"/>
          <w:color w:val="auto"/>
          <w:lang w:eastAsia="en-US"/>
        </w:rPr>
        <w:t xml:space="preserve">исполнения государственных программ </w:t>
      </w:r>
      <w:r w:rsidR="001E538C">
        <w:rPr>
          <w:rFonts w:eastAsiaTheme="minorHAnsi" w:cs="Times New Roman"/>
          <w:color w:val="auto"/>
          <w:lang w:eastAsia="en-US"/>
        </w:rPr>
        <w:t>Ч</w:t>
      </w:r>
      <w:r w:rsidR="003A79F0">
        <w:rPr>
          <w:rFonts w:eastAsiaTheme="minorHAnsi" w:cs="Times New Roman"/>
          <w:color w:val="auto"/>
          <w:lang w:eastAsia="en-US"/>
        </w:rPr>
        <w:t>укотского  автономного  округа ..</w:t>
      </w:r>
      <w:r w:rsidRPr="00C909D9">
        <w:rPr>
          <w:rFonts w:eastAsiaTheme="minorHAnsi" w:cs="Times New Roman"/>
          <w:color w:val="auto"/>
          <w:lang w:eastAsia="en-US"/>
        </w:rPr>
        <w:t>5</w:t>
      </w:r>
    </w:p>
    <w:p w:rsidR="00971B9C" w:rsidRDefault="00971B9C" w:rsidP="001E538C">
      <w:pPr>
        <w:autoSpaceDE w:val="0"/>
        <w:autoSpaceDN w:val="0"/>
        <w:adjustRightInd w:val="0"/>
        <w:spacing w:line="360" w:lineRule="auto"/>
        <w:ind w:left="0"/>
        <w:jc w:val="left"/>
        <w:rPr>
          <w:rFonts w:eastAsiaTheme="minorHAnsi" w:cs="Times New Roman"/>
          <w:color w:val="auto"/>
          <w:lang w:eastAsia="en-US"/>
        </w:rPr>
      </w:pPr>
      <w:r w:rsidRPr="00C909D9">
        <w:rPr>
          <w:rFonts w:eastAsiaTheme="minorHAnsi" w:cs="Times New Roman"/>
          <w:color w:val="auto"/>
          <w:lang w:eastAsia="en-US"/>
        </w:rPr>
        <w:t xml:space="preserve">4. Оформление результатов проверок исполнения государственных </w:t>
      </w:r>
      <w:r w:rsidR="003A79F0">
        <w:rPr>
          <w:rFonts w:eastAsiaTheme="minorHAnsi" w:cs="Times New Roman"/>
          <w:color w:val="auto"/>
          <w:lang w:eastAsia="en-US"/>
        </w:rPr>
        <w:t>п</w:t>
      </w:r>
      <w:r w:rsidRPr="00C909D9">
        <w:rPr>
          <w:rFonts w:eastAsiaTheme="minorHAnsi" w:cs="Times New Roman"/>
          <w:color w:val="auto"/>
          <w:lang w:eastAsia="en-US"/>
        </w:rPr>
        <w:t xml:space="preserve">рограмм </w:t>
      </w:r>
      <w:r w:rsidR="001E538C">
        <w:rPr>
          <w:rFonts w:eastAsiaTheme="minorHAnsi" w:cs="Times New Roman"/>
          <w:color w:val="auto"/>
          <w:lang w:eastAsia="en-US"/>
        </w:rPr>
        <w:t xml:space="preserve">Чукотского автономного </w:t>
      </w:r>
      <w:r w:rsidR="003A79F0">
        <w:rPr>
          <w:rFonts w:eastAsiaTheme="minorHAnsi" w:cs="Times New Roman"/>
          <w:color w:val="auto"/>
          <w:lang w:eastAsia="en-US"/>
        </w:rPr>
        <w:t>о</w:t>
      </w:r>
      <w:r w:rsidR="001E538C">
        <w:rPr>
          <w:rFonts w:eastAsiaTheme="minorHAnsi" w:cs="Times New Roman"/>
          <w:color w:val="auto"/>
          <w:lang w:eastAsia="en-US"/>
        </w:rPr>
        <w:t>круга</w:t>
      </w:r>
      <w:r w:rsidRPr="00C909D9">
        <w:rPr>
          <w:rFonts w:eastAsiaTheme="minorHAnsi" w:cs="Times New Roman"/>
          <w:color w:val="auto"/>
          <w:lang w:eastAsia="en-US"/>
        </w:rPr>
        <w:t>…………</w:t>
      </w:r>
      <w:r>
        <w:rPr>
          <w:rFonts w:eastAsiaTheme="minorHAnsi" w:cs="Times New Roman"/>
          <w:color w:val="auto"/>
          <w:lang w:eastAsia="en-US"/>
        </w:rPr>
        <w:t>…</w:t>
      </w:r>
      <w:r w:rsidRPr="00C909D9">
        <w:rPr>
          <w:rFonts w:eastAsiaTheme="minorHAnsi" w:cs="Times New Roman"/>
          <w:color w:val="auto"/>
          <w:lang w:eastAsia="en-US"/>
        </w:rPr>
        <w:t xml:space="preserve"> </w:t>
      </w:r>
      <w:r w:rsidR="003A79F0">
        <w:rPr>
          <w:rFonts w:eastAsiaTheme="minorHAnsi" w:cs="Times New Roman"/>
          <w:color w:val="auto"/>
          <w:lang w:eastAsia="en-US"/>
        </w:rPr>
        <w:t>………………………</w:t>
      </w:r>
      <w:r w:rsidRPr="00C909D9">
        <w:rPr>
          <w:rFonts w:eastAsiaTheme="minorHAnsi" w:cs="Times New Roman"/>
          <w:color w:val="auto"/>
          <w:lang w:eastAsia="en-US"/>
        </w:rPr>
        <w:t>7</w:t>
      </w:r>
    </w:p>
    <w:p w:rsidR="00971B9C" w:rsidRDefault="00971B9C" w:rsidP="001E538C">
      <w:pPr>
        <w:spacing w:line="360" w:lineRule="auto"/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971B9C" w:rsidRDefault="00971B9C" w:rsidP="00971B9C">
      <w:pPr>
        <w:ind w:left="0"/>
        <w:jc w:val="left"/>
        <w:rPr>
          <w:rFonts w:eastAsiaTheme="minorHAnsi" w:cs="Times New Roman"/>
          <w:color w:val="auto"/>
          <w:lang w:eastAsia="en-US"/>
        </w:rPr>
      </w:pPr>
    </w:p>
    <w:p w:rsidR="00567E20" w:rsidRDefault="00567E20" w:rsidP="00343FFE">
      <w:pPr>
        <w:autoSpaceDE w:val="0"/>
        <w:autoSpaceDN w:val="0"/>
        <w:adjustRightInd w:val="0"/>
        <w:ind w:left="0" w:firstLine="567"/>
        <w:rPr>
          <w:rFonts w:eastAsiaTheme="minorHAnsi" w:cs="Times New Roman"/>
          <w:b/>
          <w:bCs/>
          <w:color w:val="auto"/>
          <w:lang w:eastAsia="en-US"/>
        </w:rPr>
      </w:pPr>
      <w:r w:rsidRPr="00567E20">
        <w:rPr>
          <w:rFonts w:eastAsiaTheme="minorHAnsi" w:cs="Times New Roman"/>
          <w:b/>
          <w:color w:val="auto"/>
          <w:lang w:eastAsia="en-US"/>
        </w:rPr>
        <w:lastRenderedPageBreak/>
        <w:t xml:space="preserve">1. </w:t>
      </w:r>
      <w:r w:rsidRPr="00567E20">
        <w:rPr>
          <w:rFonts w:eastAsiaTheme="minorHAnsi" w:cs="Times New Roman"/>
          <w:b/>
          <w:bCs/>
          <w:color w:val="auto"/>
          <w:lang w:eastAsia="en-US"/>
        </w:rPr>
        <w:t>Общие положения</w:t>
      </w:r>
    </w:p>
    <w:p w:rsidR="00343FFE" w:rsidRPr="00567E20" w:rsidRDefault="00343FFE" w:rsidP="00343FFE">
      <w:pPr>
        <w:autoSpaceDE w:val="0"/>
        <w:autoSpaceDN w:val="0"/>
        <w:adjustRightInd w:val="0"/>
        <w:ind w:left="0" w:firstLine="567"/>
        <w:rPr>
          <w:rFonts w:eastAsiaTheme="minorHAnsi" w:cs="Times New Roman"/>
          <w:b/>
          <w:bCs/>
          <w:color w:val="auto"/>
          <w:lang w:eastAsia="en-US"/>
        </w:rPr>
      </w:pP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567E20">
        <w:rPr>
          <w:rFonts w:eastAsiaTheme="minorHAnsi" w:cs="Times New Roman"/>
          <w:color w:val="auto"/>
          <w:lang w:eastAsia="en-US"/>
        </w:rPr>
        <w:t xml:space="preserve">1.1. Стандарт </w:t>
      </w:r>
      <w:r w:rsidR="00EC2BBD">
        <w:rPr>
          <w:rFonts w:eastAsiaTheme="minorHAnsi" w:cs="Times New Roman"/>
          <w:color w:val="auto"/>
          <w:lang w:eastAsia="en-US"/>
        </w:rPr>
        <w:t xml:space="preserve">внешнего государственного </w:t>
      </w:r>
      <w:r w:rsidRPr="00567E20">
        <w:rPr>
          <w:rFonts w:eastAsiaTheme="minorHAnsi" w:cs="Times New Roman"/>
          <w:color w:val="auto"/>
          <w:lang w:eastAsia="en-US"/>
        </w:rPr>
        <w:t>финансового контроля «Проверка исполнения государственных программ» (далее –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Стандарт) предназначен для методологического обеспечения деятельности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9C1DC8">
        <w:rPr>
          <w:rFonts w:eastAsiaTheme="minorHAnsi" w:cs="Times New Roman"/>
          <w:color w:val="auto"/>
          <w:lang w:eastAsia="en-US"/>
        </w:rPr>
        <w:t>С</w:t>
      </w:r>
      <w:r w:rsidRPr="00567E20">
        <w:rPr>
          <w:rFonts w:eastAsiaTheme="minorHAnsi" w:cs="Times New Roman"/>
          <w:color w:val="auto"/>
          <w:lang w:eastAsia="en-US"/>
        </w:rPr>
        <w:t xml:space="preserve">четной палаты </w:t>
      </w:r>
      <w:r w:rsidR="009C1DC8">
        <w:rPr>
          <w:rFonts w:eastAsiaTheme="minorHAnsi" w:cs="Times New Roman"/>
          <w:color w:val="auto"/>
          <w:lang w:eastAsia="en-US"/>
        </w:rPr>
        <w:t>Чукотского автономного округа</w:t>
      </w:r>
      <w:r w:rsidRPr="00567E20">
        <w:rPr>
          <w:rFonts w:eastAsiaTheme="minorHAnsi" w:cs="Times New Roman"/>
          <w:color w:val="auto"/>
          <w:lang w:eastAsia="en-US"/>
        </w:rPr>
        <w:t xml:space="preserve"> (далее – </w:t>
      </w:r>
      <w:r w:rsidR="009C1DC8">
        <w:rPr>
          <w:rFonts w:eastAsiaTheme="minorHAnsi" w:cs="Times New Roman"/>
          <w:color w:val="auto"/>
          <w:lang w:eastAsia="en-US"/>
        </w:rPr>
        <w:t>СП</w:t>
      </w:r>
      <w:r w:rsidRPr="00567E20">
        <w:rPr>
          <w:rFonts w:eastAsiaTheme="minorHAnsi" w:cs="Times New Roman"/>
          <w:color w:val="auto"/>
          <w:lang w:eastAsia="en-US"/>
        </w:rPr>
        <w:t>) и содействия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 xml:space="preserve">качественному выполнению задач </w:t>
      </w:r>
      <w:r w:rsidR="009C1DC8">
        <w:rPr>
          <w:rFonts w:eastAsiaTheme="minorHAnsi" w:cs="Times New Roman"/>
          <w:color w:val="auto"/>
          <w:lang w:eastAsia="en-US"/>
        </w:rPr>
        <w:t>СП</w:t>
      </w:r>
      <w:r w:rsidRPr="00567E20">
        <w:rPr>
          <w:rFonts w:eastAsiaTheme="minorHAnsi" w:cs="Times New Roman"/>
          <w:color w:val="auto"/>
          <w:lang w:eastAsia="en-US"/>
        </w:rPr>
        <w:t>, повышению эффективности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контрольной деятельности.</w:t>
      </w:r>
    </w:p>
    <w:p w:rsidR="00567E20" w:rsidRPr="0002753C" w:rsidRDefault="00567E20" w:rsidP="00604199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567E20">
        <w:rPr>
          <w:rFonts w:eastAsiaTheme="minorHAnsi" w:cs="Times New Roman"/>
          <w:color w:val="auto"/>
          <w:lang w:eastAsia="en-US"/>
        </w:rPr>
        <w:t>1.2. Стандарт разработан в соответствии со статьей 11 Федерального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закона от 7 февраля 2011 года № 6-ФЗ «Об общих принципах организации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и деятельности контрольно-счетных органов субъектов Российской Федерации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и муниципальных образований»</w:t>
      </w:r>
      <w:r w:rsidR="00EC2BBD">
        <w:rPr>
          <w:rFonts w:eastAsiaTheme="minorHAnsi" w:cs="Times New Roman"/>
          <w:color w:val="auto"/>
          <w:lang w:eastAsia="en-US"/>
        </w:rPr>
        <w:t>, н</w:t>
      </w:r>
      <w:r w:rsidRPr="0002753C">
        <w:rPr>
          <w:rFonts w:eastAsiaTheme="minorHAnsi" w:cs="Times New Roman"/>
          <w:color w:val="auto"/>
          <w:lang w:eastAsia="en-US"/>
        </w:rPr>
        <w:t>а основании:</w:t>
      </w:r>
    </w:p>
    <w:p w:rsidR="00567E20" w:rsidRPr="00567E20" w:rsidRDefault="00604199" w:rsidP="00604199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color w:val="auto"/>
          <w:lang w:eastAsia="en-US"/>
        </w:rPr>
        <w:t>Бюджетного кодекса Российской Федерации (с изменениями);</w:t>
      </w:r>
    </w:p>
    <w:p w:rsidR="00683ED0" w:rsidRDefault="00604199" w:rsidP="00604199">
      <w:pPr>
        <w:ind w:left="0" w:firstLine="567"/>
        <w:jc w:val="both"/>
      </w:pPr>
      <w:r>
        <w:t xml:space="preserve">- </w:t>
      </w:r>
      <w:r w:rsidR="00683ED0" w:rsidRPr="00C628E0">
        <w:t xml:space="preserve">Закона Чукотского автономного округа от 24 мая 2002 года № 31-ОЗ «О </w:t>
      </w:r>
      <w:r w:rsidR="00214C64">
        <w:t>б</w:t>
      </w:r>
      <w:r w:rsidR="00683ED0" w:rsidRPr="00C628E0">
        <w:t>юджетном процессе в Чукотском автономном округе»;</w:t>
      </w:r>
    </w:p>
    <w:p w:rsidR="00C342F7" w:rsidRDefault="00604199" w:rsidP="00604199">
      <w:pPr>
        <w:pStyle w:val="ConsPlusNormal"/>
        <w:ind w:firstLine="567"/>
        <w:jc w:val="both"/>
        <w:rPr>
          <w:b/>
          <w:bCs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342F7" w:rsidRPr="00C342F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67E20" w:rsidRPr="00567E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остановления Правительства </w:t>
      </w:r>
      <w:r w:rsidR="00C342F7">
        <w:rPr>
          <w:rFonts w:ascii="Times New Roman" w:eastAsiaTheme="minorHAnsi" w:hAnsi="Times New Roman" w:cs="Times New Roman"/>
          <w:sz w:val="28"/>
          <w:szCs w:val="28"/>
          <w:lang w:eastAsia="en-US"/>
        </w:rPr>
        <w:t>Чукотского автономного округа от 10 сентября 2013 года № 359 «Об утверждении Порядка разработки, реализации и оценки эффективности государственных программ Чукотского автономного округа»;</w:t>
      </w:r>
    </w:p>
    <w:p w:rsidR="00567E20" w:rsidRPr="00567E20" w:rsidRDefault="00604199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color w:val="auto"/>
          <w:lang w:eastAsia="en-US"/>
        </w:rPr>
        <w:t>Общих требований к стандартам внешнего государственного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и муниципального финансового контроля, утвержденных Коллегией Счетной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палаты Российской Федерации от 12 мая 2012 года № 21К (854);</w:t>
      </w:r>
    </w:p>
    <w:p w:rsidR="00150D86" w:rsidRDefault="00150D86" w:rsidP="00150D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Регламента Счетной палаты Чукотского автономного округа (далее – Регламент).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567E20">
        <w:rPr>
          <w:rFonts w:eastAsiaTheme="minorHAnsi" w:cs="Times New Roman"/>
          <w:color w:val="auto"/>
          <w:lang w:eastAsia="en-US"/>
        </w:rPr>
        <w:t>1.3. Стандарт определяет общие требования и единые организационно-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правовые, информационные, методические основы проведения проверок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исполнения государственных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 xml:space="preserve">программ </w:t>
      </w:r>
      <w:r w:rsidR="00FC182E">
        <w:rPr>
          <w:rFonts w:eastAsiaTheme="minorHAnsi" w:cs="Times New Roman"/>
          <w:color w:val="auto"/>
          <w:lang w:eastAsia="en-US"/>
        </w:rPr>
        <w:t xml:space="preserve">Чукотского автономного округа </w:t>
      </w:r>
      <w:r w:rsidR="00977D63">
        <w:rPr>
          <w:rFonts w:eastAsiaTheme="minorHAnsi" w:cs="Times New Roman"/>
          <w:color w:val="auto"/>
          <w:lang w:eastAsia="en-US"/>
        </w:rPr>
        <w:t xml:space="preserve"> (далее – государственны</w:t>
      </w:r>
      <w:r w:rsidR="000F63FE">
        <w:rPr>
          <w:rFonts w:eastAsiaTheme="minorHAnsi" w:cs="Times New Roman"/>
          <w:color w:val="auto"/>
          <w:lang w:eastAsia="en-US"/>
        </w:rPr>
        <w:t>е</w:t>
      </w:r>
      <w:r w:rsidR="00977D63">
        <w:rPr>
          <w:rFonts w:eastAsiaTheme="minorHAnsi" w:cs="Times New Roman"/>
          <w:color w:val="auto"/>
          <w:lang w:eastAsia="en-US"/>
        </w:rPr>
        <w:t xml:space="preserve"> программ</w:t>
      </w:r>
      <w:r w:rsidR="000F63FE">
        <w:rPr>
          <w:rFonts w:eastAsiaTheme="minorHAnsi" w:cs="Times New Roman"/>
          <w:color w:val="auto"/>
          <w:lang w:eastAsia="en-US"/>
        </w:rPr>
        <w:t>ы</w:t>
      </w:r>
      <w:r w:rsidR="00977D63">
        <w:rPr>
          <w:rFonts w:eastAsiaTheme="minorHAnsi" w:cs="Times New Roman"/>
          <w:color w:val="auto"/>
          <w:lang w:eastAsia="en-US"/>
        </w:rPr>
        <w:t xml:space="preserve">) </w:t>
      </w:r>
      <w:r w:rsidRPr="00567E20">
        <w:rPr>
          <w:rFonts w:eastAsiaTheme="minorHAnsi" w:cs="Times New Roman"/>
          <w:color w:val="auto"/>
          <w:lang w:eastAsia="en-US"/>
        </w:rPr>
        <w:t xml:space="preserve">в пределах полномочий и задач, возложенных на </w:t>
      </w:r>
      <w:r w:rsidR="00571C75">
        <w:rPr>
          <w:rFonts w:eastAsiaTheme="minorHAnsi" w:cs="Times New Roman"/>
          <w:color w:val="auto"/>
          <w:lang w:eastAsia="en-US"/>
        </w:rPr>
        <w:t>СП</w:t>
      </w:r>
      <w:r w:rsidRPr="00567E20">
        <w:rPr>
          <w:rFonts w:eastAsiaTheme="minorHAnsi" w:cs="Times New Roman"/>
          <w:color w:val="auto"/>
          <w:lang w:eastAsia="en-US"/>
        </w:rPr>
        <w:t>.</w:t>
      </w:r>
    </w:p>
    <w:p w:rsidR="00567E20" w:rsidRPr="0060178B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60178B">
        <w:rPr>
          <w:rFonts w:eastAsiaTheme="minorHAnsi" w:cs="Times New Roman"/>
          <w:color w:val="auto"/>
          <w:lang w:eastAsia="en-US"/>
        </w:rPr>
        <w:t>Настоящий Стандарт устанавливает:</w:t>
      </w:r>
    </w:p>
    <w:p w:rsidR="00567E20" w:rsidRPr="00567E20" w:rsidRDefault="00412426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color w:val="auto"/>
          <w:lang w:eastAsia="en-US"/>
        </w:rPr>
        <w:t>основные цели и задачи проведения проверок исполнения государственных программ;</w:t>
      </w:r>
    </w:p>
    <w:p w:rsidR="00567E20" w:rsidRPr="00567E20" w:rsidRDefault="00412426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 xml:space="preserve">- </w:t>
      </w:r>
      <w:r w:rsidR="00276093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общие требования к организации, подготовке и проведению проверок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исполнения государственных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программ;</w:t>
      </w:r>
    </w:p>
    <w:p w:rsidR="00567E20" w:rsidRPr="00567E20" w:rsidRDefault="00412426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color w:val="auto"/>
          <w:lang w:eastAsia="en-US"/>
        </w:rPr>
        <w:t>требования по оформлению результатов проверок исполнения государственных программ</w:t>
      </w:r>
      <w:r w:rsidR="00FC182E">
        <w:rPr>
          <w:rFonts w:eastAsiaTheme="minorHAnsi" w:cs="Times New Roman"/>
          <w:color w:val="auto"/>
          <w:lang w:eastAsia="en-US"/>
        </w:rPr>
        <w:t>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567E20">
        <w:rPr>
          <w:rFonts w:eastAsiaTheme="minorHAnsi" w:cs="Times New Roman"/>
          <w:color w:val="auto"/>
          <w:lang w:eastAsia="en-US"/>
        </w:rPr>
        <w:t>Стандарт предназначен для использования должностными лицами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CD375B">
        <w:rPr>
          <w:rFonts w:eastAsiaTheme="minorHAnsi" w:cs="Times New Roman"/>
          <w:color w:val="auto"/>
          <w:lang w:eastAsia="en-US"/>
        </w:rPr>
        <w:t>СП</w:t>
      </w:r>
      <w:r w:rsidRPr="00567E20">
        <w:rPr>
          <w:rFonts w:eastAsiaTheme="minorHAnsi" w:cs="Times New Roman"/>
          <w:color w:val="auto"/>
          <w:lang w:eastAsia="en-US"/>
        </w:rPr>
        <w:t>, участвующими в организации и проведении проверок исполнения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государственных программ.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567E20">
        <w:rPr>
          <w:rFonts w:eastAsiaTheme="minorHAnsi" w:cs="Times New Roman"/>
          <w:color w:val="auto"/>
          <w:lang w:eastAsia="en-US"/>
        </w:rPr>
        <w:t>1.4. Внесение изменений и дополнений в настоящий Стандарт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 xml:space="preserve">осуществляется на основании решений Коллегии </w:t>
      </w:r>
      <w:r w:rsidR="0079546B">
        <w:rPr>
          <w:rFonts w:eastAsiaTheme="minorHAnsi" w:cs="Times New Roman"/>
          <w:color w:val="auto"/>
          <w:lang w:eastAsia="en-US"/>
        </w:rPr>
        <w:t>СП</w:t>
      </w:r>
      <w:r w:rsidRPr="00567E20">
        <w:rPr>
          <w:rFonts w:eastAsiaTheme="minorHAnsi" w:cs="Times New Roman"/>
          <w:color w:val="auto"/>
          <w:lang w:eastAsia="en-US"/>
        </w:rPr>
        <w:t xml:space="preserve"> и оформляется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 xml:space="preserve">приказом председателя </w:t>
      </w:r>
      <w:r w:rsidR="0079546B">
        <w:rPr>
          <w:rFonts w:eastAsiaTheme="minorHAnsi" w:cs="Times New Roman"/>
          <w:color w:val="auto"/>
          <w:lang w:eastAsia="en-US"/>
        </w:rPr>
        <w:t>СП</w:t>
      </w:r>
      <w:r w:rsidRPr="00567E20">
        <w:rPr>
          <w:rFonts w:eastAsiaTheme="minorHAnsi" w:cs="Times New Roman"/>
          <w:color w:val="auto"/>
          <w:lang w:eastAsia="en-US"/>
        </w:rPr>
        <w:t>. Решение вопросов, не урегулированных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 xml:space="preserve">настоящим Стандартом, осуществляется председателем </w:t>
      </w:r>
      <w:r w:rsidR="0079546B">
        <w:rPr>
          <w:rFonts w:eastAsiaTheme="minorHAnsi" w:cs="Times New Roman"/>
          <w:color w:val="auto"/>
          <w:lang w:eastAsia="en-US"/>
        </w:rPr>
        <w:t>СП</w:t>
      </w:r>
      <w:r w:rsidRPr="00567E20">
        <w:rPr>
          <w:rFonts w:eastAsiaTheme="minorHAnsi" w:cs="Times New Roman"/>
          <w:color w:val="auto"/>
          <w:lang w:eastAsia="en-US"/>
        </w:rPr>
        <w:t xml:space="preserve"> (по его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 xml:space="preserve">поручению – заместителем председателя </w:t>
      </w:r>
      <w:r w:rsidR="0079546B">
        <w:rPr>
          <w:rFonts w:eastAsiaTheme="minorHAnsi" w:cs="Times New Roman"/>
          <w:color w:val="auto"/>
          <w:lang w:eastAsia="en-US"/>
        </w:rPr>
        <w:t>С</w:t>
      </w:r>
      <w:r w:rsidRPr="00567E20">
        <w:rPr>
          <w:rFonts w:eastAsiaTheme="minorHAnsi" w:cs="Times New Roman"/>
          <w:color w:val="auto"/>
          <w:lang w:eastAsia="en-US"/>
        </w:rPr>
        <w:t>П) и вводится в действие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 xml:space="preserve">приказом председателя </w:t>
      </w:r>
      <w:r w:rsidR="0079546B">
        <w:rPr>
          <w:rFonts w:eastAsiaTheme="minorHAnsi" w:cs="Times New Roman"/>
          <w:color w:val="auto"/>
          <w:lang w:eastAsia="en-US"/>
        </w:rPr>
        <w:t>СП</w:t>
      </w:r>
      <w:r w:rsidRPr="00567E20">
        <w:rPr>
          <w:rFonts w:eastAsiaTheme="minorHAnsi" w:cs="Times New Roman"/>
          <w:color w:val="auto"/>
          <w:lang w:eastAsia="en-US"/>
        </w:rPr>
        <w:t>.</w:t>
      </w:r>
    </w:p>
    <w:p w:rsidR="00FC182E" w:rsidRDefault="00567E20" w:rsidP="00FC182E">
      <w:pPr>
        <w:autoSpaceDE w:val="0"/>
        <w:autoSpaceDN w:val="0"/>
        <w:adjustRightInd w:val="0"/>
        <w:ind w:left="0" w:firstLine="567"/>
        <w:rPr>
          <w:rFonts w:eastAsiaTheme="minorHAnsi" w:cs="Times New Roman"/>
          <w:b/>
          <w:bCs/>
          <w:color w:val="auto"/>
          <w:lang w:eastAsia="en-US"/>
        </w:rPr>
      </w:pPr>
      <w:r w:rsidRPr="00567E20">
        <w:rPr>
          <w:rFonts w:eastAsiaTheme="minorHAnsi" w:cs="Times New Roman"/>
          <w:b/>
          <w:bCs/>
          <w:color w:val="auto"/>
          <w:lang w:eastAsia="en-US"/>
        </w:rPr>
        <w:lastRenderedPageBreak/>
        <w:t xml:space="preserve">2. Общая характеристика проверок исполнения </w:t>
      </w:r>
    </w:p>
    <w:p w:rsidR="00FC182E" w:rsidRDefault="00567E20" w:rsidP="00FC182E">
      <w:pPr>
        <w:autoSpaceDE w:val="0"/>
        <w:autoSpaceDN w:val="0"/>
        <w:adjustRightInd w:val="0"/>
        <w:ind w:left="0" w:firstLine="567"/>
        <w:rPr>
          <w:rFonts w:eastAsiaTheme="minorHAnsi" w:cs="Times New Roman"/>
          <w:b/>
          <w:bCs/>
          <w:color w:val="auto"/>
          <w:lang w:eastAsia="en-US"/>
        </w:rPr>
      </w:pPr>
      <w:r w:rsidRPr="00567E20">
        <w:rPr>
          <w:rFonts w:eastAsiaTheme="minorHAnsi" w:cs="Times New Roman"/>
          <w:b/>
          <w:bCs/>
          <w:color w:val="auto"/>
          <w:lang w:eastAsia="en-US"/>
        </w:rPr>
        <w:t>государственных программ</w:t>
      </w:r>
      <w:r w:rsidR="005835C0">
        <w:rPr>
          <w:rFonts w:eastAsiaTheme="minorHAnsi" w:cs="Times New Roman"/>
          <w:b/>
          <w:bCs/>
          <w:color w:val="auto"/>
          <w:lang w:eastAsia="en-US"/>
        </w:rPr>
        <w:t xml:space="preserve"> </w:t>
      </w:r>
    </w:p>
    <w:p w:rsidR="00FC182E" w:rsidRPr="00B916B8" w:rsidRDefault="00FC182E" w:rsidP="00FC182E">
      <w:pPr>
        <w:autoSpaceDE w:val="0"/>
        <w:autoSpaceDN w:val="0"/>
        <w:adjustRightInd w:val="0"/>
        <w:ind w:left="0" w:firstLine="567"/>
        <w:rPr>
          <w:rFonts w:eastAsiaTheme="minorHAnsi" w:cs="Times New Roman"/>
          <w:b/>
          <w:bCs/>
          <w:color w:val="auto"/>
          <w:lang w:eastAsia="en-US"/>
        </w:rPr>
      </w:pP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567E20">
        <w:rPr>
          <w:rFonts w:eastAsiaTheme="minorHAnsi" w:cs="Times New Roman"/>
          <w:color w:val="auto"/>
          <w:lang w:eastAsia="en-US"/>
        </w:rPr>
        <w:t xml:space="preserve">2.1. </w:t>
      </w:r>
      <w:r w:rsidR="00FC182E">
        <w:rPr>
          <w:rFonts w:eastAsiaTheme="minorHAnsi" w:cs="Times New Roman"/>
          <w:color w:val="auto"/>
          <w:lang w:eastAsia="en-US"/>
        </w:rPr>
        <w:t>Го</w:t>
      </w:r>
      <w:r w:rsidRPr="00567E20">
        <w:rPr>
          <w:rFonts w:eastAsiaTheme="minorHAnsi" w:cs="Times New Roman"/>
          <w:color w:val="auto"/>
          <w:lang w:eastAsia="en-US"/>
        </w:rPr>
        <w:t>сударственные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 xml:space="preserve">программы являются </w:t>
      </w:r>
      <w:r w:rsidR="00061BB3" w:rsidRPr="00567E20">
        <w:rPr>
          <w:rFonts w:eastAsiaTheme="minorHAnsi" w:cs="Times New Roman"/>
          <w:color w:val="auto"/>
          <w:lang w:eastAsia="en-US"/>
        </w:rPr>
        <w:t>комплексом мероприятий</w:t>
      </w:r>
      <w:r w:rsidR="00276093">
        <w:rPr>
          <w:rFonts w:eastAsiaTheme="minorHAnsi" w:cs="Times New Roman"/>
          <w:color w:val="auto"/>
          <w:lang w:eastAsia="en-US"/>
        </w:rPr>
        <w:t>,</w:t>
      </w:r>
      <w:r w:rsidR="00061BB3" w:rsidRPr="00567E20">
        <w:rPr>
          <w:rFonts w:eastAsiaTheme="minorHAnsi" w:cs="Times New Roman"/>
          <w:color w:val="auto"/>
          <w:lang w:eastAsia="en-US"/>
        </w:rPr>
        <w:t xml:space="preserve"> </w:t>
      </w:r>
      <w:r w:rsidR="00061BB3">
        <w:rPr>
          <w:rFonts w:eastAsiaTheme="minorHAnsi" w:cs="Times New Roman"/>
          <w:color w:val="auto"/>
          <w:lang w:eastAsia="en-US"/>
        </w:rPr>
        <w:t xml:space="preserve">увязанных </w:t>
      </w:r>
      <w:r w:rsidRPr="00567E20">
        <w:rPr>
          <w:rFonts w:eastAsiaTheme="minorHAnsi" w:cs="Times New Roman"/>
          <w:color w:val="auto"/>
          <w:lang w:eastAsia="en-US"/>
        </w:rPr>
        <w:t>по ресурсам, исполнителям и срокам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осуществления, направленных на решение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приоритетных социально-экономических, научно-технических, экологических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и других важнейших задач и достижение требуемого конечного результата в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установленные сроки.</w:t>
      </w:r>
    </w:p>
    <w:p w:rsidR="00485861" w:rsidRDefault="005835C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>Г</w:t>
      </w:r>
      <w:r w:rsidR="00567E20" w:rsidRPr="00567E20">
        <w:rPr>
          <w:rFonts w:eastAsiaTheme="minorHAnsi" w:cs="Times New Roman"/>
          <w:color w:val="auto"/>
          <w:lang w:eastAsia="en-US"/>
        </w:rPr>
        <w:t>осударственные программы должны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быть направлены на достижение общественно значимых и, как правило,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количественно измеримых результатов деятельности администраторов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бюджетных средств с одновременным мониторингом и контролем за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достижением намеченных целей и результатов, а также обеспечением качества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 xml:space="preserve">внутриведомственных процедур бюджетного планирования и </w:t>
      </w:r>
      <w:r w:rsidR="00061BB3">
        <w:rPr>
          <w:rFonts w:eastAsiaTheme="minorHAnsi" w:cs="Times New Roman"/>
          <w:color w:val="auto"/>
          <w:lang w:eastAsia="en-US"/>
        </w:rPr>
        <w:t xml:space="preserve">управления </w:t>
      </w:r>
      <w:r w:rsidR="00567E20" w:rsidRPr="00567E20">
        <w:rPr>
          <w:rFonts w:eastAsiaTheme="minorHAnsi" w:cs="Times New Roman"/>
          <w:color w:val="auto"/>
          <w:lang w:eastAsia="en-US"/>
        </w:rPr>
        <w:t>финанс</w:t>
      </w:r>
      <w:r w:rsidR="00061BB3">
        <w:rPr>
          <w:rFonts w:eastAsiaTheme="minorHAnsi" w:cs="Times New Roman"/>
          <w:color w:val="auto"/>
          <w:lang w:eastAsia="en-US"/>
        </w:rPr>
        <w:t>ами</w:t>
      </w:r>
      <w:r w:rsidR="00567E20" w:rsidRPr="00567E20">
        <w:rPr>
          <w:rFonts w:eastAsiaTheme="minorHAnsi" w:cs="Times New Roman"/>
          <w:color w:val="auto"/>
          <w:lang w:eastAsia="en-US"/>
        </w:rPr>
        <w:t xml:space="preserve">. 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567E20">
        <w:rPr>
          <w:rFonts w:eastAsiaTheme="minorHAnsi" w:cs="Times New Roman"/>
          <w:color w:val="auto"/>
          <w:lang w:eastAsia="en-US"/>
        </w:rPr>
        <w:t>2.2. Целью проверок исполнения государственных программ является оценка выполнения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предусмотренных программой комплекса мероприятий, проверка законности,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результативности (эффективности и экономности) использования средств,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направленных на реализацию государственных программ, оценка достижения целей и ожидаемых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результатов от реализации программ, критериев и целевых индикаторов их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достижения.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567E20">
        <w:rPr>
          <w:rFonts w:eastAsiaTheme="minorHAnsi" w:cs="Times New Roman"/>
          <w:color w:val="auto"/>
          <w:lang w:eastAsia="en-US"/>
        </w:rPr>
        <w:t>2.3. Задачами проверок исполнения государственных программ являются:</w:t>
      </w:r>
    </w:p>
    <w:p w:rsidR="00567E20" w:rsidRPr="00567E20" w:rsidRDefault="00977D63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color w:val="auto"/>
          <w:lang w:eastAsia="en-US"/>
        </w:rPr>
        <w:t>получение полной и достоверной информации об исполнении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мероприятий государственных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программ;</w:t>
      </w:r>
    </w:p>
    <w:p w:rsidR="00567E20" w:rsidRPr="00567E20" w:rsidRDefault="00977D63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color w:val="auto"/>
          <w:lang w:eastAsia="en-US"/>
        </w:rPr>
        <w:t>проверка соблюдения целевого назначения средств, направленных на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реализацию мероприятий</w:t>
      </w:r>
      <w:r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государственных программ;</w:t>
      </w:r>
    </w:p>
    <w:p w:rsidR="00567E20" w:rsidRPr="00567E20" w:rsidRDefault="00977D63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color w:val="auto"/>
          <w:lang w:eastAsia="en-US"/>
        </w:rPr>
        <w:t>оценка результативности, эффективности и экономности использования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средств, направленных на реализацию мероприятий государственных программ;</w:t>
      </w:r>
    </w:p>
    <w:p w:rsidR="00567E20" w:rsidRPr="00567E20" w:rsidRDefault="00C342F7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>
        <w:rPr>
          <w:rFonts w:eastAsiaTheme="minorHAnsi" w:cs="Times New Roman"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color w:val="auto"/>
          <w:lang w:eastAsia="en-US"/>
        </w:rPr>
        <w:t>оценка достижения целей государственных программ с учетом количественных показателей,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взаимоувязанных с финансовыми затратами, необходимыми для их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color w:val="auto"/>
          <w:lang w:eastAsia="en-US"/>
        </w:rPr>
        <w:t>достижения.</w:t>
      </w:r>
    </w:p>
    <w:p w:rsid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  <w:r w:rsidRPr="00567E20">
        <w:rPr>
          <w:rFonts w:eastAsiaTheme="minorHAnsi" w:cs="Times New Roman"/>
          <w:color w:val="auto"/>
          <w:lang w:eastAsia="en-US"/>
        </w:rPr>
        <w:t>При проведении проверок исполнения государственных программ необходимо проанализировать объем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ассигнований, предусмотренных на их реализацию, на предмет его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достаточности для достижения планируемых результатов, взаимосвязанность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предусмотренных программами мероприятий с показателями планируемых</w:t>
      </w:r>
      <w:r w:rsidR="00343FFE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 xml:space="preserve">результатов, целей </w:t>
      </w:r>
      <w:r w:rsidR="0051336D">
        <w:rPr>
          <w:rFonts w:eastAsiaTheme="minorHAnsi" w:cs="Times New Roman"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color w:val="auto"/>
          <w:lang w:eastAsia="en-US"/>
        </w:rPr>
        <w:t>государственных программ и целевых индикаторов их достижения.</w:t>
      </w:r>
    </w:p>
    <w:p w:rsidR="00343FFE" w:rsidRPr="00567E20" w:rsidRDefault="00343FFE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color w:val="auto"/>
          <w:lang w:eastAsia="en-US"/>
        </w:rPr>
      </w:pPr>
    </w:p>
    <w:p w:rsidR="00567E20" w:rsidRDefault="00567E20" w:rsidP="00343FFE">
      <w:pPr>
        <w:autoSpaceDE w:val="0"/>
        <w:autoSpaceDN w:val="0"/>
        <w:adjustRightInd w:val="0"/>
        <w:ind w:left="0" w:firstLine="567"/>
        <w:rPr>
          <w:rFonts w:eastAsiaTheme="minorHAnsi" w:cs="Times New Roman"/>
          <w:b/>
          <w:bCs/>
          <w:color w:val="auto"/>
          <w:lang w:eastAsia="en-US"/>
        </w:rPr>
      </w:pPr>
      <w:r w:rsidRPr="00567E20">
        <w:rPr>
          <w:rFonts w:eastAsiaTheme="minorHAnsi" w:cs="Times New Roman"/>
          <w:b/>
          <w:bCs/>
          <w:color w:val="auto"/>
          <w:lang w:eastAsia="en-US"/>
        </w:rPr>
        <w:t>3. Общие требования к организации, подготовке и проведению</w:t>
      </w:r>
      <w:r w:rsidR="00343FFE" w:rsidRPr="00343FFE">
        <w:rPr>
          <w:rFonts w:eastAsiaTheme="minorHAnsi" w:cs="Times New Roman"/>
          <w:b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/>
          <w:bCs/>
          <w:color w:val="auto"/>
          <w:lang w:eastAsia="en-US"/>
        </w:rPr>
        <w:t>проверок исполнения государственных программ</w:t>
      </w:r>
    </w:p>
    <w:p w:rsidR="00343FFE" w:rsidRPr="00567E20" w:rsidRDefault="00343FFE" w:rsidP="00343FFE">
      <w:pPr>
        <w:autoSpaceDE w:val="0"/>
        <w:autoSpaceDN w:val="0"/>
        <w:adjustRightInd w:val="0"/>
        <w:ind w:left="0" w:firstLine="567"/>
        <w:rPr>
          <w:rFonts w:eastAsiaTheme="minorHAnsi" w:cs="Times New Roman"/>
          <w:b/>
          <w:bCs/>
          <w:color w:val="auto"/>
          <w:lang w:eastAsia="en-US"/>
        </w:rPr>
      </w:pP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/>
          <w:bCs/>
          <w:i/>
          <w:color w:val="auto"/>
          <w:lang w:eastAsia="en-US"/>
        </w:rPr>
      </w:pP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>3.1. Организация проверок исполнения государственных программ включает три этапа, каждый из которых</w:t>
      </w:r>
      <w:r w:rsidR="00343FFE" w:rsidRPr="001C4747">
        <w:rPr>
          <w:rFonts w:eastAsiaTheme="minorHAnsi" w:cs="Times New Roman"/>
          <w:b/>
          <w:bCs/>
          <w:i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>характеризуется выполнением определенных задач:</w:t>
      </w:r>
    </w:p>
    <w:p w:rsidR="00567E20" w:rsidRPr="00567E20" w:rsidRDefault="00B45198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lastRenderedPageBreak/>
        <w:t xml:space="preserve">- </w:t>
      </w:r>
      <w:r w:rsidR="00567E20" w:rsidRPr="00567E20">
        <w:rPr>
          <w:rFonts w:eastAsiaTheme="minorHAnsi" w:cs="Times New Roman"/>
          <w:b/>
          <w:bCs/>
          <w:color w:val="auto"/>
          <w:lang w:eastAsia="en-US"/>
        </w:rPr>
        <w:t>подготовка к проведению проверки;</w:t>
      </w:r>
    </w:p>
    <w:p w:rsidR="00567E20" w:rsidRPr="00567E20" w:rsidRDefault="00B45198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/>
          <w:bCs/>
          <w:color w:val="auto"/>
          <w:lang w:eastAsia="en-US"/>
        </w:rPr>
      </w:pPr>
      <w:r w:rsidRPr="00B45198">
        <w:rPr>
          <w:rFonts w:eastAsiaTheme="minorHAnsi" w:cs="Times New Roman"/>
          <w:b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/>
          <w:bCs/>
          <w:color w:val="auto"/>
          <w:lang w:eastAsia="en-US"/>
        </w:rPr>
        <w:t>проведение проверки;</w:t>
      </w:r>
    </w:p>
    <w:p w:rsidR="00567E20" w:rsidRPr="00567E20" w:rsidRDefault="00B45198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/>
          <w:bCs/>
          <w:color w:val="auto"/>
          <w:lang w:eastAsia="en-US"/>
        </w:rPr>
      </w:pPr>
      <w:r w:rsidRPr="00B45198">
        <w:rPr>
          <w:rFonts w:eastAsiaTheme="minorHAnsi" w:cs="Times New Roman"/>
          <w:b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/>
          <w:bCs/>
          <w:color w:val="auto"/>
          <w:lang w:eastAsia="en-US"/>
        </w:rPr>
        <w:t>оформление результатов проверки.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 w:rsidRPr="00567E20">
        <w:rPr>
          <w:rFonts w:eastAsiaTheme="minorHAnsi" w:cs="Times New Roman"/>
          <w:bCs/>
          <w:color w:val="auto"/>
          <w:lang w:eastAsia="en-US"/>
        </w:rPr>
        <w:t xml:space="preserve">3.1.1. </w:t>
      </w: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>На этапе подготовки</w:t>
      </w:r>
      <w:r w:rsidRPr="00567E20">
        <w:rPr>
          <w:rFonts w:eastAsiaTheme="minorHAnsi" w:cs="Times New Roman"/>
          <w:bCs/>
          <w:color w:val="auto"/>
          <w:lang w:eastAsia="en-US"/>
        </w:rPr>
        <w:t xml:space="preserve"> к проведению проверки проводится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предварительное изучение предмета и объектов проверки, определяются цели,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вопросы и методы проведения контрольного мероприятия.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 w:rsidRPr="00567E20">
        <w:rPr>
          <w:rFonts w:eastAsiaTheme="minorHAnsi" w:cs="Times New Roman"/>
          <w:bCs/>
          <w:color w:val="auto"/>
          <w:lang w:eastAsia="en-US"/>
        </w:rPr>
        <w:t xml:space="preserve">По итогам данного этапа оформляется и подписывается </w:t>
      </w:r>
      <w:r w:rsidR="006C665E">
        <w:rPr>
          <w:rFonts w:eastAsiaTheme="minorHAnsi" w:cs="Times New Roman"/>
          <w:bCs/>
          <w:color w:val="auto"/>
          <w:lang w:eastAsia="en-US"/>
        </w:rPr>
        <w:t>приказ</w:t>
      </w:r>
      <w:r w:rsidRPr="00567E20">
        <w:rPr>
          <w:rFonts w:eastAsiaTheme="minorHAnsi" w:cs="Times New Roman"/>
          <w:bCs/>
          <w:color w:val="auto"/>
          <w:lang w:eastAsia="en-US"/>
        </w:rPr>
        <w:t xml:space="preserve"> на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проведение проверки, утверждается программа проверки, формируются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и направляются запросы о предоставлении необходимой информации.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 w:rsidRPr="00567E20">
        <w:rPr>
          <w:rFonts w:eastAsiaTheme="minorHAnsi" w:cs="Times New Roman"/>
          <w:bCs/>
          <w:color w:val="auto"/>
          <w:lang w:eastAsia="en-US"/>
        </w:rPr>
        <w:t xml:space="preserve">3.1.2. </w:t>
      </w: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>На этапе проведения</w:t>
      </w:r>
      <w:r w:rsidRPr="00567E20">
        <w:rPr>
          <w:rFonts w:eastAsiaTheme="minorHAnsi" w:cs="Times New Roman"/>
          <w:bCs/>
          <w:color w:val="auto"/>
          <w:lang w:eastAsia="en-US"/>
        </w:rPr>
        <w:t xml:space="preserve"> проверки осуществляется анализ информации,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 xml:space="preserve">полученной по запросам </w:t>
      </w:r>
      <w:r w:rsidR="001C4747">
        <w:rPr>
          <w:rFonts w:eastAsiaTheme="minorHAnsi" w:cs="Times New Roman"/>
          <w:bCs/>
          <w:color w:val="auto"/>
          <w:lang w:eastAsia="en-US"/>
        </w:rPr>
        <w:t>СП</w:t>
      </w:r>
      <w:r w:rsidRPr="00567E20">
        <w:rPr>
          <w:rFonts w:eastAsiaTheme="minorHAnsi" w:cs="Times New Roman"/>
          <w:bCs/>
          <w:color w:val="auto"/>
          <w:lang w:eastAsia="en-US"/>
        </w:rPr>
        <w:t>, и (или) проводится исследование фактических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данных по предмету проверки непосредственно на объектах контрольного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мероприятия. При необходимости формируются доказательства в соответствии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с целями проверки и обоснования выявленных фактов нарушений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и недостатков.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 w:rsidRPr="00567E20">
        <w:rPr>
          <w:rFonts w:eastAsiaTheme="minorHAnsi" w:cs="Times New Roman"/>
          <w:bCs/>
          <w:color w:val="auto"/>
          <w:lang w:eastAsia="en-US"/>
        </w:rPr>
        <w:t>В процессе проведения данного этапа формируются акты по результатам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проверки (при необходимости – сводные акты) и рабочая документация.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 w:rsidRPr="00567E20">
        <w:rPr>
          <w:rFonts w:eastAsiaTheme="minorHAnsi" w:cs="Times New Roman"/>
          <w:bCs/>
          <w:color w:val="auto"/>
          <w:lang w:eastAsia="en-US"/>
        </w:rPr>
        <w:t xml:space="preserve">3.1.3. </w:t>
      </w: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>На этапе оформления</w:t>
      </w:r>
      <w:r w:rsidRPr="00567E20">
        <w:rPr>
          <w:rFonts w:eastAsiaTheme="minorHAnsi" w:cs="Times New Roman"/>
          <w:bCs/>
          <w:color w:val="auto"/>
          <w:lang w:eastAsia="en-US"/>
        </w:rPr>
        <w:t xml:space="preserve"> результатов проверки осуществляется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ознакомление руководителя или иного ответственного должностного лица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объекта (объектов) проверки с актом (сводным актом), формируется отчет,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содержащий выводы и предложения (рекомендации), и другие документы,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подготавливаемые по результатам проверки в соответствии с Регламентом.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 w:rsidRPr="00567E20">
        <w:rPr>
          <w:rFonts w:eastAsiaTheme="minorHAnsi" w:cs="Times New Roman"/>
          <w:bCs/>
          <w:color w:val="auto"/>
          <w:lang w:eastAsia="en-US"/>
        </w:rPr>
        <w:t>Продолжительность проведения каждого из указанных этапов зависит от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особенностей предмета или деятельности объектов контрольного мероприятия.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/>
          <w:bCs/>
          <w:i/>
          <w:color w:val="auto"/>
          <w:lang w:eastAsia="en-US"/>
        </w:rPr>
      </w:pP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 xml:space="preserve">3.2. Объектами проверки исполнения государственных программ являются </w:t>
      </w:r>
      <w:r w:rsidR="00CD361E">
        <w:rPr>
          <w:rFonts w:eastAsiaTheme="minorHAnsi" w:cs="Times New Roman"/>
          <w:b/>
          <w:bCs/>
          <w:i/>
          <w:color w:val="auto"/>
          <w:lang w:eastAsia="en-US"/>
        </w:rPr>
        <w:t xml:space="preserve">ответственные исполнители </w:t>
      </w: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>(</w:t>
      </w:r>
      <w:r w:rsidR="00CD361E">
        <w:rPr>
          <w:rFonts w:eastAsiaTheme="minorHAnsi" w:cs="Times New Roman"/>
          <w:b/>
          <w:bCs/>
          <w:i/>
          <w:color w:val="auto"/>
          <w:lang w:eastAsia="en-US"/>
        </w:rPr>
        <w:t>ответственные исполнители</w:t>
      </w: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 xml:space="preserve"> – координаторы), разработчики, исполнители и</w:t>
      </w:r>
      <w:r w:rsidR="00343FFE" w:rsidRPr="00F229A8">
        <w:rPr>
          <w:rFonts w:eastAsiaTheme="minorHAnsi" w:cs="Times New Roman"/>
          <w:b/>
          <w:bCs/>
          <w:i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>бюджетополучатели в рамках реализации программы:</w:t>
      </w:r>
    </w:p>
    <w:p w:rsidR="00567E20" w:rsidRPr="00567E20" w:rsidRDefault="00641032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главные распорядители и распорядители средств о</w:t>
      </w:r>
      <w:r>
        <w:rPr>
          <w:rFonts w:eastAsiaTheme="minorHAnsi" w:cs="Times New Roman"/>
          <w:bCs/>
          <w:color w:val="auto"/>
          <w:lang w:eastAsia="en-US"/>
        </w:rPr>
        <w:t>кружного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 xml:space="preserve"> бюджета;</w:t>
      </w:r>
    </w:p>
    <w:p w:rsidR="00567E20" w:rsidRPr="00567E20" w:rsidRDefault="00641032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учреждения (казенные, бюджетные, автономные);</w:t>
      </w:r>
    </w:p>
    <w:p w:rsidR="00567E20" w:rsidRPr="00567E20" w:rsidRDefault="00641032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органы местного самоуправления;</w:t>
      </w:r>
    </w:p>
    <w:p w:rsidR="00567E20" w:rsidRPr="00567E20" w:rsidRDefault="00641032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государственные унитарные и казенные предприятия;</w:t>
      </w:r>
    </w:p>
    <w:p w:rsidR="00567E20" w:rsidRPr="00567E20" w:rsidRDefault="00641032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иные организации и предприятия.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 w:rsidRPr="00567E20">
        <w:rPr>
          <w:rFonts w:eastAsiaTheme="minorHAnsi" w:cs="Times New Roman"/>
          <w:bCs/>
          <w:color w:val="auto"/>
          <w:lang w:eastAsia="en-US"/>
        </w:rPr>
        <w:t>При выборе объектов проверки необходимо учитывать объемы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бюджетных средств, направленных на финансирование мероприятий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программы.</w:t>
      </w:r>
    </w:p>
    <w:p w:rsidR="00567E20" w:rsidRPr="00567E20" w:rsidRDefault="00567E20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/>
          <w:bCs/>
          <w:i/>
          <w:color w:val="auto"/>
          <w:lang w:eastAsia="en-US"/>
        </w:rPr>
      </w:pP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>3.3. При проведении проверок исполнения государственных программ необходимо рассмотреть</w:t>
      </w:r>
      <w:r w:rsidR="00343FFE" w:rsidRPr="004F4ECA">
        <w:rPr>
          <w:rFonts w:eastAsiaTheme="minorHAnsi" w:cs="Times New Roman"/>
          <w:b/>
          <w:bCs/>
          <w:i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/>
          <w:bCs/>
          <w:i/>
          <w:color w:val="auto"/>
          <w:lang w:eastAsia="en-US"/>
        </w:rPr>
        <w:t>следующие вопросы:</w:t>
      </w:r>
    </w:p>
    <w:p w:rsidR="00567E20" w:rsidRPr="00567E20" w:rsidRDefault="004F4ECA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 xml:space="preserve">соответствие цели </w:t>
      </w:r>
      <w:r w:rsidR="00343FFE">
        <w:rPr>
          <w:rFonts w:eastAsiaTheme="minorHAnsi" w:cs="Times New Roman"/>
          <w:bCs/>
          <w:color w:val="auto"/>
          <w:lang w:eastAsia="en-US"/>
        </w:rPr>
        <w:t>г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осударственной программы приоритетам государственной политики,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целевым ориентирам стратегических программ социально-экономического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 xml:space="preserve">развития Российской Федерации, </w:t>
      </w:r>
      <w:r w:rsidR="00812EBB">
        <w:rPr>
          <w:rFonts w:eastAsiaTheme="minorHAnsi" w:cs="Times New Roman"/>
          <w:bCs/>
          <w:color w:val="auto"/>
          <w:lang w:eastAsia="en-US"/>
        </w:rPr>
        <w:t>Чукотского автономного округа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, полномочиям и сферам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 xml:space="preserve">ответственности органов </w:t>
      </w:r>
      <w:r w:rsidR="006C665E">
        <w:rPr>
          <w:rFonts w:eastAsiaTheme="minorHAnsi" w:cs="Times New Roman"/>
          <w:bCs/>
          <w:color w:val="auto"/>
          <w:lang w:eastAsia="en-US"/>
        </w:rPr>
        <w:t xml:space="preserve">государственной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власти;</w:t>
      </w:r>
    </w:p>
    <w:p w:rsidR="00567E20" w:rsidRPr="00567E20" w:rsidRDefault="00950D5F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lastRenderedPageBreak/>
        <w:t>-</w:t>
      </w:r>
      <w:r w:rsidR="00276093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оценка четкости и конкретности формулировок целей государственной программы, их реальной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достижимости;</w:t>
      </w:r>
    </w:p>
    <w:p w:rsidR="00567E20" w:rsidRPr="00567E20" w:rsidRDefault="00950D5F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691508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наличие и реализация подпрограмм государственной программы;</w:t>
      </w:r>
    </w:p>
    <w:p w:rsidR="00567E20" w:rsidRDefault="00950D5F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наличие и реализация Реестра инвестиционных проектов (объекты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строительства, реконструкции, капитального ремонта, находящиеся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 xml:space="preserve">в государственной собственности </w:t>
      </w:r>
      <w:r>
        <w:rPr>
          <w:rFonts w:eastAsiaTheme="minorHAnsi" w:cs="Times New Roman"/>
          <w:bCs/>
          <w:color w:val="auto"/>
          <w:lang w:eastAsia="en-US"/>
        </w:rPr>
        <w:t>Чукотского автономного округа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), включаемых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в государственную программу;</w:t>
      </w:r>
    </w:p>
    <w:p w:rsidR="00691508" w:rsidRPr="00567E20" w:rsidRDefault="00691508" w:rsidP="00691508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Pr="00567E20">
        <w:rPr>
          <w:rFonts w:eastAsiaTheme="minorHAnsi" w:cs="Times New Roman"/>
          <w:bCs/>
          <w:color w:val="auto"/>
          <w:lang w:eastAsia="en-US"/>
        </w:rPr>
        <w:t>обоснованность и достоверность объема ресурсного обеспечения</w:t>
      </w:r>
      <w:r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 xml:space="preserve">программ </w:t>
      </w:r>
      <w:r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(в частности, финансового, материально-технического, кадрового),</w:t>
      </w:r>
      <w:r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увязка программных мероприятий по срокам и ресурсам;</w:t>
      </w:r>
    </w:p>
    <w:p w:rsidR="00567E20" w:rsidRPr="00567E20" w:rsidRDefault="00AC465A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проверка использования средств на реализацию мероприятий государственной программы,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эффективность, результативность, обоснованность произведенных расходов,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наличие документов, подтверждающих привлечение средств из внебюджетных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источников;</w:t>
      </w:r>
    </w:p>
    <w:p w:rsidR="00567E20" w:rsidRPr="00567E20" w:rsidRDefault="00AC465A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 xml:space="preserve">организация системы размещения заказов на </w:t>
      </w:r>
      <w:r w:rsidR="00E87F39">
        <w:rPr>
          <w:rFonts w:eastAsiaTheme="minorHAnsi" w:cs="Times New Roman"/>
          <w:bCs/>
          <w:color w:val="auto"/>
          <w:lang w:eastAsia="en-US"/>
        </w:rPr>
        <w:t xml:space="preserve">закупку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товаров,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 xml:space="preserve">работ, услуг для </w:t>
      </w:r>
      <w:r w:rsidR="00E87F39">
        <w:rPr>
          <w:rFonts w:eastAsiaTheme="minorHAnsi" w:cs="Times New Roman"/>
          <w:bCs/>
          <w:color w:val="auto"/>
          <w:lang w:eastAsia="en-US"/>
        </w:rPr>
        <w:t xml:space="preserve">обеспечения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государственных нужд и их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эффективность;</w:t>
      </w:r>
    </w:p>
    <w:p w:rsidR="00567E20" w:rsidRPr="00567E20" w:rsidRDefault="00AC465A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проверка исполнения государственных контрактов (договоров),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заключаемых государственным заказчиком программы с исполнителями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программных мероприятий;</w:t>
      </w:r>
    </w:p>
    <w:p w:rsidR="00567E20" w:rsidRPr="00567E20" w:rsidRDefault="00AC465A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анализ освоения бюджетных ассигнований и иных средств на выполнение</w:t>
      </w:r>
      <w:r w:rsidR="00343FF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программных мероприятий;</w:t>
      </w:r>
    </w:p>
    <w:p w:rsidR="00567E20" w:rsidRPr="00567E20" w:rsidRDefault="00AC465A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оценка результатов реализации государственной программы (индикаторов экономической и</w:t>
      </w:r>
      <w:r w:rsidR="00171B6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социальной эффективности, предоставление услуг определенного качества и</w:t>
      </w:r>
      <w:r w:rsidR="00171B6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объема), целевых значений каждого из показателей, необходимых и</w:t>
      </w:r>
      <w:r w:rsidR="00171B6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достаточных для оценки результатов реализации государственной программы;</w:t>
      </w:r>
    </w:p>
    <w:p w:rsidR="00567E20" w:rsidRPr="00567E20" w:rsidRDefault="00AC465A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анализ программных мероприятий на предмет отсутствия (наличия)</w:t>
      </w:r>
      <w:r w:rsidR="00171B6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дублирования с мероприятиями других государственных программ;</w:t>
      </w:r>
    </w:p>
    <w:p w:rsidR="00567E20" w:rsidRPr="00567E20" w:rsidRDefault="00853DBA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анализ отчетности об исполнении государственной программы;</w:t>
      </w:r>
    </w:p>
    <w:p w:rsidR="00567E20" w:rsidRPr="00567E20" w:rsidRDefault="0043620C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оценка управления реализацией государственной программы;</w:t>
      </w:r>
    </w:p>
    <w:p w:rsidR="00567E20" w:rsidRPr="00567E20" w:rsidRDefault="0043620C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анализ системы контроля за реализацией государственной программы, результаты и эффективность данного контроля;</w:t>
      </w:r>
    </w:p>
    <w:p w:rsidR="00567E20" w:rsidRDefault="006E2604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  <w:r>
        <w:rPr>
          <w:rFonts w:eastAsiaTheme="minorHAnsi" w:cs="Times New Roman"/>
          <w:bCs/>
          <w:color w:val="auto"/>
          <w:lang w:eastAsia="en-US"/>
        </w:rPr>
        <w:t xml:space="preserve">-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размещение информации о разработке и реализации государственных программ на сайтах</w:t>
      </w:r>
      <w:r w:rsidR="00171B6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4159D9">
        <w:rPr>
          <w:rFonts w:eastAsiaTheme="minorHAnsi" w:cs="Times New Roman"/>
          <w:bCs/>
          <w:color w:val="auto"/>
          <w:lang w:eastAsia="en-US"/>
        </w:rPr>
        <w:t>ответственных исполнителей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 xml:space="preserve"> (</w:t>
      </w:r>
      <w:r w:rsidR="004159D9">
        <w:rPr>
          <w:rFonts w:eastAsiaTheme="minorHAnsi" w:cs="Times New Roman"/>
          <w:bCs/>
          <w:color w:val="auto"/>
          <w:lang w:eastAsia="en-US"/>
        </w:rPr>
        <w:t>ответственных исполнителей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 xml:space="preserve"> – координаторов)</w:t>
      </w:r>
      <w:r w:rsidR="00171B6E">
        <w:rPr>
          <w:rFonts w:eastAsiaTheme="minorHAnsi" w:cs="Times New Roman"/>
          <w:bCs/>
          <w:color w:val="auto"/>
          <w:lang w:eastAsia="en-US"/>
        </w:rPr>
        <w:t xml:space="preserve"> </w:t>
      </w:r>
      <w:r w:rsidR="00567E20" w:rsidRPr="00567E20">
        <w:rPr>
          <w:rFonts w:eastAsiaTheme="minorHAnsi" w:cs="Times New Roman"/>
          <w:bCs/>
          <w:color w:val="auto"/>
          <w:lang w:eastAsia="en-US"/>
        </w:rPr>
        <w:t>государственных программ.</w:t>
      </w:r>
    </w:p>
    <w:p w:rsidR="004277FE" w:rsidRPr="00567E20" w:rsidRDefault="004277FE" w:rsidP="00567E20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</w:p>
    <w:p w:rsidR="004277FE" w:rsidRDefault="00567E20" w:rsidP="004277FE">
      <w:pPr>
        <w:autoSpaceDE w:val="0"/>
        <w:autoSpaceDN w:val="0"/>
        <w:adjustRightInd w:val="0"/>
        <w:ind w:left="0" w:firstLine="567"/>
        <w:rPr>
          <w:rFonts w:eastAsiaTheme="minorHAnsi" w:cs="Times New Roman"/>
          <w:b/>
          <w:bCs/>
          <w:color w:val="auto"/>
          <w:lang w:eastAsia="en-US"/>
        </w:rPr>
      </w:pPr>
      <w:r w:rsidRPr="00567E20">
        <w:rPr>
          <w:rFonts w:eastAsiaTheme="minorHAnsi" w:cs="Times New Roman"/>
          <w:b/>
          <w:bCs/>
          <w:color w:val="auto"/>
          <w:lang w:eastAsia="en-US"/>
        </w:rPr>
        <w:t>4. Оформлени</w:t>
      </w:r>
      <w:r w:rsidR="004277FE" w:rsidRPr="004277FE">
        <w:rPr>
          <w:rFonts w:eastAsiaTheme="minorHAnsi" w:cs="Times New Roman"/>
          <w:b/>
          <w:bCs/>
          <w:color w:val="auto"/>
          <w:lang w:eastAsia="en-US"/>
        </w:rPr>
        <w:t>е</w:t>
      </w:r>
      <w:r w:rsidRPr="00567E20">
        <w:rPr>
          <w:rFonts w:eastAsiaTheme="minorHAnsi" w:cs="Times New Roman"/>
          <w:b/>
          <w:bCs/>
          <w:color w:val="auto"/>
          <w:lang w:eastAsia="en-US"/>
        </w:rPr>
        <w:t xml:space="preserve"> результатов проверок исполнения </w:t>
      </w:r>
    </w:p>
    <w:p w:rsidR="004277FE" w:rsidRPr="004277FE" w:rsidRDefault="00567E20" w:rsidP="004277FE">
      <w:pPr>
        <w:autoSpaceDE w:val="0"/>
        <w:autoSpaceDN w:val="0"/>
        <w:adjustRightInd w:val="0"/>
        <w:ind w:left="0" w:firstLine="567"/>
        <w:rPr>
          <w:rFonts w:eastAsiaTheme="minorHAnsi" w:cs="Times New Roman"/>
          <w:b/>
          <w:bCs/>
          <w:color w:val="auto"/>
          <w:lang w:eastAsia="en-US"/>
        </w:rPr>
      </w:pPr>
      <w:r w:rsidRPr="00567E20">
        <w:rPr>
          <w:rFonts w:eastAsiaTheme="minorHAnsi" w:cs="Times New Roman"/>
          <w:b/>
          <w:bCs/>
          <w:color w:val="auto"/>
          <w:lang w:eastAsia="en-US"/>
        </w:rPr>
        <w:t>государственных программ</w:t>
      </w:r>
    </w:p>
    <w:p w:rsidR="004277FE" w:rsidRDefault="004277FE" w:rsidP="00171B6E">
      <w:pPr>
        <w:autoSpaceDE w:val="0"/>
        <w:autoSpaceDN w:val="0"/>
        <w:adjustRightInd w:val="0"/>
        <w:ind w:left="0" w:firstLine="567"/>
        <w:jc w:val="both"/>
        <w:rPr>
          <w:rFonts w:eastAsiaTheme="minorHAnsi" w:cs="Times New Roman"/>
          <w:bCs/>
          <w:color w:val="auto"/>
          <w:lang w:eastAsia="en-US"/>
        </w:rPr>
      </w:pPr>
    </w:p>
    <w:p w:rsidR="00971B9C" w:rsidRPr="00567E20" w:rsidRDefault="00567E20" w:rsidP="00171B6E">
      <w:pPr>
        <w:autoSpaceDE w:val="0"/>
        <w:autoSpaceDN w:val="0"/>
        <w:adjustRightInd w:val="0"/>
        <w:ind w:left="0" w:firstLine="567"/>
        <w:jc w:val="both"/>
        <w:rPr>
          <w:rFonts w:cs="Times New Roman"/>
        </w:rPr>
      </w:pPr>
      <w:r w:rsidRPr="00567E20">
        <w:rPr>
          <w:rFonts w:eastAsiaTheme="minorHAnsi" w:cs="Times New Roman"/>
          <w:bCs/>
          <w:color w:val="auto"/>
          <w:lang w:eastAsia="en-US"/>
        </w:rPr>
        <w:t>Подготовка и оформление результатов проверок исполнения  государственных программ проводится в</w:t>
      </w:r>
      <w:r w:rsidR="00171B6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соответствии с общим порядком подготовки и оформления результатов</w:t>
      </w:r>
      <w:r w:rsidR="00171B6E">
        <w:rPr>
          <w:rFonts w:eastAsiaTheme="minorHAnsi" w:cs="Times New Roman"/>
          <w:bCs/>
          <w:color w:val="auto"/>
          <w:lang w:eastAsia="en-US"/>
        </w:rPr>
        <w:t xml:space="preserve"> </w:t>
      </w:r>
      <w:r w:rsidRPr="00567E20">
        <w:rPr>
          <w:rFonts w:eastAsiaTheme="minorHAnsi" w:cs="Times New Roman"/>
          <w:bCs/>
          <w:color w:val="auto"/>
          <w:lang w:eastAsia="en-US"/>
        </w:rPr>
        <w:t>контрольного мероприятия, установленным Регламентом.</w:t>
      </w:r>
    </w:p>
    <w:p w:rsidR="00E150D0" w:rsidRPr="00567E20" w:rsidRDefault="00E150D0" w:rsidP="00567E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E20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150D0" w:rsidRPr="00567E20" w:rsidSect="003A79F0">
      <w:footerReference w:type="default" r:id="rId7"/>
      <w:pgSz w:w="11906" w:h="16838"/>
      <w:pgMar w:top="993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FF" w:rsidRDefault="004073FF" w:rsidP="009500AB">
      <w:r>
        <w:separator/>
      </w:r>
    </w:p>
  </w:endnote>
  <w:endnote w:type="continuationSeparator" w:id="1">
    <w:p w:rsidR="004073FF" w:rsidRDefault="004073FF" w:rsidP="0095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7986"/>
      <w:docPartObj>
        <w:docPartGallery w:val="Page Numbers (Bottom of Page)"/>
        <w:docPartUnique/>
      </w:docPartObj>
    </w:sdtPr>
    <w:sdtContent>
      <w:p w:rsidR="00E2629E" w:rsidRDefault="001C1F9C">
        <w:pPr>
          <w:pStyle w:val="a6"/>
          <w:jc w:val="right"/>
        </w:pPr>
        <w:fldSimple w:instr=" PAGE   \* MERGEFORMAT ">
          <w:r w:rsidR="00DA3C05">
            <w:rPr>
              <w:noProof/>
            </w:rPr>
            <w:t>1</w:t>
          </w:r>
        </w:fldSimple>
      </w:p>
    </w:sdtContent>
  </w:sdt>
  <w:p w:rsidR="00E2629E" w:rsidRDefault="00E262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FF" w:rsidRDefault="004073FF" w:rsidP="009500AB">
      <w:r>
        <w:separator/>
      </w:r>
    </w:p>
  </w:footnote>
  <w:footnote w:type="continuationSeparator" w:id="1">
    <w:p w:rsidR="004073FF" w:rsidRDefault="004073FF" w:rsidP="00950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0D0"/>
    <w:rsid w:val="00000139"/>
    <w:rsid w:val="00001003"/>
    <w:rsid w:val="00001E8D"/>
    <w:rsid w:val="00002E01"/>
    <w:rsid w:val="00003938"/>
    <w:rsid w:val="00007A4D"/>
    <w:rsid w:val="000118EC"/>
    <w:rsid w:val="0001531B"/>
    <w:rsid w:val="00016D65"/>
    <w:rsid w:val="00017440"/>
    <w:rsid w:val="00021157"/>
    <w:rsid w:val="000234F7"/>
    <w:rsid w:val="0002385F"/>
    <w:rsid w:val="00023DEA"/>
    <w:rsid w:val="00023DF4"/>
    <w:rsid w:val="000254D2"/>
    <w:rsid w:val="000270F9"/>
    <w:rsid w:val="0002753C"/>
    <w:rsid w:val="00031316"/>
    <w:rsid w:val="000316DA"/>
    <w:rsid w:val="00034283"/>
    <w:rsid w:val="000368C0"/>
    <w:rsid w:val="0004049A"/>
    <w:rsid w:val="00042AA1"/>
    <w:rsid w:val="00043B63"/>
    <w:rsid w:val="00044D5E"/>
    <w:rsid w:val="00046E4B"/>
    <w:rsid w:val="000472F5"/>
    <w:rsid w:val="00052364"/>
    <w:rsid w:val="00052571"/>
    <w:rsid w:val="00053DE0"/>
    <w:rsid w:val="00054BB1"/>
    <w:rsid w:val="0005770E"/>
    <w:rsid w:val="00060134"/>
    <w:rsid w:val="0006014D"/>
    <w:rsid w:val="00061BB3"/>
    <w:rsid w:val="000625D9"/>
    <w:rsid w:val="00062B03"/>
    <w:rsid w:val="0006451A"/>
    <w:rsid w:val="00064CF0"/>
    <w:rsid w:val="00064D0C"/>
    <w:rsid w:val="00065A87"/>
    <w:rsid w:val="0007230A"/>
    <w:rsid w:val="00073D81"/>
    <w:rsid w:val="00076BFC"/>
    <w:rsid w:val="000805BC"/>
    <w:rsid w:val="00080F53"/>
    <w:rsid w:val="000833F2"/>
    <w:rsid w:val="00084D4D"/>
    <w:rsid w:val="00090B5E"/>
    <w:rsid w:val="00091912"/>
    <w:rsid w:val="00091916"/>
    <w:rsid w:val="0009477C"/>
    <w:rsid w:val="00094C09"/>
    <w:rsid w:val="000962B1"/>
    <w:rsid w:val="00096D48"/>
    <w:rsid w:val="000A0E32"/>
    <w:rsid w:val="000A1103"/>
    <w:rsid w:val="000A19E5"/>
    <w:rsid w:val="000A28BA"/>
    <w:rsid w:val="000A30F3"/>
    <w:rsid w:val="000A4404"/>
    <w:rsid w:val="000A761A"/>
    <w:rsid w:val="000B094A"/>
    <w:rsid w:val="000B0E85"/>
    <w:rsid w:val="000B1507"/>
    <w:rsid w:val="000B2662"/>
    <w:rsid w:val="000B521C"/>
    <w:rsid w:val="000B6F27"/>
    <w:rsid w:val="000C024C"/>
    <w:rsid w:val="000C1FFC"/>
    <w:rsid w:val="000C37E6"/>
    <w:rsid w:val="000C45F7"/>
    <w:rsid w:val="000C4AFF"/>
    <w:rsid w:val="000C51FD"/>
    <w:rsid w:val="000C650A"/>
    <w:rsid w:val="000C692A"/>
    <w:rsid w:val="000C733D"/>
    <w:rsid w:val="000D153E"/>
    <w:rsid w:val="000D5F39"/>
    <w:rsid w:val="000E01B0"/>
    <w:rsid w:val="000E0C09"/>
    <w:rsid w:val="000E18B5"/>
    <w:rsid w:val="000E41AC"/>
    <w:rsid w:val="000E4FD1"/>
    <w:rsid w:val="000E60B0"/>
    <w:rsid w:val="000E6CD3"/>
    <w:rsid w:val="000F0279"/>
    <w:rsid w:val="000F05DE"/>
    <w:rsid w:val="000F2558"/>
    <w:rsid w:val="000F63FE"/>
    <w:rsid w:val="000F66AF"/>
    <w:rsid w:val="000F7492"/>
    <w:rsid w:val="000F7641"/>
    <w:rsid w:val="00100AF4"/>
    <w:rsid w:val="001015AD"/>
    <w:rsid w:val="0010194B"/>
    <w:rsid w:val="001055AA"/>
    <w:rsid w:val="00107134"/>
    <w:rsid w:val="00110F07"/>
    <w:rsid w:val="00112222"/>
    <w:rsid w:val="001129E1"/>
    <w:rsid w:val="001146CE"/>
    <w:rsid w:val="00114BF7"/>
    <w:rsid w:val="00115C2C"/>
    <w:rsid w:val="001169CF"/>
    <w:rsid w:val="00120A8C"/>
    <w:rsid w:val="0012344A"/>
    <w:rsid w:val="00123C21"/>
    <w:rsid w:val="00124837"/>
    <w:rsid w:val="0012537E"/>
    <w:rsid w:val="0012604C"/>
    <w:rsid w:val="00127398"/>
    <w:rsid w:val="00127E7D"/>
    <w:rsid w:val="001308ED"/>
    <w:rsid w:val="001317E1"/>
    <w:rsid w:val="0013269B"/>
    <w:rsid w:val="00133CD0"/>
    <w:rsid w:val="001354FE"/>
    <w:rsid w:val="00136D4F"/>
    <w:rsid w:val="001414E7"/>
    <w:rsid w:val="00141890"/>
    <w:rsid w:val="00144313"/>
    <w:rsid w:val="0014490D"/>
    <w:rsid w:val="00146FA2"/>
    <w:rsid w:val="00150D86"/>
    <w:rsid w:val="00152132"/>
    <w:rsid w:val="001526EF"/>
    <w:rsid w:val="001548AB"/>
    <w:rsid w:val="00154FF2"/>
    <w:rsid w:val="00155E72"/>
    <w:rsid w:val="001562EB"/>
    <w:rsid w:val="001602D5"/>
    <w:rsid w:val="00160D70"/>
    <w:rsid w:val="001618EE"/>
    <w:rsid w:val="00170144"/>
    <w:rsid w:val="001704A7"/>
    <w:rsid w:val="00171B6E"/>
    <w:rsid w:val="00172E36"/>
    <w:rsid w:val="00173D05"/>
    <w:rsid w:val="00175B5C"/>
    <w:rsid w:val="00177A44"/>
    <w:rsid w:val="00181551"/>
    <w:rsid w:val="00181979"/>
    <w:rsid w:val="00181D50"/>
    <w:rsid w:val="00184314"/>
    <w:rsid w:val="00184AB4"/>
    <w:rsid w:val="001861E1"/>
    <w:rsid w:val="00186BB0"/>
    <w:rsid w:val="0018751E"/>
    <w:rsid w:val="001904E7"/>
    <w:rsid w:val="001916DD"/>
    <w:rsid w:val="001918B0"/>
    <w:rsid w:val="00191A6F"/>
    <w:rsid w:val="0019311F"/>
    <w:rsid w:val="00194C83"/>
    <w:rsid w:val="00194FC6"/>
    <w:rsid w:val="00195B6E"/>
    <w:rsid w:val="00196BA1"/>
    <w:rsid w:val="00196F78"/>
    <w:rsid w:val="001A001C"/>
    <w:rsid w:val="001A0F96"/>
    <w:rsid w:val="001A1741"/>
    <w:rsid w:val="001A2220"/>
    <w:rsid w:val="001A3A4D"/>
    <w:rsid w:val="001A40BB"/>
    <w:rsid w:val="001A4E2D"/>
    <w:rsid w:val="001A4F54"/>
    <w:rsid w:val="001A7A8D"/>
    <w:rsid w:val="001A7BD8"/>
    <w:rsid w:val="001B1B55"/>
    <w:rsid w:val="001B1F14"/>
    <w:rsid w:val="001B4D53"/>
    <w:rsid w:val="001B5C57"/>
    <w:rsid w:val="001B79EF"/>
    <w:rsid w:val="001B7DBF"/>
    <w:rsid w:val="001C0156"/>
    <w:rsid w:val="001C144E"/>
    <w:rsid w:val="001C193B"/>
    <w:rsid w:val="001C1AEE"/>
    <w:rsid w:val="001C1F9C"/>
    <w:rsid w:val="001C4747"/>
    <w:rsid w:val="001C5C36"/>
    <w:rsid w:val="001C6D42"/>
    <w:rsid w:val="001D1040"/>
    <w:rsid w:val="001D15C3"/>
    <w:rsid w:val="001D2482"/>
    <w:rsid w:val="001D28B5"/>
    <w:rsid w:val="001D3DE8"/>
    <w:rsid w:val="001D7859"/>
    <w:rsid w:val="001E05F6"/>
    <w:rsid w:val="001E226E"/>
    <w:rsid w:val="001E286F"/>
    <w:rsid w:val="001E318F"/>
    <w:rsid w:val="001E3DD0"/>
    <w:rsid w:val="001E50F7"/>
    <w:rsid w:val="001E538C"/>
    <w:rsid w:val="001E5D2F"/>
    <w:rsid w:val="001F0FA6"/>
    <w:rsid w:val="001F180E"/>
    <w:rsid w:val="001F685F"/>
    <w:rsid w:val="00203BBE"/>
    <w:rsid w:val="002042B3"/>
    <w:rsid w:val="002049DA"/>
    <w:rsid w:val="00205B10"/>
    <w:rsid w:val="00205D28"/>
    <w:rsid w:val="00205D2A"/>
    <w:rsid w:val="0021031B"/>
    <w:rsid w:val="00210CAA"/>
    <w:rsid w:val="00211676"/>
    <w:rsid w:val="002119B7"/>
    <w:rsid w:val="0021282C"/>
    <w:rsid w:val="00214C64"/>
    <w:rsid w:val="00214DD9"/>
    <w:rsid w:val="00221F1B"/>
    <w:rsid w:val="00223AB5"/>
    <w:rsid w:val="00225627"/>
    <w:rsid w:val="002256F2"/>
    <w:rsid w:val="0022589F"/>
    <w:rsid w:val="00225BFC"/>
    <w:rsid w:val="0022650F"/>
    <w:rsid w:val="00226536"/>
    <w:rsid w:val="002270C6"/>
    <w:rsid w:val="00227622"/>
    <w:rsid w:val="00230284"/>
    <w:rsid w:val="0023480C"/>
    <w:rsid w:val="00236AED"/>
    <w:rsid w:val="00236F46"/>
    <w:rsid w:val="00237D37"/>
    <w:rsid w:val="00237E8A"/>
    <w:rsid w:val="002407F9"/>
    <w:rsid w:val="00241EE4"/>
    <w:rsid w:val="00243139"/>
    <w:rsid w:val="00243CAB"/>
    <w:rsid w:val="00244A79"/>
    <w:rsid w:val="00244E37"/>
    <w:rsid w:val="00245CE0"/>
    <w:rsid w:val="00245DAF"/>
    <w:rsid w:val="00246203"/>
    <w:rsid w:val="00246807"/>
    <w:rsid w:val="002471F8"/>
    <w:rsid w:val="0024724C"/>
    <w:rsid w:val="0025086E"/>
    <w:rsid w:val="002509E7"/>
    <w:rsid w:val="00251F46"/>
    <w:rsid w:val="00253589"/>
    <w:rsid w:val="002540FC"/>
    <w:rsid w:val="00256237"/>
    <w:rsid w:val="00263507"/>
    <w:rsid w:val="002636DE"/>
    <w:rsid w:val="00264747"/>
    <w:rsid w:val="00265B9E"/>
    <w:rsid w:val="0026733C"/>
    <w:rsid w:val="00267F2C"/>
    <w:rsid w:val="00270AFD"/>
    <w:rsid w:val="002717C9"/>
    <w:rsid w:val="002722FE"/>
    <w:rsid w:val="00272807"/>
    <w:rsid w:val="00272994"/>
    <w:rsid w:val="00274141"/>
    <w:rsid w:val="00275E2D"/>
    <w:rsid w:val="00276010"/>
    <w:rsid w:val="00276093"/>
    <w:rsid w:val="002766F1"/>
    <w:rsid w:val="00277D96"/>
    <w:rsid w:val="0028090F"/>
    <w:rsid w:val="002816AE"/>
    <w:rsid w:val="00281D1E"/>
    <w:rsid w:val="00282FBE"/>
    <w:rsid w:val="00282FC6"/>
    <w:rsid w:val="00283322"/>
    <w:rsid w:val="00283875"/>
    <w:rsid w:val="00284BCA"/>
    <w:rsid w:val="0028549F"/>
    <w:rsid w:val="00286320"/>
    <w:rsid w:val="002900AF"/>
    <w:rsid w:val="002913B0"/>
    <w:rsid w:val="00291492"/>
    <w:rsid w:val="00291B80"/>
    <w:rsid w:val="00292145"/>
    <w:rsid w:val="002921FB"/>
    <w:rsid w:val="00294E2C"/>
    <w:rsid w:val="002958D8"/>
    <w:rsid w:val="002A1F08"/>
    <w:rsid w:val="002A3079"/>
    <w:rsid w:val="002A3198"/>
    <w:rsid w:val="002A3749"/>
    <w:rsid w:val="002A41D1"/>
    <w:rsid w:val="002A4626"/>
    <w:rsid w:val="002A7108"/>
    <w:rsid w:val="002A767B"/>
    <w:rsid w:val="002B3C4D"/>
    <w:rsid w:val="002B45C9"/>
    <w:rsid w:val="002B5ADA"/>
    <w:rsid w:val="002C0261"/>
    <w:rsid w:val="002C094E"/>
    <w:rsid w:val="002C465F"/>
    <w:rsid w:val="002C553C"/>
    <w:rsid w:val="002C56F1"/>
    <w:rsid w:val="002D08C8"/>
    <w:rsid w:val="002D2245"/>
    <w:rsid w:val="002D2895"/>
    <w:rsid w:val="002D327A"/>
    <w:rsid w:val="002D57C1"/>
    <w:rsid w:val="002E0036"/>
    <w:rsid w:val="002E0582"/>
    <w:rsid w:val="002E11B3"/>
    <w:rsid w:val="002E4B8B"/>
    <w:rsid w:val="002E5033"/>
    <w:rsid w:val="002E75FC"/>
    <w:rsid w:val="00301FDF"/>
    <w:rsid w:val="00305466"/>
    <w:rsid w:val="003079E4"/>
    <w:rsid w:val="00312B22"/>
    <w:rsid w:val="003136F3"/>
    <w:rsid w:val="003140A3"/>
    <w:rsid w:val="00315083"/>
    <w:rsid w:val="0031652B"/>
    <w:rsid w:val="00317BD2"/>
    <w:rsid w:val="00317F78"/>
    <w:rsid w:val="0032125E"/>
    <w:rsid w:val="003223F3"/>
    <w:rsid w:val="0032307D"/>
    <w:rsid w:val="00326049"/>
    <w:rsid w:val="00327CD4"/>
    <w:rsid w:val="00327CD6"/>
    <w:rsid w:val="00330A69"/>
    <w:rsid w:val="00330EE4"/>
    <w:rsid w:val="00331088"/>
    <w:rsid w:val="003313A8"/>
    <w:rsid w:val="0033456D"/>
    <w:rsid w:val="00334C19"/>
    <w:rsid w:val="00335EA7"/>
    <w:rsid w:val="00337C1B"/>
    <w:rsid w:val="003416B3"/>
    <w:rsid w:val="00341B37"/>
    <w:rsid w:val="0034237A"/>
    <w:rsid w:val="0034252B"/>
    <w:rsid w:val="003435BE"/>
    <w:rsid w:val="00343FFE"/>
    <w:rsid w:val="003456DF"/>
    <w:rsid w:val="00346DDE"/>
    <w:rsid w:val="00346F33"/>
    <w:rsid w:val="003479D4"/>
    <w:rsid w:val="00350508"/>
    <w:rsid w:val="0035386C"/>
    <w:rsid w:val="00354F88"/>
    <w:rsid w:val="00355A1D"/>
    <w:rsid w:val="0035608C"/>
    <w:rsid w:val="00356896"/>
    <w:rsid w:val="003569A0"/>
    <w:rsid w:val="00361043"/>
    <w:rsid w:val="00363C12"/>
    <w:rsid w:val="00366947"/>
    <w:rsid w:val="003674B1"/>
    <w:rsid w:val="00367B7C"/>
    <w:rsid w:val="00370170"/>
    <w:rsid w:val="00370835"/>
    <w:rsid w:val="00371188"/>
    <w:rsid w:val="003725D9"/>
    <w:rsid w:val="00374016"/>
    <w:rsid w:val="00374C22"/>
    <w:rsid w:val="00376093"/>
    <w:rsid w:val="003825FD"/>
    <w:rsid w:val="003838B7"/>
    <w:rsid w:val="0038580C"/>
    <w:rsid w:val="0038759D"/>
    <w:rsid w:val="00387C2B"/>
    <w:rsid w:val="00390373"/>
    <w:rsid w:val="00392447"/>
    <w:rsid w:val="00395A4D"/>
    <w:rsid w:val="003A3071"/>
    <w:rsid w:val="003A3079"/>
    <w:rsid w:val="003A48B7"/>
    <w:rsid w:val="003A5431"/>
    <w:rsid w:val="003A79F0"/>
    <w:rsid w:val="003B01B2"/>
    <w:rsid w:val="003B1D06"/>
    <w:rsid w:val="003B722C"/>
    <w:rsid w:val="003B7A70"/>
    <w:rsid w:val="003C0D37"/>
    <w:rsid w:val="003C46B9"/>
    <w:rsid w:val="003D0FE1"/>
    <w:rsid w:val="003D1125"/>
    <w:rsid w:val="003D284F"/>
    <w:rsid w:val="003D2C0E"/>
    <w:rsid w:val="003D4433"/>
    <w:rsid w:val="003D57E2"/>
    <w:rsid w:val="003E0D0D"/>
    <w:rsid w:val="003E1EEC"/>
    <w:rsid w:val="003E229F"/>
    <w:rsid w:val="003E3670"/>
    <w:rsid w:val="003E406C"/>
    <w:rsid w:val="003E47AC"/>
    <w:rsid w:val="003E492A"/>
    <w:rsid w:val="003E60D3"/>
    <w:rsid w:val="003E622D"/>
    <w:rsid w:val="003E63E7"/>
    <w:rsid w:val="003E6F1B"/>
    <w:rsid w:val="003F0349"/>
    <w:rsid w:val="003F0685"/>
    <w:rsid w:val="003F0805"/>
    <w:rsid w:val="003F158C"/>
    <w:rsid w:val="003F15F2"/>
    <w:rsid w:val="003F29D2"/>
    <w:rsid w:val="003F4498"/>
    <w:rsid w:val="003F539B"/>
    <w:rsid w:val="003F5E4A"/>
    <w:rsid w:val="003F7973"/>
    <w:rsid w:val="003F7CB8"/>
    <w:rsid w:val="003F7FDA"/>
    <w:rsid w:val="004003B9"/>
    <w:rsid w:val="00400AC8"/>
    <w:rsid w:val="00403115"/>
    <w:rsid w:val="0040365D"/>
    <w:rsid w:val="0040382F"/>
    <w:rsid w:val="00404A00"/>
    <w:rsid w:val="00405001"/>
    <w:rsid w:val="004073FF"/>
    <w:rsid w:val="0041096B"/>
    <w:rsid w:val="00411C41"/>
    <w:rsid w:val="00412426"/>
    <w:rsid w:val="0041266D"/>
    <w:rsid w:val="0041275B"/>
    <w:rsid w:val="00415389"/>
    <w:rsid w:val="004159D9"/>
    <w:rsid w:val="00415E7A"/>
    <w:rsid w:val="00416134"/>
    <w:rsid w:val="00417752"/>
    <w:rsid w:val="00417CE0"/>
    <w:rsid w:val="00420893"/>
    <w:rsid w:val="00420895"/>
    <w:rsid w:val="00422372"/>
    <w:rsid w:val="00422F52"/>
    <w:rsid w:val="00426E2D"/>
    <w:rsid w:val="00426FCB"/>
    <w:rsid w:val="00427267"/>
    <w:rsid w:val="004277FE"/>
    <w:rsid w:val="004278D5"/>
    <w:rsid w:val="004313DA"/>
    <w:rsid w:val="00431425"/>
    <w:rsid w:val="0043207B"/>
    <w:rsid w:val="00432496"/>
    <w:rsid w:val="00433257"/>
    <w:rsid w:val="00434AFF"/>
    <w:rsid w:val="004361E7"/>
    <w:rsid w:val="0043620C"/>
    <w:rsid w:val="0043672E"/>
    <w:rsid w:val="00440D6E"/>
    <w:rsid w:val="004416FF"/>
    <w:rsid w:val="0044258D"/>
    <w:rsid w:val="00442C4A"/>
    <w:rsid w:val="00442DC8"/>
    <w:rsid w:val="00444F77"/>
    <w:rsid w:val="0044567C"/>
    <w:rsid w:val="00445F45"/>
    <w:rsid w:val="00450941"/>
    <w:rsid w:val="00451E74"/>
    <w:rsid w:val="004528C2"/>
    <w:rsid w:val="00453474"/>
    <w:rsid w:val="00455663"/>
    <w:rsid w:val="00455CF1"/>
    <w:rsid w:val="00456115"/>
    <w:rsid w:val="00457DE6"/>
    <w:rsid w:val="00460AA0"/>
    <w:rsid w:val="00461650"/>
    <w:rsid w:val="0046302A"/>
    <w:rsid w:val="004639A4"/>
    <w:rsid w:val="00464A34"/>
    <w:rsid w:val="00470B8F"/>
    <w:rsid w:val="00472178"/>
    <w:rsid w:val="00472239"/>
    <w:rsid w:val="004725EF"/>
    <w:rsid w:val="00472701"/>
    <w:rsid w:val="004728A7"/>
    <w:rsid w:val="00473307"/>
    <w:rsid w:val="0047377D"/>
    <w:rsid w:val="00475353"/>
    <w:rsid w:val="004755EC"/>
    <w:rsid w:val="004819CD"/>
    <w:rsid w:val="00484459"/>
    <w:rsid w:val="004855F8"/>
    <w:rsid w:val="00485861"/>
    <w:rsid w:val="00486753"/>
    <w:rsid w:val="00486910"/>
    <w:rsid w:val="00487057"/>
    <w:rsid w:val="0049030C"/>
    <w:rsid w:val="00490918"/>
    <w:rsid w:val="00490A5D"/>
    <w:rsid w:val="00491C35"/>
    <w:rsid w:val="00493F1A"/>
    <w:rsid w:val="004A122A"/>
    <w:rsid w:val="004A2965"/>
    <w:rsid w:val="004A3ED4"/>
    <w:rsid w:val="004A4EFD"/>
    <w:rsid w:val="004A5852"/>
    <w:rsid w:val="004A7A84"/>
    <w:rsid w:val="004B058E"/>
    <w:rsid w:val="004B1A4B"/>
    <w:rsid w:val="004B1F0F"/>
    <w:rsid w:val="004B2843"/>
    <w:rsid w:val="004B3A7B"/>
    <w:rsid w:val="004B5675"/>
    <w:rsid w:val="004B74F2"/>
    <w:rsid w:val="004C0DFD"/>
    <w:rsid w:val="004C2F54"/>
    <w:rsid w:val="004C3502"/>
    <w:rsid w:val="004C3AD0"/>
    <w:rsid w:val="004C3F3A"/>
    <w:rsid w:val="004C6E51"/>
    <w:rsid w:val="004C7A41"/>
    <w:rsid w:val="004D00B0"/>
    <w:rsid w:val="004D1C09"/>
    <w:rsid w:val="004D2241"/>
    <w:rsid w:val="004D3952"/>
    <w:rsid w:val="004D4032"/>
    <w:rsid w:val="004D4687"/>
    <w:rsid w:val="004D69CF"/>
    <w:rsid w:val="004D72FE"/>
    <w:rsid w:val="004D7DD2"/>
    <w:rsid w:val="004E14EC"/>
    <w:rsid w:val="004E2036"/>
    <w:rsid w:val="004E2445"/>
    <w:rsid w:val="004E444D"/>
    <w:rsid w:val="004E55D1"/>
    <w:rsid w:val="004E70DD"/>
    <w:rsid w:val="004F1090"/>
    <w:rsid w:val="004F1545"/>
    <w:rsid w:val="004F1635"/>
    <w:rsid w:val="004F18E6"/>
    <w:rsid w:val="004F1BAB"/>
    <w:rsid w:val="004F1E3D"/>
    <w:rsid w:val="004F2A1E"/>
    <w:rsid w:val="004F40A0"/>
    <w:rsid w:val="004F4BB9"/>
    <w:rsid w:val="004F4ECA"/>
    <w:rsid w:val="004F578E"/>
    <w:rsid w:val="004F67AC"/>
    <w:rsid w:val="00501DB7"/>
    <w:rsid w:val="00504B56"/>
    <w:rsid w:val="00507469"/>
    <w:rsid w:val="005111BC"/>
    <w:rsid w:val="005127D0"/>
    <w:rsid w:val="0051336D"/>
    <w:rsid w:val="005137AF"/>
    <w:rsid w:val="005158C4"/>
    <w:rsid w:val="00515B68"/>
    <w:rsid w:val="00515BB1"/>
    <w:rsid w:val="00515D0A"/>
    <w:rsid w:val="005167E6"/>
    <w:rsid w:val="005169CC"/>
    <w:rsid w:val="00516E4F"/>
    <w:rsid w:val="00516F1E"/>
    <w:rsid w:val="005202A7"/>
    <w:rsid w:val="00520549"/>
    <w:rsid w:val="00521C92"/>
    <w:rsid w:val="00522A3B"/>
    <w:rsid w:val="005243D5"/>
    <w:rsid w:val="00526333"/>
    <w:rsid w:val="005263B4"/>
    <w:rsid w:val="005269D6"/>
    <w:rsid w:val="00527CF2"/>
    <w:rsid w:val="00533DEB"/>
    <w:rsid w:val="00534B1F"/>
    <w:rsid w:val="00537768"/>
    <w:rsid w:val="005420A6"/>
    <w:rsid w:val="00542388"/>
    <w:rsid w:val="0054341D"/>
    <w:rsid w:val="005443D1"/>
    <w:rsid w:val="00544EB6"/>
    <w:rsid w:val="005456FF"/>
    <w:rsid w:val="0054793C"/>
    <w:rsid w:val="00547F15"/>
    <w:rsid w:val="005507DE"/>
    <w:rsid w:val="00551416"/>
    <w:rsid w:val="00552C35"/>
    <w:rsid w:val="00553549"/>
    <w:rsid w:val="00553710"/>
    <w:rsid w:val="00555CEE"/>
    <w:rsid w:val="0055653C"/>
    <w:rsid w:val="005572A6"/>
    <w:rsid w:val="00560509"/>
    <w:rsid w:val="0056226B"/>
    <w:rsid w:val="00562497"/>
    <w:rsid w:val="00562E5B"/>
    <w:rsid w:val="00563C0B"/>
    <w:rsid w:val="00563D24"/>
    <w:rsid w:val="00564CE0"/>
    <w:rsid w:val="00565A4A"/>
    <w:rsid w:val="00565B19"/>
    <w:rsid w:val="00565D64"/>
    <w:rsid w:val="00566601"/>
    <w:rsid w:val="00567E20"/>
    <w:rsid w:val="00570624"/>
    <w:rsid w:val="00570CED"/>
    <w:rsid w:val="00571C75"/>
    <w:rsid w:val="00571E99"/>
    <w:rsid w:val="00571F78"/>
    <w:rsid w:val="005725C5"/>
    <w:rsid w:val="00575122"/>
    <w:rsid w:val="0057572E"/>
    <w:rsid w:val="00582A05"/>
    <w:rsid w:val="00582CCE"/>
    <w:rsid w:val="00583277"/>
    <w:rsid w:val="005835C0"/>
    <w:rsid w:val="00583DE6"/>
    <w:rsid w:val="00586835"/>
    <w:rsid w:val="00586C6A"/>
    <w:rsid w:val="00587100"/>
    <w:rsid w:val="00594E58"/>
    <w:rsid w:val="00594F55"/>
    <w:rsid w:val="00596675"/>
    <w:rsid w:val="0059705F"/>
    <w:rsid w:val="00597502"/>
    <w:rsid w:val="005978AC"/>
    <w:rsid w:val="005A0333"/>
    <w:rsid w:val="005A070C"/>
    <w:rsid w:val="005A13A2"/>
    <w:rsid w:val="005A2347"/>
    <w:rsid w:val="005A365D"/>
    <w:rsid w:val="005A54CE"/>
    <w:rsid w:val="005A5923"/>
    <w:rsid w:val="005B01AF"/>
    <w:rsid w:val="005B037F"/>
    <w:rsid w:val="005B26C1"/>
    <w:rsid w:val="005B3687"/>
    <w:rsid w:val="005B401C"/>
    <w:rsid w:val="005B4663"/>
    <w:rsid w:val="005B796C"/>
    <w:rsid w:val="005C0B00"/>
    <w:rsid w:val="005C0F99"/>
    <w:rsid w:val="005C65B8"/>
    <w:rsid w:val="005C7B33"/>
    <w:rsid w:val="005D1296"/>
    <w:rsid w:val="005D1826"/>
    <w:rsid w:val="005D19B9"/>
    <w:rsid w:val="005D2650"/>
    <w:rsid w:val="005D2B5B"/>
    <w:rsid w:val="005D2FF7"/>
    <w:rsid w:val="005D35F0"/>
    <w:rsid w:val="005D4998"/>
    <w:rsid w:val="005D6929"/>
    <w:rsid w:val="005D6A70"/>
    <w:rsid w:val="005D6A9A"/>
    <w:rsid w:val="005D740D"/>
    <w:rsid w:val="005D7679"/>
    <w:rsid w:val="005E0384"/>
    <w:rsid w:val="005E061B"/>
    <w:rsid w:val="005E0AD9"/>
    <w:rsid w:val="005E0C4A"/>
    <w:rsid w:val="005E39DC"/>
    <w:rsid w:val="005E54B6"/>
    <w:rsid w:val="005E70BB"/>
    <w:rsid w:val="005F1480"/>
    <w:rsid w:val="005F1D60"/>
    <w:rsid w:val="005F215A"/>
    <w:rsid w:val="005F247B"/>
    <w:rsid w:val="005F26A2"/>
    <w:rsid w:val="005F2BA2"/>
    <w:rsid w:val="005F612A"/>
    <w:rsid w:val="005F6A07"/>
    <w:rsid w:val="005F6AD7"/>
    <w:rsid w:val="006003EA"/>
    <w:rsid w:val="0060178B"/>
    <w:rsid w:val="0060182B"/>
    <w:rsid w:val="00604199"/>
    <w:rsid w:val="00607F5A"/>
    <w:rsid w:val="00612DED"/>
    <w:rsid w:val="00614586"/>
    <w:rsid w:val="00615219"/>
    <w:rsid w:val="00615F8E"/>
    <w:rsid w:val="00621646"/>
    <w:rsid w:val="006222FC"/>
    <w:rsid w:val="006225EE"/>
    <w:rsid w:val="0062593D"/>
    <w:rsid w:val="00626254"/>
    <w:rsid w:val="006270D0"/>
    <w:rsid w:val="00631270"/>
    <w:rsid w:val="006322A0"/>
    <w:rsid w:val="0063264C"/>
    <w:rsid w:val="006326F7"/>
    <w:rsid w:val="0063315C"/>
    <w:rsid w:val="00633F75"/>
    <w:rsid w:val="006351C2"/>
    <w:rsid w:val="00635A75"/>
    <w:rsid w:val="00640492"/>
    <w:rsid w:val="00641020"/>
    <w:rsid w:val="00641032"/>
    <w:rsid w:val="006419C0"/>
    <w:rsid w:val="00642F7C"/>
    <w:rsid w:val="006440A5"/>
    <w:rsid w:val="006445E1"/>
    <w:rsid w:val="00644B30"/>
    <w:rsid w:val="00646B07"/>
    <w:rsid w:val="00655077"/>
    <w:rsid w:val="00655A0F"/>
    <w:rsid w:val="00655ABF"/>
    <w:rsid w:val="00656BCB"/>
    <w:rsid w:val="00660292"/>
    <w:rsid w:val="00661743"/>
    <w:rsid w:val="00662BFD"/>
    <w:rsid w:val="00662F7F"/>
    <w:rsid w:val="00665E84"/>
    <w:rsid w:val="006666EC"/>
    <w:rsid w:val="00666961"/>
    <w:rsid w:val="00667A39"/>
    <w:rsid w:val="00671904"/>
    <w:rsid w:val="00672D23"/>
    <w:rsid w:val="00672E4F"/>
    <w:rsid w:val="00673998"/>
    <w:rsid w:val="0067479F"/>
    <w:rsid w:val="00675F6E"/>
    <w:rsid w:val="0067614B"/>
    <w:rsid w:val="0067626C"/>
    <w:rsid w:val="006767D3"/>
    <w:rsid w:val="00677347"/>
    <w:rsid w:val="006801BA"/>
    <w:rsid w:val="00680B22"/>
    <w:rsid w:val="00681528"/>
    <w:rsid w:val="006822E5"/>
    <w:rsid w:val="006833E7"/>
    <w:rsid w:val="00683533"/>
    <w:rsid w:val="00683ED0"/>
    <w:rsid w:val="00691508"/>
    <w:rsid w:val="00692EC2"/>
    <w:rsid w:val="006935F9"/>
    <w:rsid w:val="006939B6"/>
    <w:rsid w:val="00693CAE"/>
    <w:rsid w:val="0069522C"/>
    <w:rsid w:val="00695CB7"/>
    <w:rsid w:val="0069692B"/>
    <w:rsid w:val="00696DBB"/>
    <w:rsid w:val="006A07C8"/>
    <w:rsid w:val="006A0C04"/>
    <w:rsid w:val="006A1CEC"/>
    <w:rsid w:val="006A408B"/>
    <w:rsid w:val="006A47A9"/>
    <w:rsid w:val="006A6C96"/>
    <w:rsid w:val="006B013F"/>
    <w:rsid w:val="006B2454"/>
    <w:rsid w:val="006B2DFD"/>
    <w:rsid w:val="006B4DE9"/>
    <w:rsid w:val="006B63F1"/>
    <w:rsid w:val="006B7BEE"/>
    <w:rsid w:val="006C094F"/>
    <w:rsid w:val="006C1BBC"/>
    <w:rsid w:val="006C25F6"/>
    <w:rsid w:val="006C3428"/>
    <w:rsid w:val="006C4C56"/>
    <w:rsid w:val="006C665E"/>
    <w:rsid w:val="006C6EB4"/>
    <w:rsid w:val="006C7B13"/>
    <w:rsid w:val="006C7D74"/>
    <w:rsid w:val="006C7FB2"/>
    <w:rsid w:val="006D027A"/>
    <w:rsid w:val="006D152E"/>
    <w:rsid w:val="006D2886"/>
    <w:rsid w:val="006D2B9C"/>
    <w:rsid w:val="006D3A20"/>
    <w:rsid w:val="006D3D6E"/>
    <w:rsid w:val="006D46D8"/>
    <w:rsid w:val="006D4A58"/>
    <w:rsid w:val="006D4AA9"/>
    <w:rsid w:val="006D5AC0"/>
    <w:rsid w:val="006D657E"/>
    <w:rsid w:val="006D6D52"/>
    <w:rsid w:val="006E0F46"/>
    <w:rsid w:val="006E198A"/>
    <w:rsid w:val="006E19F5"/>
    <w:rsid w:val="006E2604"/>
    <w:rsid w:val="006E2DB3"/>
    <w:rsid w:val="006E3DC0"/>
    <w:rsid w:val="006E4285"/>
    <w:rsid w:val="006E4D3A"/>
    <w:rsid w:val="006E6606"/>
    <w:rsid w:val="006E7316"/>
    <w:rsid w:val="006F0A89"/>
    <w:rsid w:val="006F0FAC"/>
    <w:rsid w:val="006F301F"/>
    <w:rsid w:val="006F3745"/>
    <w:rsid w:val="006F4583"/>
    <w:rsid w:val="006F6A19"/>
    <w:rsid w:val="00700BC0"/>
    <w:rsid w:val="00700ED3"/>
    <w:rsid w:val="00701F80"/>
    <w:rsid w:val="00702035"/>
    <w:rsid w:val="00704F8F"/>
    <w:rsid w:val="0070541F"/>
    <w:rsid w:val="00706ABC"/>
    <w:rsid w:val="00706DA7"/>
    <w:rsid w:val="00710AA8"/>
    <w:rsid w:val="00710E2B"/>
    <w:rsid w:val="00710FB5"/>
    <w:rsid w:val="007122EE"/>
    <w:rsid w:val="00712813"/>
    <w:rsid w:val="00713340"/>
    <w:rsid w:val="00715EC0"/>
    <w:rsid w:val="00716434"/>
    <w:rsid w:val="00716A90"/>
    <w:rsid w:val="00722236"/>
    <w:rsid w:val="007238B7"/>
    <w:rsid w:val="00726BA6"/>
    <w:rsid w:val="007342C0"/>
    <w:rsid w:val="00736192"/>
    <w:rsid w:val="00741C24"/>
    <w:rsid w:val="00743786"/>
    <w:rsid w:val="0074511F"/>
    <w:rsid w:val="007452AF"/>
    <w:rsid w:val="00745B53"/>
    <w:rsid w:val="00746FDB"/>
    <w:rsid w:val="00750386"/>
    <w:rsid w:val="0075077E"/>
    <w:rsid w:val="00752E58"/>
    <w:rsid w:val="00753B8F"/>
    <w:rsid w:val="00753FA9"/>
    <w:rsid w:val="00755847"/>
    <w:rsid w:val="00755919"/>
    <w:rsid w:val="00755C29"/>
    <w:rsid w:val="0076309D"/>
    <w:rsid w:val="00767CBE"/>
    <w:rsid w:val="007703B0"/>
    <w:rsid w:val="0077206B"/>
    <w:rsid w:val="00776880"/>
    <w:rsid w:val="0077714D"/>
    <w:rsid w:val="00782A5B"/>
    <w:rsid w:val="00784FA3"/>
    <w:rsid w:val="00785542"/>
    <w:rsid w:val="007867DE"/>
    <w:rsid w:val="007870FA"/>
    <w:rsid w:val="00787D2B"/>
    <w:rsid w:val="0079105B"/>
    <w:rsid w:val="00791E24"/>
    <w:rsid w:val="00793B93"/>
    <w:rsid w:val="00794550"/>
    <w:rsid w:val="0079546B"/>
    <w:rsid w:val="00795910"/>
    <w:rsid w:val="007963C8"/>
    <w:rsid w:val="00796D7C"/>
    <w:rsid w:val="00797381"/>
    <w:rsid w:val="00797D96"/>
    <w:rsid w:val="007A04BF"/>
    <w:rsid w:val="007A1C9D"/>
    <w:rsid w:val="007A3461"/>
    <w:rsid w:val="007A68A8"/>
    <w:rsid w:val="007A6B95"/>
    <w:rsid w:val="007B03FA"/>
    <w:rsid w:val="007B1CBF"/>
    <w:rsid w:val="007B3698"/>
    <w:rsid w:val="007B5095"/>
    <w:rsid w:val="007B541C"/>
    <w:rsid w:val="007C1472"/>
    <w:rsid w:val="007C3199"/>
    <w:rsid w:val="007C3762"/>
    <w:rsid w:val="007C788B"/>
    <w:rsid w:val="007C7A1E"/>
    <w:rsid w:val="007D06FE"/>
    <w:rsid w:val="007D3E7A"/>
    <w:rsid w:val="007D45EC"/>
    <w:rsid w:val="007D55D5"/>
    <w:rsid w:val="007D5C7F"/>
    <w:rsid w:val="007D75A3"/>
    <w:rsid w:val="007D7896"/>
    <w:rsid w:val="007E267C"/>
    <w:rsid w:val="007E3ABF"/>
    <w:rsid w:val="007E3B4C"/>
    <w:rsid w:val="007E641C"/>
    <w:rsid w:val="007F291B"/>
    <w:rsid w:val="007F5EDE"/>
    <w:rsid w:val="007F617C"/>
    <w:rsid w:val="008002FF"/>
    <w:rsid w:val="00801CD5"/>
    <w:rsid w:val="00803390"/>
    <w:rsid w:val="00804F63"/>
    <w:rsid w:val="008050B4"/>
    <w:rsid w:val="00806A65"/>
    <w:rsid w:val="00811EB5"/>
    <w:rsid w:val="0081248D"/>
    <w:rsid w:val="0081251A"/>
    <w:rsid w:val="00812EBB"/>
    <w:rsid w:val="00814AD6"/>
    <w:rsid w:val="00815E22"/>
    <w:rsid w:val="00816F2D"/>
    <w:rsid w:val="008204EB"/>
    <w:rsid w:val="00821226"/>
    <w:rsid w:val="008216BA"/>
    <w:rsid w:val="008226D6"/>
    <w:rsid w:val="008228F8"/>
    <w:rsid w:val="008253DD"/>
    <w:rsid w:val="00826E62"/>
    <w:rsid w:val="00833ACA"/>
    <w:rsid w:val="00835DAB"/>
    <w:rsid w:val="008413E8"/>
    <w:rsid w:val="00841E5A"/>
    <w:rsid w:val="00842A6C"/>
    <w:rsid w:val="00843707"/>
    <w:rsid w:val="00843760"/>
    <w:rsid w:val="00843C01"/>
    <w:rsid w:val="00843D2E"/>
    <w:rsid w:val="0084589D"/>
    <w:rsid w:val="00845DEC"/>
    <w:rsid w:val="0084756C"/>
    <w:rsid w:val="00847B65"/>
    <w:rsid w:val="00847C98"/>
    <w:rsid w:val="00847D70"/>
    <w:rsid w:val="0085166A"/>
    <w:rsid w:val="00851989"/>
    <w:rsid w:val="00853DBA"/>
    <w:rsid w:val="008565A5"/>
    <w:rsid w:val="00856C06"/>
    <w:rsid w:val="008607CF"/>
    <w:rsid w:val="00862D82"/>
    <w:rsid w:val="00863F2B"/>
    <w:rsid w:val="00864366"/>
    <w:rsid w:val="00867C4B"/>
    <w:rsid w:val="00867CCF"/>
    <w:rsid w:val="008714F2"/>
    <w:rsid w:val="008715E0"/>
    <w:rsid w:val="00871944"/>
    <w:rsid w:val="008727B0"/>
    <w:rsid w:val="00880BE6"/>
    <w:rsid w:val="00884092"/>
    <w:rsid w:val="00884729"/>
    <w:rsid w:val="00885365"/>
    <w:rsid w:val="00890EAA"/>
    <w:rsid w:val="008920F4"/>
    <w:rsid w:val="00892D02"/>
    <w:rsid w:val="008933C0"/>
    <w:rsid w:val="008953BE"/>
    <w:rsid w:val="00895A58"/>
    <w:rsid w:val="00896966"/>
    <w:rsid w:val="00896EF7"/>
    <w:rsid w:val="00897A82"/>
    <w:rsid w:val="008A1ED9"/>
    <w:rsid w:val="008A267E"/>
    <w:rsid w:val="008A389C"/>
    <w:rsid w:val="008A5DE6"/>
    <w:rsid w:val="008A6025"/>
    <w:rsid w:val="008A76E6"/>
    <w:rsid w:val="008B148D"/>
    <w:rsid w:val="008B54C9"/>
    <w:rsid w:val="008C0254"/>
    <w:rsid w:val="008C214F"/>
    <w:rsid w:val="008C37B3"/>
    <w:rsid w:val="008C3D3D"/>
    <w:rsid w:val="008C49E9"/>
    <w:rsid w:val="008C4C09"/>
    <w:rsid w:val="008C6B00"/>
    <w:rsid w:val="008D19BF"/>
    <w:rsid w:val="008D1DB0"/>
    <w:rsid w:val="008D4DD2"/>
    <w:rsid w:val="008E2B04"/>
    <w:rsid w:val="008E3F59"/>
    <w:rsid w:val="008E58C6"/>
    <w:rsid w:val="008E66EF"/>
    <w:rsid w:val="008E7B86"/>
    <w:rsid w:val="008F07D6"/>
    <w:rsid w:val="008F0CE8"/>
    <w:rsid w:val="008F5303"/>
    <w:rsid w:val="00904817"/>
    <w:rsid w:val="00905BED"/>
    <w:rsid w:val="00906E2E"/>
    <w:rsid w:val="00907002"/>
    <w:rsid w:val="00911D26"/>
    <w:rsid w:val="009133EB"/>
    <w:rsid w:val="009141CA"/>
    <w:rsid w:val="00914AB6"/>
    <w:rsid w:val="00914B20"/>
    <w:rsid w:val="00915908"/>
    <w:rsid w:val="00916768"/>
    <w:rsid w:val="00920C19"/>
    <w:rsid w:val="00921260"/>
    <w:rsid w:val="00921FC3"/>
    <w:rsid w:val="0092298F"/>
    <w:rsid w:val="00922B73"/>
    <w:rsid w:val="009230EF"/>
    <w:rsid w:val="0092657F"/>
    <w:rsid w:val="00926B33"/>
    <w:rsid w:val="0092775A"/>
    <w:rsid w:val="0093155B"/>
    <w:rsid w:val="00932362"/>
    <w:rsid w:val="00934EA4"/>
    <w:rsid w:val="00941444"/>
    <w:rsid w:val="00941B36"/>
    <w:rsid w:val="00941D1C"/>
    <w:rsid w:val="00941F08"/>
    <w:rsid w:val="009423F4"/>
    <w:rsid w:val="00942BE9"/>
    <w:rsid w:val="00942C47"/>
    <w:rsid w:val="00943923"/>
    <w:rsid w:val="00943A1E"/>
    <w:rsid w:val="00943D88"/>
    <w:rsid w:val="00944136"/>
    <w:rsid w:val="00944660"/>
    <w:rsid w:val="0094558F"/>
    <w:rsid w:val="0094791C"/>
    <w:rsid w:val="009500AB"/>
    <w:rsid w:val="00950D5F"/>
    <w:rsid w:val="00951FBA"/>
    <w:rsid w:val="009531E7"/>
    <w:rsid w:val="009542AE"/>
    <w:rsid w:val="009556AB"/>
    <w:rsid w:val="00955B18"/>
    <w:rsid w:val="0095666B"/>
    <w:rsid w:val="00957806"/>
    <w:rsid w:val="00960B83"/>
    <w:rsid w:val="00962DCA"/>
    <w:rsid w:val="00962FB7"/>
    <w:rsid w:val="0096474C"/>
    <w:rsid w:val="00965565"/>
    <w:rsid w:val="009667A1"/>
    <w:rsid w:val="00966A8D"/>
    <w:rsid w:val="00967B4D"/>
    <w:rsid w:val="00967EF8"/>
    <w:rsid w:val="009713D3"/>
    <w:rsid w:val="00971B9C"/>
    <w:rsid w:val="00971BE5"/>
    <w:rsid w:val="00973011"/>
    <w:rsid w:val="00973DA4"/>
    <w:rsid w:val="00976EEA"/>
    <w:rsid w:val="00977D63"/>
    <w:rsid w:val="00981281"/>
    <w:rsid w:val="009812F1"/>
    <w:rsid w:val="0098171A"/>
    <w:rsid w:val="00981F01"/>
    <w:rsid w:val="00982423"/>
    <w:rsid w:val="00984573"/>
    <w:rsid w:val="0098622F"/>
    <w:rsid w:val="009863E4"/>
    <w:rsid w:val="00987633"/>
    <w:rsid w:val="00991043"/>
    <w:rsid w:val="00991CB8"/>
    <w:rsid w:val="00991EE7"/>
    <w:rsid w:val="0099346D"/>
    <w:rsid w:val="0099417B"/>
    <w:rsid w:val="00995600"/>
    <w:rsid w:val="00996CA2"/>
    <w:rsid w:val="009973A8"/>
    <w:rsid w:val="009A0868"/>
    <w:rsid w:val="009A1277"/>
    <w:rsid w:val="009A21AE"/>
    <w:rsid w:val="009A6958"/>
    <w:rsid w:val="009B0D09"/>
    <w:rsid w:val="009B1220"/>
    <w:rsid w:val="009B1382"/>
    <w:rsid w:val="009B1406"/>
    <w:rsid w:val="009B1FF1"/>
    <w:rsid w:val="009B21D1"/>
    <w:rsid w:val="009B67AB"/>
    <w:rsid w:val="009B7E01"/>
    <w:rsid w:val="009C02D6"/>
    <w:rsid w:val="009C04AB"/>
    <w:rsid w:val="009C1DC8"/>
    <w:rsid w:val="009C3B43"/>
    <w:rsid w:val="009C41CF"/>
    <w:rsid w:val="009C5431"/>
    <w:rsid w:val="009C6245"/>
    <w:rsid w:val="009C6275"/>
    <w:rsid w:val="009C682B"/>
    <w:rsid w:val="009C7929"/>
    <w:rsid w:val="009D24BF"/>
    <w:rsid w:val="009D382B"/>
    <w:rsid w:val="009D3845"/>
    <w:rsid w:val="009D4639"/>
    <w:rsid w:val="009D6A39"/>
    <w:rsid w:val="009E0B54"/>
    <w:rsid w:val="009E5D69"/>
    <w:rsid w:val="009E67B4"/>
    <w:rsid w:val="009E6B1A"/>
    <w:rsid w:val="009E7D71"/>
    <w:rsid w:val="009F04D2"/>
    <w:rsid w:val="009F16AB"/>
    <w:rsid w:val="009F2068"/>
    <w:rsid w:val="009F2B43"/>
    <w:rsid w:val="009F4EEC"/>
    <w:rsid w:val="009F5361"/>
    <w:rsid w:val="009F54FA"/>
    <w:rsid w:val="009F7969"/>
    <w:rsid w:val="00A009DF"/>
    <w:rsid w:val="00A02AE9"/>
    <w:rsid w:val="00A03B12"/>
    <w:rsid w:val="00A05CE6"/>
    <w:rsid w:val="00A1171F"/>
    <w:rsid w:val="00A131B8"/>
    <w:rsid w:val="00A132BA"/>
    <w:rsid w:val="00A14EB6"/>
    <w:rsid w:val="00A154EE"/>
    <w:rsid w:val="00A16078"/>
    <w:rsid w:val="00A201DB"/>
    <w:rsid w:val="00A22C95"/>
    <w:rsid w:val="00A27045"/>
    <w:rsid w:val="00A325D3"/>
    <w:rsid w:val="00A33A22"/>
    <w:rsid w:val="00A35001"/>
    <w:rsid w:val="00A37154"/>
    <w:rsid w:val="00A37DCC"/>
    <w:rsid w:val="00A4164E"/>
    <w:rsid w:val="00A45FD5"/>
    <w:rsid w:val="00A4632B"/>
    <w:rsid w:val="00A46AD3"/>
    <w:rsid w:val="00A51D76"/>
    <w:rsid w:val="00A52ADF"/>
    <w:rsid w:val="00A53543"/>
    <w:rsid w:val="00A552CB"/>
    <w:rsid w:val="00A55501"/>
    <w:rsid w:val="00A56C01"/>
    <w:rsid w:val="00A56CA7"/>
    <w:rsid w:val="00A62548"/>
    <w:rsid w:val="00A64006"/>
    <w:rsid w:val="00A65A90"/>
    <w:rsid w:val="00A66183"/>
    <w:rsid w:val="00A6668B"/>
    <w:rsid w:val="00A66F67"/>
    <w:rsid w:val="00A67072"/>
    <w:rsid w:val="00A705EF"/>
    <w:rsid w:val="00A72361"/>
    <w:rsid w:val="00A73BDF"/>
    <w:rsid w:val="00A75658"/>
    <w:rsid w:val="00A820C0"/>
    <w:rsid w:val="00A85D7B"/>
    <w:rsid w:val="00A86150"/>
    <w:rsid w:val="00A91CC4"/>
    <w:rsid w:val="00A96363"/>
    <w:rsid w:val="00AA098B"/>
    <w:rsid w:val="00AA13B2"/>
    <w:rsid w:val="00AA2653"/>
    <w:rsid w:val="00AA4EE5"/>
    <w:rsid w:val="00AA615E"/>
    <w:rsid w:val="00AA6694"/>
    <w:rsid w:val="00AA7DB6"/>
    <w:rsid w:val="00AB1057"/>
    <w:rsid w:val="00AB4D77"/>
    <w:rsid w:val="00AB4EB9"/>
    <w:rsid w:val="00AB5994"/>
    <w:rsid w:val="00AB5C02"/>
    <w:rsid w:val="00AB7A58"/>
    <w:rsid w:val="00AC02D8"/>
    <w:rsid w:val="00AC12A1"/>
    <w:rsid w:val="00AC45E2"/>
    <w:rsid w:val="00AC465A"/>
    <w:rsid w:val="00AC490A"/>
    <w:rsid w:val="00AC4D31"/>
    <w:rsid w:val="00AC4F4E"/>
    <w:rsid w:val="00AC51EB"/>
    <w:rsid w:val="00AC54BC"/>
    <w:rsid w:val="00AC5852"/>
    <w:rsid w:val="00AC602A"/>
    <w:rsid w:val="00AC7010"/>
    <w:rsid w:val="00AD0016"/>
    <w:rsid w:val="00AD1A27"/>
    <w:rsid w:val="00AD2349"/>
    <w:rsid w:val="00AD29FC"/>
    <w:rsid w:val="00AD57B1"/>
    <w:rsid w:val="00AD6386"/>
    <w:rsid w:val="00AD6B11"/>
    <w:rsid w:val="00AD6CF1"/>
    <w:rsid w:val="00AD79E4"/>
    <w:rsid w:val="00AE0484"/>
    <w:rsid w:val="00AE1D71"/>
    <w:rsid w:val="00AE21BD"/>
    <w:rsid w:val="00AE39A4"/>
    <w:rsid w:val="00AE4AF8"/>
    <w:rsid w:val="00AE610F"/>
    <w:rsid w:val="00AE6574"/>
    <w:rsid w:val="00AE666B"/>
    <w:rsid w:val="00AE7E62"/>
    <w:rsid w:val="00AF0A8A"/>
    <w:rsid w:val="00AF10C5"/>
    <w:rsid w:val="00AF1156"/>
    <w:rsid w:val="00AF6439"/>
    <w:rsid w:val="00B00967"/>
    <w:rsid w:val="00B02004"/>
    <w:rsid w:val="00B02B81"/>
    <w:rsid w:val="00B0372E"/>
    <w:rsid w:val="00B04839"/>
    <w:rsid w:val="00B05DED"/>
    <w:rsid w:val="00B108E1"/>
    <w:rsid w:val="00B10E57"/>
    <w:rsid w:val="00B10F42"/>
    <w:rsid w:val="00B14CBC"/>
    <w:rsid w:val="00B16380"/>
    <w:rsid w:val="00B16F6F"/>
    <w:rsid w:val="00B17AA1"/>
    <w:rsid w:val="00B22210"/>
    <w:rsid w:val="00B228F1"/>
    <w:rsid w:val="00B22DA6"/>
    <w:rsid w:val="00B23424"/>
    <w:rsid w:val="00B24E12"/>
    <w:rsid w:val="00B251E2"/>
    <w:rsid w:val="00B2578A"/>
    <w:rsid w:val="00B27343"/>
    <w:rsid w:val="00B309C3"/>
    <w:rsid w:val="00B3203C"/>
    <w:rsid w:val="00B320FD"/>
    <w:rsid w:val="00B32336"/>
    <w:rsid w:val="00B35277"/>
    <w:rsid w:val="00B35B16"/>
    <w:rsid w:val="00B3601B"/>
    <w:rsid w:val="00B37876"/>
    <w:rsid w:val="00B414D5"/>
    <w:rsid w:val="00B41D5D"/>
    <w:rsid w:val="00B4470B"/>
    <w:rsid w:val="00B45198"/>
    <w:rsid w:val="00B47BC5"/>
    <w:rsid w:val="00B47BDC"/>
    <w:rsid w:val="00B51C35"/>
    <w:rsid w:val="00B5320E"/>
    <w:rsid w:val="00B55B8C"/>
    <w:rsid w:val="00B56C0D"/>
    <w:rsid w:val="00B576A1"/>
    <w:rsid w:val="00B61614"/>
    <w:rsid w:val="00B61B19"/>
    <w:rsid w:val="00B64F8E"/>
    <w:rsid w:val="00B6505A"/>
    <w:rsid w:val="00B651E9"/>
    <w:rsid w:val="00B7000E"/>
    <w:rsid w:val="00B70510"/>
    <w:rsid w:val="00B705AA"/>
    <w:rsid w:val="00B709B6"/>
    <w:rsid w:val="00B720AE"/>
    <w:rsid w:val="00B72AF9"/>
    <w:rsid w:val="00B73272"/>
    <w:rsid w:val="00B75D77"/>
    <w:rsid w:val="00B765B0"/>
    <w:rsid w:val="00B774C2"/>
    <w:rsid w:val="00B77A53"/>
    <w:rsid w:val="00B8059E"/>
    <w:rsid w:val="00B81C2D"/>
    <w:rsid w:val="00B82CC9"/>
    <w:rsid w:val="00B83080"/>
    <w:rsid w:val="00B838A8"/>
    <w:rsid w:val="00B8431D"/>
    <w:rsid w:val="00B84320"/>
    <w:rsid w:val="00B84325"/>
    <w:rsid w:val="00B847CE"/>
    <w:rsid w:val="00B84922"/>
    <w:rsid w:val="00B85239"/>
    <w:rsid w:val="00B85635"/>
    <w:rsid w:val="00B86090"/>
    <w:rsid w:val="00B916B8"/>
    <w:rsid w:val="00B92307"/>
    <w:rsid w:val="00B93804"/>
    <w:rsid w:val="00B93CFB"/>
    <w:rsid w:val="00B949F7"/>
    <w:rsid w:val="00B94AC8"/>
    <w:rsid w:val="00B95775"/>
    <w:rsid w:val="00BA09C9"/>
    <w:rsid w:val="00BA1A90"/>
    <w:rsid w:val="00BA2AA3"/>
    <w:rsid w:val="00BA70C6"/>
    <w:rsid w:val="00BB141C"/>
    <w:rsid w:val="00BB2888"/>
    <w:rsid w:val="00BB2BD2"/>
    <w:rsid w:val="00BB317C"/>
    <w:rsid w:val="00BB65A4"/>
    <w:rsid w:val="00BC03D9"/>
    <w:rsid w:val="00BC07CA"/>
    <w:rsid w:val="00BC098C"/>
    <w:rsid w:val="00BC0BFE"/>
    <w:rsid w:val="00BC171A"/>
    <w:rsid w:val="00BC2555"/>
    <w:rsid w:val="00BC336E"/>
    <w:rsid w:val="00BC3602"/>
    <w:rsid w:val="00BC53AE"/>
    <w:rsid w:val="00BC6CB5"/>
    <w:rsid w:val="00BC746A"/>
    <w:rsid w:val="00BD02D3"/>
    <w:rsid w:val="00BD1B85"/>
    <w:rsid w:val="00BD68C1"/>
    <w:rsid w:val="00BE03C9"/>
    <w:rsid w:val="00BE1161"/>
    <w:rsid w:val="00BE207C"/>
    <w:rsid w:val="00BE5423"/>
    <w:rsid w:val="00BE64F7"/>
    <w:rsid w:val="00BF0112"/>
    <w:rsid w:val="00BF08C8"/>
    <w:rsid w:val="00BF22F0"/>
    <w:rsid w:val="00BF352C"/>
    <w:rsid w:val="00BF399E"/>
    <w:rsid w:val="00BF4B3D"/>
    <w:rsid w:val="00BF7208"/>
    <w:rsid w:val="00C0002F"/>
    <w:rsid w:val="00C006CA"/>
    <w:rsid w:val="00C0200A"/>
    <w:rsid w:val="00C021B1"/>
    <w:rsid w:val="00C03964"/>
    <w:rsid w:val="00C039C7"/>
    <w:rsid w:val="00C03DA6"/>
    <w:rsid w:val="00C1127C"/>
    <w:rsid w:val="00C118D8"/>
    <w:rsid w:val="00C11FFC"/>
    <w:rsid w:val="00C12394"/>
    <w:rsid w:val="00C13518"/>
    <w:rsid w:val="00C14FC6"/>
    <w:rsid w:val="00C16E82"/>
    <w:rsid w:val="00C17251"/>
    <w:rsid w:val="00C17351"/>
    <w:rsid w:val="00C2054C"/>
    <w:rsid w:val="00C21E34"/>
    <w:rsid w:val="00C23F69"/>
    <w:rsid w:val="00C25C22"/>
    <w:rsid w:val="00C274F8"/>
    <w:rsid w:val="00C27681"/>
    <w:rsid w:val="00C306FF"/>
    <w:rsid w:val="00C31AAB"/>
    <w:rsid w:val="00C31BCE"/>
    <w:rsid w:val="00C31FB0"/>
    <w:rsid w:val="00C3205C"/>
    <w:rsid w:val="00C3224A"/>
    <w:rsid w:val="00C342F7"/>
    <w:rsid w:val="00C34D67"/>
    <w:rsid w:val="00C34E10"/>
    <w:rsid w:val="00C36D03"/>
    <w:rsid w:val="00C40CFC"/>
    <w:rsid w:val="00C40D01"/>
    <w:rsid w:val="00C41D6B"/>
    <w:rsid w:val="00C4457B"/>
    <w:rsid w:val="00C44989"/>
    <w:rsid w:val="00C46AC1"/>
    <w:rsid w:val="00C46DB9"/>
    <w:rsid w:val="00C509EE"/>
    <w:rsid w:val="00C524D1"/>
    <w:rsid w:val="00C544D7"/>
    <w:rsid w:val="00C55A27"/>
    <w:rsid w:val="00C56C9B"/>
    <w:rsid w:val="00C62C8E"/>
    <w:rsid w:val="00C62F1F"/>
    <w:rsid w:val="00C66B9E"/>
    <w:rsid w:val="00C66EB2"/>
    <w:rsid w:val="00C670FD"/>
    <w:rsid w:val="00C672E5"/>
    <w:rsid w:val="00C7011B"/>
    <w:rsid w:val="00C712BD"/>
    <w:rsid w:val="00C7147E"/>
    <w:rsid w:val="00C71C3D"/>
    <w:rsid w:val="00C73649"/>
    <w:rsid w:val="00C743E3"/>
    <w:rsid w:val="00C74DBF"/>
    <w:rsid w:val="00C7520A"/>
    <w:rsid w:val="00C77161"/>
    <w:rsid w:val="00C8122D"/>
    <w:rsid w:val="00C84F35"/>
    <w:rsid w:val="00C8592F"/>
    <w:rsid w:val="00C87566"/>
    <w:rsid w:val="00C91C17"/>
    <w:rsid w:val="00C9262A"/>
    <w:rsid w:val="00C92B5C"/>
    <w:rsid w:val="00C9343D"/>
    <w:rsid w:val="00C94870"/>
    <w:rsid w:val="00C9547C"/>
    <w:rsid w:val="00C9636A"/>
    <w:rsid w:val="00C9712B"/>
    <w:rsid w:val="00CA3606"/>
    <w:rsid w:val="00CA54DE"/>
    <w:rsid w:val="00CA5612"/>
    <w:rsid w:val="00CA5DBF"/>
    <w:rsid w:val="00CA5EFF"/>
    <w:rsid w:val="00CA749A"/>
    <w:rsid w:val="00CA7D98"/>
    <w:rsid w:val="00CB18E2"/>
    <w:rsid w:val="00CB2BD6"/>
    <w:rsid w:val="00CB63CC"/>
    <w:rsid w:val="00CB6B24"/>
    <w:rsid w:val="00CB71A9"/>
    <w:rsid w:val="00CB76A7"/>
    <w:rsid w:val="00CB7945"/>
    <w:rsid w:val="00CC04B6"/>
    <w:rsid w:val="00CC064E"/>
    <w:rsid w:val="00CC280E"/>
    <w:rsid w:val="00CC367C"/>
    <w:rsid w:val="00CC3B94"/>
    <w:rsid w:val="00CC41B6"/>
    <w:rsid w:val="00CC49D9"/>
    <w:rsid w:val="00CC7AC5"/>
    <w:rsid w:val="00CD112C"/>
    <w:rsid w:val="00CD142D"/>
    <w:rsid w:val="00CD2FC5"/>
    <w:rsid w:val="00CD361E"/>
    <w:rsid w:val="00CD375B"/>
    <w:rsid w:val="00CD390F"/>
    <w:rsid w:val="00CD423B"/>
    <w:rsid w:val="00CD6557"/>
    <w:rsid w:val="00CD6695"/>
    <w:rsid w:val="00CD77A7"/>
    <w:rsid w:val="00CE253A"/>
    <w:rsid w:val="00CE2E27"/>
    <w:rsid w:val="00CE316D"/>
    <w:rsid w:val="00CE442D"/>
    <w:rsid w:val="00CE5427"/>
    <w:rsid w:val="00CE5F67"/>
    <w:rsid w:val="00CE623C"/>
    <w:rsid w:val="00CE7263"/>
    <w:rsid w:val="00CE72B6"/>
    <w:rsid w:val="00CF2DCC"/>
    <w:rsid w:val="00CF3426"/>
    <w:rsid w:val="00D014D4"/>
    <w:rsid w:val="00D01F82"/>
    <w:rsid w:val="00D023E9"/>
    <w:rsid w:val="00D0245E"/>
    <w:rsid w:val="00D02BDC"/>
    <w:rsid w:val="00D0671C"/>
    <w:rsid w:val="00D07EBC"/>
    <w:rsid w:val="00D11891"/>
    <w:rsid w:val="00D13199"/>
    <w:rsid w:val="00D13746"/>
    <w:rsid w:val="00D175F6"/>
    <w:rsid w:val="00D211D0"/>
    <w:rsid w:val="00D22FA0"/>
    <w:rsid w:val="00D24481"/>
    <w:rsid w:val="00D251E9"/>
    <w:rsid w:val="00D256D6"/>
    <w:rsid w:val="00D25BAF"/>
    <w:rsid w:val="00D2775D"/>
    <w:rsid w:val="00D306E6"/>
    <w:rsid w:val="00D30E66"/>
    <w:rsid w:val="00D3160F"/>
    <w:rsid w:val="00D335D8"/>
    <w:rsid w:val="00D345D3"/>
    <w:rsid w:val="00D34710"/>
    <w:rsid w:val="00D3485C"/>
    <w:rsid w:val="00D37BEB"/>
    <w:rsid w:val="00D37CB5"/>
    <w:rsid w:val="00D4100B"/>
    <w:rsid w:val="00D421CC"/>
    <w:rsid w:val="00D42972"/>
    <w:rsid w:val="00D42A35"/>
    <w:rsid w:val="00D42C15"/>
    <w:rsid w:val="00D43556"/>
    <w:rsid w:val="00D47A8B"/>
    <w:rsid w:val="00D5332F"/>
    <w:rsid w:val="00D539E4"/>
    <w:rsid w:val="00D550C6"/>
    <w:rsid w:val="00D554DE"/>
    <w:rsid w:val="00D61364"/>
    <w:rsid w:val="00D63574"/>
    <w:rsid w:val="00D65AB9"/>
    <w:rsid w:val="00D66EA4"/>
    <w:rsid w:val="00D66FEF"/>
    <w:rsid w:val="00D71076"/>
    <w:rsid w:val="00D71D8F"/>
    <w:rsid w:val="00D7254B"/>
    <w:rsid w:val="00D72987"/>
    <w:rsid w:val="00D7725B"/>
    <w:rsid w:val="00D7738C"/>
    <w:rsid w:val="00D81B36"/>
    <w:rsid w:val="00D83E5F"/>
    <w:rsid w:val="00D8408E"/>
    <w:rsid w:val="00D84857"/>
    <w:rsid w:val="00D84B20"/>
    <w:rsid w:val="00D858DC"/>
    <w:rsid w:val="00D862ED"/>
    <w:rsid w:val="00D86404"/>
    <w:rsid w:val="00D874B8"/>
    <w:rsid w:val="00D90FBF"/>
    <w:rsid w:val="00D9105D"/>
    <w:rsid w:val="00D91F83"/>
    <w:rsid w:val="00D92BB4"/>
    <w:rsid w:val="00D934FF"/>
    <w:rsid w:val="00D93A69"/>
    <w:rsid w:val="00D96AB5"/>
    <w:rsid w:val="00DA3698"/>
    <w:rsid w:val="00DA3BCC"/>
    <w:rsid w:val="00DA3C05"/>
    <w:rsid w:val="00DA55A5"/>
    <w:rsid w:val="00DA6D78"/>
    <w:rsid w:val="00DA7E26"/>
    <w:rsid w:val="00DB00DB"/>
    <w:rsid w:val="00DB0225"/>
    <w:rsid w:val="00DB02F6"/>
    <w:rsid w:val="00DB0D12"/>
    <w:rsid w:val="00DB1DF3"/>
    <w:rsid w:val="00DB5E98"/>
    <w:rsid w:val="00DB604A"/>
    <w:rsid w:val="00DC09B9"/>
    <w:rsid w:val="00DC1F5A"/>
    <w:rsid w:val="00DC2B40"/>
    <w:rsid w:val="00DC3DB6"/>
    <w:rsid w:val="00DC6D8E"/>
    <w:rsid w:val="00DD145E"/>
    <w:rsid w:val="00DD2477"/>
    <w:rsid w:val="00DD34CF"/>
    <w:rsid w:val="00DD3626"/>
    <w:rsid w:val="00DD4DE3"/>
    <w:rsid w:val="00DD57B3"/>
    <w:rsid w:val="00DD60FA"/>
    <w:rsid w:val="00DD7559"/>
    <w:rsid w:val="00DE13B7"/>
    <w:rsid w:val="00DE283C"/>
    <w:rsid w:val="00DE2DF0"/>
    <w:rsid w:val="00DE3574"/>
    <w:rsid w:val="00DE45DF"/>
    <w:rsid w:val="00DE4AF5"/>
    <w:rsid w:val="00DE5E44"/>
    <w:rsid w:val="00DE7586"/>
    <w:rsid w:val="00DF1AC6"/>
    <w:rsid w:val="00DF29A2"/>
    <w:rsid w:val="00DF3795"/>
    <w:rsid w:val="00DF6F73"/>
    <w:rsid w:val="00E005A7"/>
    <w:rsid w:val="00E02F51"/>
    <w:rsid w:val="00E039C5"/>
    <w:rsid w:val="00E0404B"/>
    <w:rsid w:val="00E046F7"/>
    <w:rsid w:val="00E05C69"/>
    <w:rsid w:val="00E06402"/>
    <w:rsid w:val="00E068A1"/>
    <w:rsid w:val="00E06EE2"/>
    <w:rsid w:val="00E10022"/>
    <w:rsid w:val="00E114E2"/>
    <w:rsid w:val="00E11B35"/>
    <w:rsid w:val="00E11B49"/>
    <w:rsid w:val="00E12073"/>
    <w:rsid w:val="00E150D0"/>
    <w:rsid w:val="00E16E1C"/>
    <w:rsid w:val="00E20484"/>
    <w:rsid w:val="00E22987"/>
    <w:rsid w:val="00E22D72"/>
    <w:rsid w:val="00E25258"/>
    <w:rsid w:val="00E2629E"/>
    <w:rsid w:val="00E26E52"/>
    <w:rsid w:val="00E27EAA"/>
    <w:rsid w:val="00E307E6"/>
    <w:rsid w:val="00E33761"/>
    <w:rsid w:val="00E35CC4"/>
    <w:rsid w:val="00E35F1E"/>
    <w:rsid w:val="00E37817"/>
    <w:rsid w:val="00E40AE3"/>
    <w:rsid w:val="00E41936"/>
    <w:rsid w:val="00E43845"/>
    <w:rsid w:val="00E44381"/>
    <w:rsid w:val="00E45816"/>
    <w:rsid w:val="00E50AE2"/>
    <w:rsid w:val="00E50D79"/>
    <w:rsid w:val="00E52C28"/>
    <w:rsid w:val="00E52F8E"/>
    <w:rsid w:val="00E53E96"/>
    <w:rsid w:val="00E559E9"/>
    <w:rsid w:val="00E57D22"/>
    <w:rsid w:val="00E6010E"/>
    <w:rsid w:val="00E60A00"/>
    <w:rsid w:val="00E61633"/>
    <w:rsid w:val="00E61B00"/>
    <w:rsid w:val="00E6365D"/>
    <w:rsid w:val="00E644A7"/>
    <w:rsid w:val="00E67EF2"/>
    <w:rsid w:val="00E7445F"/>
    <w:rsid w:val="00E808CE"/>
    <w:rsid w:val="00E81A91"/>
    <w:rsid w:val="00E8320C"/>
    <w:rsid w:val="00E8341D"/>
    <w:rsid w:val="00E837D2"/>
    <w:rsid w:val="00E8497B"/>
    <w:rsid w:val="00E86200"/>
    <w:rsid w:val="00E87F39"/>
    <w:rsid w:val="00E9017F"/>
    <w:rsid w:val="00E910EF"/>
    <w:rsid w:val="00E9217C"/>
    <w:rsid w:val="00E92A8A"/>
    <w:rsid w:val="00E943FB"/>
    <w:rsid w:val="00E94AB0"/>
    <w:rsid w:val="00E9550E"/>
    <w:rsid w:val="00E974A4"/>
    <w:rsid w:val="00EA15B3"/>
    <w:rsid w:val="00EA29DE"/>
    <w:rsid w:val="00EA391A"/>
    <w:rsid w:val="00EA3BC0"/>
    <w:rsid w:val="00EA3D08"/>
    <w:rsid w:val="00EA534A"/>
    <w:rsid w:val="00EA73A5"/>
    <w:rsid w:val="00EB0B98"/>
    <w:rsid w:val="00EB110A"/>
    <w:rsid w:val="00EB2AB4"/>
    <w:rsid w:val="00EB4884"/>
    <w:rsid w:val="00EB4F1B"/>
    <w:rsid w:val="00EB5B0C"/>
    <w:rsid w:val="00EB61A5"/>
    <w:rsid w:val="00EB61E6"/>
    <w:rsid w:val="00EB6CC6"/>
    <w:rsid w:val="00EB6E3F"/>
    <w:rsid w:val="00EC0ECF"/>
    <w:rsid w:val="00EC1412"/>
    <w:rsid w:val="00EC2168"/>
    <w:rsid w:val="00EC2411"/>
    <w:rsid w:val="00EC2B2A"/>
    <w:rsid w:val="00EC2BBD"/>
    <w:rsid w:val="00EC43F6"/>
    <w:rsid w:val="00EC4662"/>
    <w:rsid w:val="00EC5039"/>
    <w:rsid w:val="00EC6627"/>
    <w:rsid w:val="00EC6D94"/>
    <w:rsid w:val="00EC6FD7"/>
    <w:rsid w:val="00ED1C90"/>
    <w:rsid w:val="00ED3E09"/>
    <w:rsid w:val="00ED4DB5"/>
    <w:rsid w:val="00ED6A59"/>
    <w:rsid w:val="00EE060F"/>
    <w:rsid w:val="00EE0BF6"/>
    <w:rsid w:val="00EE12F7"/>
    <w:rsid w:val="00EE2CEE"/>
    <w:rsid w:val="00EE3C85"/>
    <w:rsid w:val="00EE3D95"/>
    <w:rsid w:val="00EE492F"/>
    <w:rsid w:val="00EE72D4"/>
    <w:rsid w:val="00EF0C91"/>
    <w:rsid w:val="00EF1D70"/>
    <w:rsid w:val="00EF225C"/>
    <w:rsid w:val="00EF5209"/>
    <w:rsid w:val="00EF5241"/>
    <w:rsid w:val="00F0001F"/>
    <w:rsid w:val="00F00D1C"/>
    <w:rsid w:val="00F01538"/>
    <w:rsid w:val="00F026C3"/>
    <w:rsid w:val="00F028D3"/>
    <w:rsid w:val="00F02D5A"/>
    <w:rsid w:val="00F02E55"/>
    <w:rsid w:val="00F0610A"/>
    <w:rsid w:val="00F06653"/>
    <w:rsid w:val="00F06715"/>
    <w:rsid w:val="00F0685A"/>
    <w:rsid w:val="00F069C9"/>
    <w:rsid w:val="00F11E9D"/>
    <w:rsid w:val="00F1304A"/>
    <w:rsid w:val="00F133A9"/>
    <w:rsid w:val="00F136F7"/>
    <w:rsid w:val="00F138CB"/>
    <w:rsid w:val="00F13F6C"/>
    <w:rsid w:val="00F1451E"/>
    <w:rsid w:val="00F17B97"/>
    <w:rsid w:val="00F20DAE"/>
    <w:rsid w:val="00F21C6A"/>
    <w:rsid w:val="00F229A8"/>
    <w:rsid w:val="00F2548F"/>
    <w:rsid w:val="00F32376"/>
    <w:rsid w:val="00F323FD"/>
    <w:rsid w:val="00F32DDC"/>
    <w:rsid w:val="00F33D6F"/>
    <w:rsid w:val="00F35440"/>
    <w:rsid w:val="00F37E8A"/>
    <w:rsid w:val="00F40914"/>
    <w:rsid w:val="00F411A0"/>
    <w:rsid w:val="00F4158E"/>
    <w:rsid w:val="00F4219F"/>
    <w:rsid w:val="00F432D3"/>
    <w:rsid w:val="00F43893"/>
    <w:rsid w:val="00F4466D"/>
    <w:rsid w:val="00F46786"/>
    <w:rsid w:val="00F47B3C"/>
    <w:rsid w:val="00F50072"/>
    <w:rsid w:val="00F504AE"/>
    <w:rsid w:val="00F54536"/>
    <w:rsid w:val="00F548A5"/>
    <w:rsid w:val="00F56093"/>
    <w:rsid w:val="00F6016B"/>
    <w:rsid w:val="00F62ADE"/>
    <w:rsid w:val="00F63184"/>
    <w:rsid w:val="00F64146"/>
    <w:rsid w:val="00F647EE"/>
    <w:rsid w:val="00F6502F"/>
    <w:rsid w:val="00F67A2F"/>
    <w:rsid w:val="00F710DC"/>
    <w:rsid w:val="00F74B44"/>
    <w:rsid w:val="00F758FE"/>
    <w:rsid w:val="00F80B55"/>
    <w:rsid w:val="00F8214A"/>
    <w:rsid w:val="00F82B30"/>
    <w:rsid w:val="00F83CEC"/>
    <w:rsid w:val="00F8403A"/>
    <w:rsid w:val="00F87099"/>
    <w:rsid w:val="00F87495"/>
    <w:rsid w:val="00F90A83"/>
    <w:rsid w:val="00F92779"/>
    <w:rsid w:val="00FA14B1"/>
    <w:rsid w:val="00FA14F4"/>
    <w:rsid w:val="00FA1FA5"/>
    <w:rsid w:val="00FA2895"/>
    <w:rsid w:val="00FA37DD"/>
    <w:rsid w:val="00FA456C"/>
    <w:rsid w:val="00FA45D4"/>
    <w:rsid w:val="00FA4F0C"/>
    <w:rsid w:val="00FA6386"/>
    <w:rsid w:val="00FA6D49"/>
    <w:rsid w:val="00FA7E4A"/>
    <w:rsid w:val="00FB06AF"/>
    <w:rsid w:val="00FB2251"/>
    <w:rsid w:val="00FB3D41"/>
    <w:rsid w:val="00FB65D5"/>
    <w:rsid w:val="00FB7903"/>
    <w:rsid w:val="00FC182E"/>
    <w:rsid w:val="00FC5365"/>
    <w:rsid w:val="00FC5E37"/>
    <w:rsid w:val="00FC6BEB"/>
    <w:rsid w:val="00FD3B15"/>
    <w:rsid w:val="00FD507B"/>
    <w:rsid w:val="00FD6615"/>
    <w:rsid w:val="00FE04DF"/>
    <w:rsid w:val="00FE0A98"/>
    <w:rsid w:val="00FE2395"/>
    <w:rsid w:val="00FE37C2"/>
    <w:rsid w:val="00FE3E4C"/>
    <w:rsid w:val="00FE40DC"/>
    <w:rsid w:val="00FE5CC9"/>
    <w:rsid w:val="00FE7B60"/>
    <w:rsid w:val="00FF031F"/>
    <w:rsid w:val="00FF0C35"/>
    <w:rsid w:val="00FF119A"/>
    <w:rsid w:val="00FF22A6"/>
    <w:rsid w:val="00FF29AA"/>
    <w:rsid w:val="00FF3295"/>
    <w:rsid w:val="00FF4B8D"/>
    <w:rsid w:val="00FF527C"/>
    <w:rsid w:val="00FF59C8"/>
    <w:rsid w:val="00FF6E96"/>
    <w:rsid w:val="00FF732A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39B"/>
    <w:pPr>
      <w:spacing w:after="0" w:line="240" w:lineRule="auto"/>
      <w:ind w:left="360"/>
      <w:jc w:val="center"/>
    </w:pPr>
    <w:rPr>
      <w:rFonts w:ascii="Times New Roman" w:eastAsia="Arial Unicode MS" w:hAnsi="Times New Roman" w:cs="Arial Unicode MS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5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150D0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ED3E09"/>
    <w:pPr>
      <w:widowControl w:val="0"/>
      <w:autoSpaceDE w:val="0"/>
      <w:autoSpaceDN w:val="0"/>
      <w:adjustRightInd w:val="0"/>
      <w:spacing w:line="403" w:lineRule="exact"/>
      <w:ind w:left="0"/>
    </w:pPr>
    <w:rPr>
      <w:rFonts w:eastAsiaTheme="minorEastAsia" w:cs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ED3E09"/>
    <w:pPr>
      <w:widowControl w:val="0"/>
      <w:autoSpaceDE w:val="0"/>
      <w:autoSpaceDN w:val="0"/>
      <w:adjustRightInd w:val="0"/>
      <w:spacing w:line="322" w:lineRule="exact"/>
      <w:ind w:left="0"/>
    </w:pPr>
    <w:rPr>
      <w:rFonts w:eastAsiaTheme="minorEastAsia" w:cs="Times New Roman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ED3E09"/>
    <w:pPr>
      <w:widowControl w:val="0"/>
      <w:autoSpaceDE w:val="0"/>
      <w:autoSpaceDN w:val="0"/>
      <w:adjustRightInd w:val="0"/>
      <w:ind w:left="0"/>
      <w:jc w:val="left"/>
    </w:pPr>
    <w:rPr>
      <w:rFonts w:eastAsiaTheme="minorEastAsia" w:cs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ED3E09"/>
    <w:pPr>
      <w:widowControl w:val="0"/>
      <w:autoSpaceDE w:val="0"/>
      <w:autoSpaceDN w:val="0"/>
      <w:adjustRightInd w:val="0"/>
      <w:ind w:left="0"/>
      <w:jc w:val="left"/>
    </w:pPr>
    <w:rPr>
      <w:rFonts w:eastAsiaTheme="minorEastAsia" w:cs="Times New Roman"/>
      <w:color w:val="auto"/>
      <w:sz w:val="24"/>
      <w:szCs w:val="24"/>
    </w:rPr>
  </w:style>
  <w:style w:type="character" w:customStyle="1" w:styleId="FontStyle67">
    <w:name w:val="Font Style67"/>
    <w:basedOn w:val="a0"/>
    <w:uiPriority w:val="99"/>
    <w:rsid w:val="00ED3E0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70">
    <w:name w:val="Font Style70"/>
    <w:basedOn w:val="a0"/>
    <w:uiPriority w:val="99"/>
    <w:rsid w:val="00ED3E09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50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0AB"/>
    <w:rPr>
      <w:rFonts w:ascii="Times New Roman" w:eastAsia="Arial Unicode MS" w:hAnsi="Times New Roman" w:cs="Arial Unicode MS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0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0AB"/>
    <w:rPr>
      <w:rFonts w:ascii="Times New Roman" w:eastAsia="Arial Unicode MS" w:hAnsi="Times New Roman" w:cs="Arial Unicode MS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34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48CC-2E3D-40E0-8151-B3DAD03F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Счётная Палата Чукотского АО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Л.М.</dc:creator>
  <cp:keywords/>
  <dc:description/>
  <cp:lastModifiedBy>Админ</cp:lastModifiedBy>
  <cp:revision>77</cp:revision>
  <cp:lastPrinted>2015-01-29T01:20:00Z</cp:lastPrinted>
  <dcterms:created xsi:type="dcterms:W3CDTF">2014-09-09T01:38:00Z</dcterms:created>
  <dcterms:modified xsi:type="dcterms:W3CDTF">2017-05-17T21:39:00Z</dcterms:modified>
</cp:coreProperties>
</file>