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3C" w:rsidRDefault="00DC3875" w:rsidP="008D7878">
      <w:pPr>
        <w:tabs>
          <w:tab w:val="left" w:pos="54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-320040</wp:posOffset>
            </wp:positionV>
            <wp:extent cx="739775" cy="86360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93C">
        <w:tab/>
      </w:r>
    </w:p>
    <w:p w:rsidR="00F2293C" w:rsidRDefault="00F2293C" w:rsidP="008D7878"/>
    <w:p w:rsidR="00F2293C" w:rsidRDefault="00F2293C" w:rsidP="008D7878">
      <w:pPr>
        <w:tabs>
          <w:tab w:val="left" w:pos="5480"/>
        </w:tabs>
      </w:pPr>
      <w:r>
        <w:tab/>
      </w:r>
    </w:p>
    <w:p w:rsidR="00F2293C" w:rsidRDefault="00F2293C" w:rsidP="008D7878">
      <w:pPr>
        <w:tabs>
          <w:tab w:val="left" w:pos="5480"/>
        </w:tabs>
      </w:pPr>
    </w:p>
    <w:p w:rsidR="00F2293C" w:rsidRPr="00E22A7D" w:rsidRDefault="00F2293C" w:rsidP="008D7878">
      <w:pPr>
        <w:pStyle w:val="8"/>
        <w:rPr>
          <w:sz w:val="28"/>
          <w:szCs w:val="28"/>
        </w:rPr>
      </w:pPr>
      <w:r w:rsidRPr="00E22A7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F2293C" w:rsidRPr="00E22A7D" w:rsidRDefault="00F2293C" w:rsidP="008D7878">
      <w:pPr>
        <w:pStyle w:val="8"/>
        <w:rPr>
          <w:sz w:val="28"/>
          <w:szCs w:val="28"/>
        </w:rPr>
      </w:pPr>
      <w:r w:rsidRPr="00E22A7D">
        <w:rPr>
          <w:sz w:val="28"/>
          <w:szCs w:val="28"/>
        </w:rPr>
        <w:t xml:space="preserve">ПРОВИДЕНСКОГО </w:t>
      </w:r>
      <w:r>
        <w:rPr>
          <w:sz w:val="28"/>
          <w:szCs w:val="28"/>
        </w:rPr>
        <w:t>ГОРОДСКОГО ОКРУГА</w:t>
      </w:r>
    </w:p>
    <w:p w:rsidR="00F2293C" w:rsidRDefault="00F2293C" w:rsidP="008D7878">
      <w:pPr>
        <w:shd w:val="clear" w:color="auto" w:fill="FFFFFF"/>
        <w:ind w:right="34"/>
        <w:rPr>
          <w:b/>
          <w:bCs/>
          <w:sz w:val="28"/>
          <w:szCs w:val="28"/>
        </w:rPr>
      </w:pPr>
    </w:p>
    <w:p w:rsidR="00F2293C" w:rsidRDefault="00F2293C" w:rsidP="008D7878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2293C" w:rsidRDefault="00F2293C" w:rsidP="008D7878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D17E3" w:rsidTr="00F56D8B">
        <w:tc>
          <w:tcPr>
            <w:tcW w:w="3284" w:type="dxa"/>
          </w:tcPr>
          <w:p w:rsidR="008D17E3" w:rsidRPr="00AB388D" w:rsidRDefault="005D069D" w:rsidP="00BB6DFF">
            <w:pPr>
              <w:tabs>
                <w:tab w:val="left" w:pos="2977"/>
              </w:tabs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</w:t>
            </w:r>
            <w:r w:rsidR="009816F7">
              <w:rPr>
                <w:spacing w:val="-11"/>
                <w:sz w:val="24"/>
                <w:szCs w:val="24"/>
              </w:rPr>
              <w:t>т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 w:rsidR="00BB6DFF">
              <w:rPr>
                <w:spacing w:val="-11"/>
                <w:sz w:val="24"/>
                <w:szCs w:val="24"/>
              </w:rPr>
              <w:t>24 августа</w:t>
            </w:r>
            <w:r w:rsidR="008D17E3">
              <w:rPr>
                <w:spacing w:val="-11"/>
                <w:sz w:val="24"/>
                <w:szCs w:val="24"/>
              </w:rPr>
              <w:t xml:space="preserve"> 2021</w:t>
            </w:r>
            <w:r w:rsidR="008D17E3" w:rsidRPr="00744B1B">
              <w:rPr>
                <w:spacing w:val="-11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8D17E3" w:rsidRPr="00AB388D" w:rsidRDefault="009816F7" w:rsidP="00BB6DFF">
            <w:pPr>
              <w:tabs>
                <w:tab w:val="left" w:pos="2977"/>
              </w:tabs>
              <w:jc w:val="center"/>
              <w:rPr>
                <w:spacing w:val="-11"/>
                <w:sz w:val="24"/>
                <w:szCs w:val="24"/>
              </w:rPr>
            </w:pPr>
            <w:r w:rsidRPr="00744B1B">
              <w:rPr>
                <w:spacing w:val="-5"/>
                <w:sz w:val="24"/>
                <w:szCs w:val="24"/>
              </w:rPr>
              <w:t xml:space="preserve">№  </w:t>
            </w:r>
            <w:r w:rsidR="00BB6DFF">
              <w:rPr>
                <w:spacing w:val="-5"/>
                <w:sz w:val="24"/>
                <w:szCs w:val="24"/>
              </w:rPr>
              <w:t>322</w:t>
            </w:r>
            <w:bookmarkStart w:id="0" w:name="_GoBack"/>
            <w:bookmarkEnd w:id="0"/>
          </w:p>
        </w:tc>
        <w:tc>
          <w:tcPr>
            <w:tcW w:w="3285" w:type="dxa"/>
          </w:tcPr>
          <w:p w:rsidR="008D17E3" w:rsidRDefault="008D17E3" w:rsidP="00F56D8B">
            <w:pPr>
              <w:tabs>
                <w:tab w:val="left" w:pos="2977"/>
              </w:tabs>
              <w:jc w:val="right"/>
              <w:rPr>
                <w:spacing w:val="-11"/>
                <w:sz w:val="24"/>
                <w:szCs w:val="24"/>
              </w:rPr>
            </w:pPr>
            <w:r w:rsidRPr="00AB388D">
              <w:rPr>
                <w:spacing w:val="-12"/>
                <w:sz w:val="24"/>
                <w:szCs w:val="24"/>
              </w:rPr>
              <w:t>п.г.т. Провидения</w:t>
            </w:r>
          </w:p>
        </w:tc>
      </w:tr>
    </w:tbl>
    <w:p w:rsidR="008D7878" w:rsidRDefault="008D7878" w:rsidP="008D7878">
      <w:pPr>
        <w:shd w:val="clear" w:color="auto" w:fill="FFFFFF"/>
        <w:tabs>
          <w:tab w:val="left" w:pos="2977"/>
        </w:tabs>
        <w:rPr>
          <w:spacing w:val="-12"/>
          <w:sz w:val="24"/>
          <w:szCs w:val="24"/>
        </w:rPr>
      </w:pPr>
    </w:p>
    <w:p w:rsidR="00F2293C" w:rsidRDefault="00F2293C" w:rsidP="008D7878">
      <w:pPr>
        <w:shd w:val="clear" w:color="auto" w:fill="FFFFFF"/>
        <w:tabs>
          <w:tab w:val="left" w:pos="4848"/>
          <w:tab w:val="left" w:pos="8021"/>
        </w:tabs>
        <w:ind w:left="32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F2293C" w:rsidRPr="002E6735" w:rsidTr="00933783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2293C" w:rsidRPr="002E6735" w:rsidRDefault="0054379A" w:rsidP="008D17E3">
            <w:pPr>
              <w:shd w:val="clear" w:color="auto" w:fill="FFFFFF"/>
              <w:tabs>
                <w:tab w:val="left" w:pos="4854"/>
              </w:tabs>
              <w:ind w:left="11"/>
              <w:jc w:val="both"/>
              <w:rPr>
                <w:spacing w:val="-3"/>
                <w:sz w:val="26"/>
                <w:szCs w:val="26"/>
              </w:rPr>
            </w:pPr>
            <w:r w:rsidRPr="002E6735">
              <w:rPr>
                <w:spacing w:val="-3"/>
                <w:sz w:val="26"/>
                <w:szCs w:val="26"/>
              </w:rPr>
              <w:t xml:space="preserve">О присуждении муниципальной премии </w:t>
            </w:r>
            <w:r w:rsidR="008D17E3">
              <w:rPr>
                <w:spacing w:val="-3"/>
                <w:sz w:val="26"/>
                <w:szCs w:val="26"/>
              </w:rPr>
              <w:t>талантливой молодёжи в 2021 году</w:t>
            </w:r>
          </w:p>
        </w:tc>
      </w:tr>
    </w:tbl>
    <w:p w:rsidR="00BA517C" w:rsidRPr="002E6735" w:rsidRDefault="00BA517C" w:rsidP="008D7878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F2293C" w:rsidRDefault="0054379A" w:rsidP="008D7878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  <w:proofErr w:type="gramStart"/>
      <w:r w:rsidRPr="002E6735">
        <w:rPr>
          <w:spacing w:val="-1"/>
          <w:sz w:val="26"/>
          <w:szCs w:val="26"/>
        </w:rPr>
        <w:t xml:space="preserve">В рамках реализации </w:t>
      </w:r>
      <w:r w:rsidR="00F2293C" w:rsidRPr="002E6735">
        <w:rPr>
          <w:sz w:val="26"/>
          <w:szCs w:val="26"/>
        </w:rPr>
        <w:t>мероприятий подпрограммы «Молодежь Провиденского городского округа» муниципальной программы «Развитие образования, культуры, молодежной политики и спорта Провиденского городского округа на 20</w:t>
      </w:r>
      <w:r w:rsidR="008D17E3">
        <w:rPr>
          <w:sz w:val="26"/>
          <w:szCs w:val="26"/>
        </w:rPr>
        <w:t>20</w:t>
      </w:r>
      <w:r w:rsidR="00F2293C" w:rsidRPr="002E6735">
        <w:rPr>
          <w:sz w:val="26"/>
          <w:szCs w:val="26"/>
        </w:rPr>
        <w:t>-202</w:t>
      </w:r>
      <w:r w:rsidR="008D17E3">
        <w:rPr>
          <w:sz w:val="26"/>
          <w:szCs w:val="26"/>
        </w:rPr>
        <w:t>4</w:t>
      </w:r>
      <w:r w:rsidR="00F2293C" w:rsidRPr="002E6735">
        <w:rPr>
          <w:sz w:val="26"/>
          <w:szCs w:val="26"/>
        </w:rPr>
        <w:t xml:space="preserve"> годы»</w:t>
      </w:r>
      <w:r w:rsidR="00F2293C" w:rsidRPr="002E6735">
        <w:rPr>
          <w:spacing w:val="-1"/>
          <w:sz w:val="26"/>
          <w:szCs w:val="26"/>
        </w:rPr>
        <w:t xml:space="preserve">, </w:t>
      </w:r>
      <w:r w:rsidR="009D36F5" w:rsidRPr="002E6735">
        <w:rPr>
          <w:spacing w:val="-1"/>
          <w:sz w:val="26"/>
          <w:szCs w:val="26"/>
        </w:rPr>
        <w:t xml:space="preserve">на основании </w:t>
      </w:r>
      <w:r w:rsidR="008D17E3" w:rsidRPr="00F2293C">
        <w:rPr>
          <w:spacing w:val="-3"/>
          <w:sz w:val="26"/>
          <w:szCs w:val="26"/>
        </w:rPr>
        <w:t>Положения о конкурсном отборе на присуждение премий для поддержки талантливой молодёжи в Провиденском городском округе</w:t>
      </w:r>
      <w:r w:rsidR="008D17E3">
        <w:rPr>
          <w:spacing w:val="-3"/>
          <w:sz w:val="26"/>
          <w:szCs w:val="26"/>
        </w:rPr>
        <w:t>, утверждённого Постановлением администрации Провиденского городского округа № 154 от 22 июня 2016 г., Решения Совета депутатов Провиденского муниципального района № 310</w:t>
      </w:r>
      <w:proofErr w:type="gramEnd"/>
      <w:r w:rsidR="008D17E3">
        <w:rPr>
          <w:spacing w:val="-3"/>
          <w:sz w:val="26"/>
          <w:szCs w:val="26"/>
        </w:rPr>
        <w:t xml:space="preserve"> от 20 февраля 2012 г., </w:t>
      </w:r>
      <w:r w:rsidR="009D36F5" w:rsidRPr="002E6735">
        <w:rPr>
          <w:spacing w:val="-1"/>
          <w:sz w:val="26"/>
          <w:szCs w:val="26"/>
        </w:rPr>
        <w:t>ходатайства начальника Управления социальной поли</w:t>
      </w:r>
      <w:r w:rsidR="008D17E3">
        <w:rPr>
          <w:spacing w:val="-1"/>
          <w:sz w:val="26"/>
          <w:szCs w:val="26"/>
        </w:rPr>
        <w:t>тики</w:t>
      </w:r>
      <w:proofErr w:type="gramStart"/>
      <w:r w:rsidR="00DB4A27">
        <w:rPr>
          <w:spacing w:val="-1"/>
          <w:sz w:val="26"/>
          <w:szCs w:val="26"/>
        </w:rPr>
        <w:t>,</w:t>
      </w:r>
      <w:r w:rsidR="00DB4A27" w:rsidRPr="002E6735">
        <w:rPr>
          <w:spacing w:val="-1"/>
          <w:sz w:val="26"/>
          <w:szCs w:val="26"/>
        </w:rPr>
        <w:t>в</w:t>
      </w:r>
      <w:proofErr w:type="gramEnd"/>
      <w:r w:rsidR="00DB4A27" w:rsidRPr="002E6735">
        <w:rPr>
          <w:spacing w:val="-1"/>
          <w:sz w:val="26"/>
          <w:szCs w:val="26"/>
        </w:rPr>
        <w:t xml:space="preserve"> целях поддержки талантливой молодёжи</w:t>
      </w:r>
      <w:r w:rsidR="00DC3875">
        <w:rPr>
          <w:spacing w:val="-1"/>
          <w:sz w:val="26"/>
          <w:szCs w:val="26"/>
        </w:rPr>
        <w:t>А</w:t>
      </w:r>
      <w:r w:rsidR="008D7878" w:rsidRPr="002E6735">
        <w:rPr>
          <w:spacing w:val="-1"/>
          <w:sz w:val="26"/>
          <w:szCs w:val="26"/>
        </w:rPr>
        <w:t>дминистрация Провиденского городского округа</w:t>
      </w:r>
    </w:p>
    <w:p w:rsidR="00F2293C" w:rsidRPr="002E6735" w:rsidRDefault="00F2293C" w:rsidP="008D7878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F2293C" w:rsidRPr="002E6735" w:rsidRDefault="00F2293C" w:rsidP="007C32D2">
      <w:pPr>
        <w:shd w:val="clear" w:color="auto" w:fill="FFFFFF"/>
        <w:ind w:left="14" w:hanging="14"/>
        <w:jc w:val="both"/>
        <w:rPr>
          <w:b/>
          <w:spacing w:val="-1"/>
          <w:sz w:val="26"/>
          <w:szCs w:val="26"/>
        </w:rPr>
      </w:pPr>
      <w:r w:rsidRPr="002E6735">
        <w:rPr>
          <w:b/>
          <w:spacing w:val="-1"/>
          <w:sz w:val="26"/>
          <w:szCs w:val="26"/>
        </w:rPr>
        <w:t>ПОСТАНОВЛЯ</w:t>
      </w:r>
      <w:r w:rsidR="008D7878" w:rsidRPr="002E6735">
        <w:rPr>
          <w:b/>
          <w:spacing w:val="-1"/>
          <w:sz w:val="26"/>
          <w:szCs w:val="26"/>
        </w:rPr>
        <w:t>ЕТ</w:t>
      </w:r>
      <w:r w:rsidRPr="002E6735">
        <w:rPr>
          <w:b/>
          <w:spacing w:val="-1"/>
          <w:sz w:val="26"/>
          <w:szCs w:val="26"/>
        </w:rPr>
        <w:t>:</w:t>
      </w:r>
    </w:p>
    <w:p w:rsidR="00F2293C" w:rsidRPr="002E6735" w:rsidRDefault="00F2293C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D02121" w:rsidRPr="002E6735" w:rsidRDefault="0054379A" w:rsidP="00D64DCA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pacing w:val="-1"/>
          <w:sz w:val="26"/>
          <w:szCs w:val="26"/>
        </w:rPr>
      </w:pPr>
      <w:r w:rsidRPr="002E6735">
        <w:rPr>
          <w:spacing w:val="-1"/>
          <w:sz w:val="26"/>
          <w:szCs w:val="26"/>
        </w:rPr>
        <w:t>Присудить муниципальную премию «Талантливая молодёжь»:</w:t>
      </w:r>
    </w:p>
    <w:p w:rsidR="0054379A" w:rsidRPr="00BB6DFF" w:rsidRDefault="008D17E3" w:rsidP="00D64DCA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pacing w:val="-1"/>
          <w:sz w:val="26"/>
          <w:szCs w:val="26"/>
        </w:rPr>
      </w:pPr>
      <w:r w:rsidRPr="00BB6DFF">
        <w:rPr>
          <w:spacing w:val="-1"/>
          <w:sz w:val="26"/>
          <w:szCs w:val="26"/>
        </w:rPr>
        <w:t>в</w:t>
      </w:r>
      <w:r w:rsidR="0054379A" w:rsidRPr="00BB6DFF">
        <w:rPr>
          <w:spacing w:val="-1"/>
          <w:sz w:val="26"/>
          <w:szCs w:val="26"/>
        </w:rPr>
        <w:t xml:space="preserve"> номинации </w:t>
      </w:r>
      <w:r w:rsidR="009D36F5" w:rsidRPr="00BB6DFF">
        <w:rPr>
          <w:spacing w:val="-1"/>
          <w:sz w:val="26"/>
          <w:szCs w:val="26"/>
        </w:rPr>
        <w:t>«</w:t>
      </w:r>
      <w:r w:rsidR="00BB6DFF" w:rsidRPr="00BB6DFF">
        <w:rPr>
          <w:spacing w:val="-1"/>
          <w:sz w:val="26"/>
          <w:szCs w:val="26"/>
        </w:rPr>
        <w:t>Лучший балл Единого государственного экзамена</w:t>
      </w:r>
      <w:proofErr w:type="gramStart"/>
      <w:r w:rsidR="009D36F5" w:rsidRPr="00BB6DFF">
        <w:rPr>
          <w:spacing w:val="-1"/>
          <w:sz w:val="26"/>
          <w:szCs w:val="26"/>
        </w:rPr>
        <w:t>»</w:t>
      </w:r>
      <w:r w:rsidRPr="00BB6DFF">
        <w:rPr>
          <w:spacing w:val="-1"/>
          <w:sz w:val="26"/>
          <w:szCs w:val="26"/>
        </w:rPr>
        <w:t>в</w:t>
      </w:r>
      <w:proofErr w:type="gramEnd"/>
      <w:r w:rsidRPr="00BB6DFF">
        <w:rPr>
          <w:spacing w:val="-1"/>
          <w:sz w:val="26"/>
          <w:szCs w:val="26"/>
        </w:rPr>
        <w:t>ыпускни</w:t>
      </w:r>
      <w:r w:rsidR="00BB6DFF" w:rsidRPr="00BB6DFF">
        <w:rPr>
          <w:spacing w:val="-1"/>
          <w:sz w:val="26"/>
          <w:szCs w:val="26"/>
        </w:rPr>
        <w:t>це</w:t>
      </w:r>
      <w:r w:rsidRPr="00BB6DFF">
        <w:rPr>
          <w:spacing w:val="-1"/>
          <w:sz w:val="26"/>
          <w:szCs w:val="26"/>
        </w:rPr>
        <w:t xml:space="preserve"> муниципального бюджетного общеобразовательного учреждения «Школа-интернат среднего общего образования посёлка Провидения»</w:t>
      </w:r>
      <w:r w:rsidR="005D069D">
        <w:rPr>
          <w:spacing w:val="-1"/>
          <w:sz w:val="26"/>
          <w:szCs w:val="26"/>
        </w:rPr>
        <w:t xml:space="preserve"> </w:t>
      </w:r>
      <w:r w:rsidR="00DC3875" w:rsidRPr="00BB6DFF">
        <w:rPr>
          <w:spacing w:val="-1"/>
          <w:sz w:val="26"/>
          <w:szCs w:val="26"/>
        </w:rPr>
        <w:t xml:space="preserve">Моисеенковой </w:t>
      </w:r>
      <w:r w:rsidR="00D64DCA" w:rsidRPr="00BB6DFF">
        <w:rPr>
          <w:spacing w:val="-1"/>
          <w:sz w:val="26"/>
          <w:szCs w:val="26"/>
        </w:rPr>
        <w:t>Елизавете</w:t>
      </w:r>
      <w:r w:rsidR="00DC3875" w:rsidRPr="00BB6DFF">
        <w:rPr>
          <w:spacing w:val="-1"/>
          <w:sz w:val="26"/>
          <w:szCs w:val="26"/>
        </w:rPr>
        <w:t xml:space="preserve"> Валерьевне</w:t>
      </w:r>
      <w:r w:rsidR="009D36F5" w:rsidRPr="00BB6DFF">
        <w:rPr>
          <w:spacing w:val="-1"/>
          <w:sz w:val="26"/>
          <w:szCs w:val="26"/>
        </w:rPr>
        <w:t>;</w:t>
      </w:r>
    </w:p>
    <w:p w:rsidR="008D17E3" w:rsidRPr="00D64DCA" w:rsidRDefault="008D17E3" w:rsidP="00D64DCA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1.2. в номинации «</w:t>
      </w:r>
      <w:r w:rsidR="00BB6DFF">
        <w:rPr>
          <w:spacing w:val="-1"/>
          <w:sz w:val="26"/>
          <w:szCs w:val="26"/>
        </w:rPr>
        <w:t>Лучший балл Основного государственного экзамена</w:t>
      </w:r>
      <w:r>
        <w:rPr>
          <w:spacing w:val="-1"/>
          <w:sz w:val="26"/>
          <w:szCs w:val="26"/>
        </w:rPr>
        <w:t>» выпускни</w:t>
      </w:r>
      <w:r w:rsidR="00BB6DFF">
        <w:rPr>
          <w:spacing w:val="-1"/>
          <w:sz w:val="26"/>
          <w:szCs w:val="26"/>
        </w:rPr>
        <w:t>це</w:t>
      </w:r>
      <w:r>
        <w:rPr>
          <w:spacing w:val="-1"/>
          <w:sz w:val="26"/>
          <w:szCs w:val="26"/>
        </w:rPr>
        <w:t xml:space="preserve"> муниципального бюджетного общеобразовательного учреждения «Школа-интернат </w:t>
      </w:r>
      <w:r w:rsidR="00BB6DFF">
        <w:rPr>
          <w:spacing w:val="-1"/>
          <w:sz w:val="26"/>
          <w:szCs w:val="26"/>
        </w:rPr>
        <w:t>основного</w:t>
      </w:r>
      <w:r>
        <w:rPr>
          <w:spacing w:val="-1"/>
          <w:sz w:val="26"/>
          <w:szCs w:val="26"/>
        </w:rPr>
        <w:t xml:space="preserve"> общего образования </w:t>
      </w:r>
      <w:r w:rsidR="00BB6DFF">
        <w:rPr>
          <w:spacing w:val="-1"/>
          <w:sz w:val="26"/>
          <w:szCs w:val="26"/>
        </w:rPr>
        <w:t xml:space="preserve">села </w:t>
      </w:r>
      <w:proofErr w:type="spellStart"/>
      <w:r w:rsidR="00BB6DFF">
        <w:rPr>
          <w:spacing w:val="-1"/>
          <w:sz w:val="26"/>
          <w:szCs w:val="26"/>
        </w:rPr>
        <w:t>Нунлигран</w:t>
      </w:r>
      <w:proofErr w:type="spellEnd"/>
      <w:r>
        <w:rPr>
          <w:spacing w:val="-1"/>
          <w:sz w:val="26"/>
          <w:szCs w:val="26"/>
        </w:rPr>
        <w:t xml:space="preserve">» </w:t>
      </w:r>
      <w:proofErr w:type="spellStart"/>
      <w:r w:rsidR="00BB6DFF">
        <w:rPr>
          <w:spacing w:val="-1"/>
          <w:sz w:val="26"/>
          <w:szCs w:val="26"/>
        </w:rPr>
        <w:t>Туккай</w:t>
      </w:r>
      <w:proofErr w:type="spellEnd"/>
      <w:r w:rsidR="00BB6DFF">
        <w:rPr>
          <w:spacing w:val="-1"/>
          <w:sz w:val="26"/>
          <w:szCs w:val="26"/>
        </w:rPr>
        <w:t xml:space="preserve"> Таисии Владимировне</w:t>
      </w:r>
      <w:r>
        <w:rPr>
          <w:spacing w:val="-1"/>
          <w:sz w:val="26"/>
          <w:szCs w:val="26"/>
        </w:rPr>
        <w:t>.</w:t>
      </w:r>
    </w:p>
    <w:p w:rsidR="00D02121" w:rsidRPr="002E6735" w:rsidRDefault="00D02121" w:rsidP="00D64DCA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6"/>
          <w:szCs w:val="26"/>
        </w:rPr>
      </w:pPr>
      <w:proofErr w:type="gramStart"/>
      <w:r w:rsidRPr="002E6735">
        <w:rPr>
          <w:sz w:val="26"/>
          <w:szCs w:val="26"/>
        </w:rPr>
        <w:t>Контроль за</w:t>
      </w:r>
      <w:proofErr w:type="gramEnd"/>
      <w:r w:rsidRPr="002E6735">
        <w:rPr>
          <w:sz w:val="26"/>
          <w:szCs w:val="26"/>
        </w:rPr>
        <w:t xml:space="preserve"> исполнением настоящего постановления возложить на </w:t>
      </w:r>
      <w:r w:rsidR="00BB6DFF">
        <w:rPr>
          <w:sz w:val="26"/>
          <w:szCs w:val="26"/>
        </w:rPr>
        <w:t xml:space="preserve">заместителя </w:t>
      </w:r>
      <w:r w:rsidRPr="002E6735">
        <w:rPr>
          <w:sz w:val="26"/>
          <w:szCs w:val="26"/>
        </w:rPr>
        <w:t>начальника Управления социальной поли</w:t>
      </w:r>
      <w:r w:rsidRPr="002E6735">
        <w:rPr>
          <w:sz w:val="26"/>
          <w:szCs w:val="26"/>
        </w:rPr>
        <w:softHyphen/>
        <w:t xml:space="preserve">тики </w:t>
      </w:r>
      <w:r w:rsidR="00DC3875">
        <w:rPr>
          <w:sz w:val="26"/>
          <w:szCs w:val="26"/>
        </w:rPr>
        <w:t>А</w:t>
      </w:r>
      <w:r w:rsidRPr="002E6735">
        <w:rPr>
          <w:sz w:val="26"/>
          <w:szCs w:val="26"/>
        </w:rPr>
        <w:t xml:space="preserve">дминистрации </w:t>
      </w:r>
      <w:proofErr w:type="spellStart"/>
      <w:r w:rsidRPr="002E6735">
        <w:rPr>
          <w:sz w:val="26"/>
          <w:szCs w:val="26"/>
        </w:rPr>
        <w:t>Провиденского</w:t>
      </w:r>
      <w:proofErr w:type="spellEnd"/>
      <w:r w:rsidRPr="002E6735">
        <w:rPr>
          <w:sz w:val="26"/>
          <w:szCs w:val="26"/>
        </w:rPr>
        <w:t xml:space="preserve"> городского округа </w:t>
      </w:r>
      <w:r w:rsidR="00BB6DFF">
        <w:rPr>
          <w:sz w:val="26"/>
          <w:szCs w:val="26"/>
        </w:rPr>
        <w:t xml:space="preserve">А.В. </w:t>
      </w:r>
      <w:proofErr w:type="spellStart"/>
      <w:r w:rsidR="00BB6DFF">
        <w:rPr>
          <w:sz w:val="26"/>
          <w:szCs w:val="26"/>
        </w:rPr>
        <w:t>Шевкунову</w:t>
      </w:r>
      <w:proofErr w:type="spellEnd"/>
      <w:r w:rsidR="00BA517C" w:rsidRPr="002E6735">
        <w:rPr>
          <w:sz w:val="26"/>
          <w:szCs w:val="26"/>
        </w:rPr>
        <w:t>.</w:t>
      </w:r>
    </w:p>
    <w:p w:rsidR="002E6735" w:rsidRDefault="002E6735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2E6735" w:rsidRDefault="002E6735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2E6735" w:rsidRPr="002E6735" w:rsidRDefault="002E6735" w:rsidP="00E32C07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19"/>
        <w:gridCol w:w="3049"/>
      </w:tblGrid>
      <w:tr w:rsidR="008D17E3" w:rsidRPr="00395151" w:rsidTr="008D17E3">
        <w:tc>
          <w:tcPr>
            <w:tcW w:w="3652" w:type="dxa"/>
          </w:tcPr>
          <w:p w:rsidR="008D17E3" w:rsidRPr="00395151" w:rsidRDefault="008D17E3" w:rsidP="00F56D8B">
            <w:pPr>
              <w:tabs>
                <w:tab w:val="left" w:pos="773"/>
              </w:tabs>
              <w:spacing w:line="322" w:lineRule="exact"/>
              <w:rPr>
                <w:spacing w:val="-3"/>
                <w:sz w:val="26"/>
                <w:szCs w:val="26"/>
              </w:rPr>
            </w:pPr>
            <w:r w:rsidRPr="00395151">
              <w:rPr>
                <w:spacing w:val="-3"/>
                <w:sz w:val="26"/>
                <w:szCs w:val="26"/>
              </w:rPr>
              <w:t>И.о. главы администрации</w:t>
            </w:r>
          </w:p>
        </w:tc>
        <w:tc>
          <w:tcPr>
            <w:tcW w:w="3119" w:type="dxa"/>
          </w:tcPr>
          <w:p w:rsidR="008D17E3" w:rsidRPr="00395151" w:rsidRDefault="008D17E3" w:rsidP="00F56D8B">
            <w:pPr>
              <w:tabs>
                <w:tab w:val="left" w:pos="773"/>
              </w:tabs>
              <w:spacing w:line="322" w:lineRule="exact"/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3049" w:type="dxa"/>
          </w:tcPr>
          <w:p w:rsidR="008D17E3" w:rsidRPr="00395151" w:rsidRDefault="008D17E3" w:rsidP="00F56D8B">
            <w:pPr>
              <w:tabs>
                <w:tab w:val="left" w:pos="773"/>
              </w:tabs>
              <w:spacing w:line="322" w:lineRule="exact"/>
              <w:jc w:val="right"/>
              <w:rPr>
                <w:spacing w:val="-3"/>
                <w:sz w:val="26"/>
                <w:szCs w:val="26"/>
              </w:rPr>
            </w:pPr>
            <w:r w:rsidRPr="00395151">
              <w:rPr>
                <w:spacing w:val="-3"/>
                <w:sz w:val="26"/>
                <w:szCs w:val="26"/>
              </w:rPr>
              <w:t xml:space="preserve">Е.В. </w:t>
            </w:r>
            <w:proofErr w:type="spellStart"/>
            <w:r w:rsidRPr="00395151">
              <w:rPr>
                <w:spacing w:val="-3"/>
                <w:sz w:val="26"/>
                <w:szCs w:val="26"/>
              </w:rPr>
              <w:t>Подлесный</w:t>
            </w:r>
            <w:proofErr w:type="spellEnd"/>
          </w:p>
        </w:tc>
      </w:tr>
    </w:tbl>
    <w:p w:rsidR="007C32D2" w:rsidRDefault="007C32D2" w:rsidP="007C32D2">
      <w:pPr>
        <w:shd w:val="clear" w:color="auto" w:fill="FFFFFF"/>
        <w:ind w:left="14" w:hanging="14"/>
        <w:jc w:val="both"/>
        <w:rPr>
          <w:spacing w:val="-1"/>
          <w:sz w:val="26"/>
          <w:szCs w:val="26"/>
        </w:rPr>
      </w:pPr>
    </w:p>
    <w:p w:rsidR="008D7878" w:rsidRDefault="008D7878" w:rsidP="007C32D2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BA517C" w:rsidRDefault="00BA517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Подготовил:</w:t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>А.В. Новокшонов</w:t>
      </w: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Согласовано:</w:t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 w:rsidR="00BB6DFF">
        <w:rPr>
          <w:spacing w:val="-1"/>
          <w:sz w:val="26"/>
          <w:szCs w:val="26"/>
        </w:rPr>
        <w:t>А.В. Шевкунова</w:t>
      </w: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</w:p>
    <w:p w:rsidR="0054463C" w:rsidRDefault="0054463C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Разослано: дело,</w:t>
      </w:r>
      <w:r w:rsidR="00F3373B">
        <w:rPr>
          <w:spacing w:val="-1"/>
          <w:sz w:val="26"/>
          <w:szCs w:val="26"/>
        </w:rPr>
        <w:t xml:space="preserve"> Управление социальной политики</w:t>
      </w:r>
      <w:r w:rsidR="00744B1B">
        <w:rPr>
          <w:spacing w:val="-1"/>
          <w:sz w:val="26"/>
          <w:szCs w:val="26"/>
        </w:rPr>
        <w:t xml:space="preserve">, </w:t>
      </w:r>
      <w:r w:rsidR="00BB6DFF">
        <w:rPr>
          <w:spacing w:val="-1"/>
          <w:sz w:val="26"/>
          <w:szCs w:val="26"/>
        </w:rPr>
        <w:t>МБОУ «Ш-ИСОО п. Провидения», МБОУ «Ш-ИООО с. Нунлигран»</w:t>
      </w:r>
    </w:p>
    <w:p w:rsidR="008D7878" w:rsidRDefault="008D7878" w:rsidP="008D7878">
      <w:pPr>
        <w:shd w:val="clear" w:color="auto" w:fill="FFFFFF"/>
        <w:ind w:left="709"/>
        <w:jc w:val="both"/>
        <w:rPr>
          <w:spacing w:val="-1"/>
          <w:sz w:val="26"/>
          <w:szCs w:val="26"/>
        </w:rPr>
      </w:pPr>
    </w:p>
    <w:p w:rsidR="008D7878" w:rsidRPr="008D7878" w:rsidRDefault="008D7878" w:rsidP="00BA517C">
      <w:pPr>
        <w:shd w:val="clear" w:color="auto" w:fill="FFFFFF"/>
        <w:ind w:right="7"/>
        <w:jc w:val="both"/>
        <w:rPr>
          <w:spacing w:val="-1"/>
          <w:sz w:val="26"/>
          <w:szCs w:val="26"/>
        </w:rPr>
      </w:pPr>
    </w:p>
    <w:sectPr w:rsidR="008D7878" w:rsidRPr="008D7878" w:rsidSect="00F2293C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8C0"/>
    <w:multiLevelType w:val="multilevel"/>
    <w:tmpl w:val="0BBC7D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4F0F70"/>
    <w:multiLevelType w:val="hybridMultilevel"/>
    <w:tmpl w:val="F1B2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45087"/>
    <w:multiLevelType w:val="multilevel"/>
    <w:tmpl w:val="F41EC64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6"/>
        <w:szCs w:val="26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E1B6BC3"/>
    <w:multiLevelType w:val="singleLevel"/>
    <w:tmpl w:val="D8C22878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32400457"/>
    <w:multiLevelType w:val="hybridMultilevel"/>
    <w:tmpl w:val="7D64EDD8"/>
    <w:lvl w:ilvl="0" w:tplc="85F200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E17D01"/>
    <w:multiLevelType w:val="singleLevel"/>
    <w:tmpl w:val="A24E0404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CBA1335"/>
    <w:multiLevelType w:val="hybridMultilevel"/>
    <w:tmpl w:val="3FD059A2"/>
    <w:lvl w:ilvl="0" w:tplc="917A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7702E0"/>
    <w:multiLevelType w:val="multilevel"/>
    <w:tmpl w:val="33387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21140D6"/>
    <w:multiLevelType w:val="singleLevel"/>
    <w:tmpl w:val="3782F4C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293C"/>
    <w:rsid w:val="00011C45"/>
    <w:rsid w:val="00027267"/>
    <w:rsid w:val="000905AF"/>
    <w:rsid w:val="00125495"/>
    <w:rsid w:val="001D0E35"/>
    <w:rsid w:val="002077D8"/>
    <w:rsid w:val="002931D5"/>
    <w:rsid w:val="002E6735"/>
    <w:rsid w:val="003851DA"/>
    <w:rsid w:val="00390447"/>
    <w:rsid w:val="003C2366"/>
    <w:rsid w:val="004101F7"/>
    <w:rsid w:val="004A590D"/>
    <w:rsid w:val="005365A1"/>
    <w:rsid w:val="0054379A"/>
    <w:rsid w:val="0054463C"/>
    <w:rsid w:val="005D069D"/>
    <w:rsid w:val="006801D2"/>
    <w:rsid w:val="00744B1B"/>
    <w:rsid w:val="007C32D2"/>
    <w:rsid w:val="007D3CA4"/>
    <w:rsid w:val="00854261"/>
    <w:rsid w:val="00894419"/>
    <w:rsid w:val="008D17E3"/>
    <w:rsid w:val="008D7878"/>
    <w:rsid w:val="0090530E"/>
    <w:rsid w:val="00933783"/>
    <w:rsid w:val="009816F7"/>
    <w:rsid w:val="009D36F5"/>
    <w:rsid w:val="00A506A0"/>
    <w:rsid w:val="00A73E88"/>
    <w:rsid w:val="00A87E6D"/>
    <w:rsid w:val="00B7353B"/>
    <w:rsid w:val="00BA517C"/>
    <w:rsid w:val="00BB6DFF"/>
    <w:rsid w:val="00CB6131"/>
    <w:rsid w:val="00D02121"/>
    <w:rsid w:val="00D64DCA"/>
    <w:rsid w:val="00DB1118"/>
    <w:rsid w:val="00DB4A27"/>
    <w:rsid w:val="00DC3875"/>
    <w:rsid w:val="00E32C07"/>
    <w:rsid w:val="00E714CA"/>
    <w:rsid w:val="00EB38CD"/>
    <w:rsid w:val="00EF6211"/>
    <w:rsid w:val="00F2293C"/>
    <w:rsid w:val="00F3373B"/>
    <w:rsid w:val="00F4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rsid w:val="00F2293C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22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2293C"/>
    <w:pPr>
      <w:ind w:left="720"/>
      <w:contextualSpacing/>
    </w:pPr>
  </w:style>
  <w:style w:type="character" w:styleId="a4">
    <w:name w:val="Hyperlink"/>
    <w:rsid w:val="00D02121"/>
    <w:rPr>
      <w:color w:val="0000FF"/>
      <w:u w:val="single"/>
    </w:rPr>
  </w:style>
  <w:style w:type="character" w:styleId="a5">
    <w:name w:val="Strong"/>
    <w:qFormat/>
    <w:rsid w:val="00F3373B"/>
    <w:rPr>
      <w:b/>
      <w:bCs/>
    </w:rPr>
  </w:style>
  <w:style w:type="character" w:customStyle="1" w:styleId="apple-style-span">
    <w:name w:val="apple-style-span"/>
    <w:basedOn w:val="a0"/>
    <w:rsid w:val="00F3373B"/>
  </w:style>
  <w:style w:type="table" w:styleId="a6">
    <w:name w:val="Table Grid"/>
    <w:basedOn w:val="a1"/>
    <w:uiPriority w:val="59"/>
    <w:rsid w:val="007C32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2D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3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rsid w:val="00F2293C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22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2293C"/>
    <w:pPr>
      <w:ind w:left="720"/>
      <w:contextualSpacing/>
    </w:pPr>
  </w:style>
  <w:style w:type="character" w:styleId="a4">
    <w:name w:val="Hyperlink"/>
    <w:rsid w:val="00D02121"/>
    <w:rPr>
      <w:color w:val="0000FF"/>
      <w:u w:val="single"/>
    </w:rPr>
  </w:style>
  <w:style w:type="character" w:styleId="a5">
    <w:name w:val="Strong"/>
    <w:qFormat/>
    <w:rsid w:val="00F3373B"/>
    <w:rPr>
      <w:b/>
      <w:bCs/>
    </w:rPr>
  </w:style>
  <w:style w:type="character" w:customStyle="1" w:styleId="apple-style-span">
    <w:name w:val="apple-style-span"/>
    <w:basedOn w:val="a0"/>
    <w:rsid w:val="00F3373B"/>
  </w:style>
  <w:style w:type="table" w:styleId="a6">
    <w:name w:val="Table Grid"/>
    <w:basedOn w:val="a1"/>
    <w:uiPriority w:val="59"/>
    <w:rsid w:val="007C32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2D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3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1845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Лёха</cp:lastModifiedBy>
  <cp:revision>4</cp:revision>
  <cp:lastPrinted>2018-06-22T03:42:00Z</cp:lastPrinted>
  <dcterms:created xsi:type="dcterms:W3CDTF">2021-08-24T05:37:00Z</dcterms:created>
  <dcterms:modified xsi:type="dcterms:W3CDTF">2021-09-06T02:31:00Z</dcterms:modified>
</cp:coreProperties>
</file>