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5FBD" w14:textId="77777777" w:rsidR="00EB0C07" w:rsidRDefault="00EB0C07" w:rsidP="00EB0C0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F7616">
        <w:rPr>
          <w:rFonts w:ascii="Times New Roman" w:hAnsi="Times New Roman" w:cs="Times New Roman"/>
          <w:sz w:val="144"/>
          <w:szCs w:val="144"/>
        </w:rPr>
        <w:t xml:space="preserve">Подарки? </w:t>
      </w:r>
    </w:p>
    <w:p w14:paraId="3C52B39F" w14:textId="77777777" w:rsidR="00EB0C07" w:rsidRDefault="00EB0C07" w:rsidP="00EB0C07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noProof/>
        </w:rPr>
        <w:drawing>
          <wp:inline distT="0" distB="0" distL="0" distR="0" wp14:anchorId="41005B7E" wp14:editId="2032826A">
            <wp:extent cx="5102225" cy="2775005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453" cy="277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1AC0F" w14:textId="77777777" w:rsidR="00EB0C07" w:rsidRPr="00DF7616" w:rsidRDefault="00EB0C07" w:rsidP="00EB0C07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F7616">
        <w:rPr>
          <w:rFonts w:ascii="Times New Roman" w:hAnsi="Times New Roman" w:cs="Times New Roman"/>
          <w:sz w:val="144"/>
          <w:szCs w:val="144"/>
        </w:rPr>
        <w:t>НЕТ!</w:t>
      </w:r>
    </w:p>
    <w:p w14:paraId="5FF2985C" w14:textId="77777777" w:rsidR="00EB0C07" w:rsidRDefault="00EB0C07" w:rsidP="00EB0C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D7933FB" wp14:editId="0153B9DC">
            <wp:extent cx="3832225" cy="279090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74" cy="279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BE440" w14:textId="6793B173" w:rsidR="00EB0C07" w:rsidRPr="00DF7616" w:rsidRDefault="00EB0C07" w:rsidP="00EB0C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Настоящая Памятка разработана организационно-правовым Управлением Администрации Провиденского ГО в преддверии Международного дня борьбы с коррупцией</w:t>
      </w:r>
      <w:r w:rsidR="00252B73">
        <w:rPr>
          <w:rFonts w:ascii="Times New Roman" w:hAnsi="Times New Roman" w:cs="Times New Roman"/>
          <w:sz w:val="32"/>
          <w:szCs w:val="32"/>
        </w:rPr>
        <w:t xml:space="preserve"> 09.12.2020 г.</w:t>
      </w:r>
      <w:bookmarkStart w:id="0" w:name="_GoBack"/>
      <w:bookmarkEnd w:id="0"/>
    </w:p>
    <w:p w14:paraId="2AC98D96" w14:textId="77777777" w:rsidR="00FB1A6D" w:rsidRPr="00FB1A6D" w:rsidRDefault="00B5496C" w:rsidP="003A54C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FB1A6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lastRenderedPageBreak/>
        <w:t xml:space="preserve">ПАМЯТКА </w:t>
      </w:r>
    </w:p>
    <w:p w14:paraId="692F9CFC" w14:textId="00432405" w:rsidR="00B5496C" w:rsidRPr="00FB1A6D" w:rsidRDefault="00FB1A6D" w:rsidP="003A54C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FB1A6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ПО </w:t>
      </w:r>
      <w:r w:rsidR="00B5496C" w:rsidRPr="00FB1A6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ДЕЙСТВИЯМ </w:t>
      </w:r>
      <w:r w:rsidRPr="00FB1A6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МУНИЦИПАЛЬНЫХ </w:t>
      </w:r>
      <w:r w:rsidR="00B5496C" w:rsidRPr="00FB1A6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СЛУЖАЩИХ </w:t>
      </w:r>
      <w:r w:rsidRPr="00FB1A6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ОРГАНОВ МСУ ПРОВИДЕНСКОГО ГОРОДСКОГО ОКРУГА </w:t>
      </w:r>
      <w:r w:rsidR="00B5496C" w:rsidRPr="00FB1A6D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>ПРИ ПОЛУЧЕНИИ ПОДАРКА</w:t>
      </w:r>
    </w:p>
    <w:p w14:paraId="6CB035AB" w14:textId="55BFF892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Какие ограничения накладывает законодательство Российской Федерации на </w:t>
      </w:r>
      <w:r w:rsidR="00FB1A6D" w:rsidRPr="00C1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C1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служащих при получении ими подарков?</w:t>
      </w:r>
    </w:p>
    <w:p w14:paraId="5D522880" w14:textId="7FC12EE2" w:rsidR="00FB1A6D" w:rsidRPr="00C17DFC" w:rsidRDefault="00FB1A6D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Муниципальным</w:t>
      </w:r>
      <w:r w:rsidR="00B5496C" w:rsidRPr="00C17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служащим </w:t>
      </w:r>
      <w:r w:rsidRPr="00C17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соответствии со статьёй 14 Федерального закона от 2 марта 2007 года № 25-ФЗ «О муниципальной службе в Российской Федерации» </w:t>
      </w:r>
      <w:r w:rsidR="00B5496C" w:rsidRPr="00C17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запрещено</w:t>
      </w:r>
      <w:r w:rsidR="003A54CD" w:rsidRPr="00C17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B5496C" w:rsidRPr="00C17D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6BCF" w14:paraId="268D0B92" w14:textId="77777777" w:rsidTr="00C56BCF">
        <w:tc>
          <w:tcPr>
            <w:tcW w:w="4672" w:type="dxa"/>
          </w:tcPr>
          <w:p w14:paraId="5D06C17C" w14:textId="5FB46732" w:rsidR="00C56BCF" w:rsidRDefault="00C56BCF" w:rsidP="00FB1A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E7D5BD" wp14:editId="26FF6EB5">
                  <wp:extent cx="2438400" cy="1933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739916E" w14:textId="14AB8F8B" w:rsidR="00C56BCF" w:rsidRPr="00C17DFC" w:rsidRDefault="00C56BCF" w:rsidP="00C56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1A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      </w:r>
          </w:p>
        </w:tc>
      </w:tr>
    </w:tbl>
    <w:p w14:paraId="1FC7B51D" w14:textId="77777777" w:rsidR="00C56BCF" w:rsidRDefault="00C56BCF" w:rsidP="00FB1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C22817D" w14:textId="06EF5A44" w:rsidR="00B5496C" w:rsidRPr="00C17DFC" w:rsidRDefault="00C56BCF" w:rsidP="00FB1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496C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вышеуказанным запрещением к подаркам относятся любые материальные блага (предметы или услуги), полученные от физического или юридического лица исходя из выполняемых </w:t>
      </w:r>
      <w:r w:rsidR="00FB1A6D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B5496C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должностных обязанностей независимо от повода дарения.</w:t>
      </w:r>
    </w:p>
    <w:p w14:paraId="42CE5819" w14:textId="777777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подаркам не относятся:</w:t>
      </w:r>
    </w:p>
    <w:p w14:paraId="0116A010" w14:textId="777777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цветы;</w:t>
      </w:r>
    </w:p>
    <w:p w14:paraId="5C072548" w14:textId="777777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канцелярские принадлежности, выдаваемые участникам протокольных мероприятий;</w:t>
      </w:r>
    </w:p>
    <w:p w14:paraId="192E2017" w14:textId="777777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ценные подарки, вручаемые в качестве награды или поощрения.</w:t>
      </w:r>
    </w:p>
    <w:p w14:paraId="106FF059" w14:textId="0169961E" w:rsidR="00FB1A6D" w:rsidRPr="00C17DFC" w:rsidRDefault="00FB1A6D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A6D">
        <w:rPr>
          <w:rFonts w:ascii="Times New Roman" w:hAnsi="Times New Roman" w:cs="Times New Roman"/>
          <w:sz w:val="28"/>
          <w:szCs w:val="28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</w:t>
      </w:r>
      <w:r w:rsidRPr="00FB1A6D">
        <w:rPr>
          <w:rFonts w:ascii="Times New Roman" w:hAnsi="Times New Roman" w:cs="Times New Roman"/>
          <w:sz w:val="32"/>
          <w:szCs w:val="32"/>
        </w:rPr>
        <w:t xml:space="preserve"> </w:t>
      </w:r>
      <w:r w:rsidRPr="00FB1A6D">
        <w:rPr>
          <w:rFonts w:ascii="Times New Roman" w:hAnsi="Times New Roman" w:cs="Times New Roman"/>
          <w:sz w:val="28"/>
          <w:szCs w:val="28"/>
        </w:rPr>
        <w:t xml:space="preserve">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7" w:history="1">
        <w:r w:rsidRPr="00FB1A6D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FB1A6D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Pr="00FB1A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 w:rsidRPr="00FB1A6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B1A6D">
        <w:rPr>
          <w:rFonts w:ascii="Times New Roman" w:hAnsi="Times New Roman" w:cs="Times New Roman"/>
          <w:sz w:val="28"/>
          <w:szCs w:val="28"/>
        </w:rPr>
        <w:t>, устанавливаемом</w:t>
      </w:r>
      <w:r w:rsidR="00C17DFC" w:rsidRPr="00C17D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Провиденского ГО от 19.09.2017 г. № 292 «О порядке 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C17DFC">
        <w:rPr>
          <w:rFonts w:ascii="Times New Roman" w:hAnsi="Times New Roman" w:cs="Times New Roman"/>
          <w:sz w:val="28"/>
          <w:szCs w:val="28"/>
        </w:rPr>
        <w:t>.</w:t>
      </w:r>
    </w:p>
    <w:p w14:paraId="08315020" w14:textId="23856C96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сохраняйте квитанции и чеки, подтверждающие стоимость подарка</w:t>
      </w:r>
      <w:r w:rsid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6DB83DC" w14:textId="777777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оформления Подарка.</w:t>
      </w:r>
    </w:p>
    <w:p w14:paraId="0E5E7D85" w14:textId="777777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Подайте уведомление о получении Подарка.</w:t>
      </w:r>
    </w:p>
    <w:p w14:paraId="5A020EB0" w14:textId="6B79A580" w:rsidR="00C56BCF" w:rsidRPr="00FB1A6D" w:rsidRDefault="000D67C5" w:rsidP="00C56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34CF0BD9" wp14:editId="6F81B597">
            <wp:extent cx="4057650" cy="228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7541C" w14:textId="1F2703A0" w:rsidR="00B5496C" w:rsidRPr="00C17DFC" w:rsidRDefault="00B5496C" w:rsidP="003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уведомления с отметкой о регистрации возвращается </w:t>
      </w:r>
      <w:r w:rsidR="00FB1A6D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служащему.</w:t>
      </w:r>
    </w:p>
    <w:p w14:paraId="0DE28A9F" w14:textId="77777777" w:rsidR="00B5496C" w:rsidRPr="00C17DFC" w:rsidRDefault="00B5496C" w:rsidP="003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представляется не позднее 3-х рабочих дней со дня получения Подарка.</w:t>
      </w:r>
    </w:p>
    <w:p w14:paraId="64AA2B08" w14:textId="77777777" w:rsidR="00C17DFC" w:rsidRDefault="00C17DFC" w:rsidP="003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C9E13" w14:textId="05B0A4AD" w:rsidR="00B5496C" w:rsidRPr="00C17DFC" w:rsidRDefault="00B5496C" w:rsidP="003A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Подарок получен во время служебной командировки, Уведомление представляется не позднее 3 рабочих дней со дня возвращения </w:t>
      </w:r>
      <w:r w:rsidR="00FB1A6D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получившего подарок, из служебной командировки.</w:t>
      </w:r>
    </w:p>
    <w:p w14:paraId="7E790E19" w14:textId="7EF162D1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подачи Уведомления в установленные сроки по причине, не зависящей от </w:t>
      </w:r>
      <w:r w:rsidR="00FB1A6D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оно представляется не позднее следующего дня после ее устранения.</w:t>
      </w:r>
    </w:p>
    <w:p w14:paraId="4DEAE23E" w14:textId="77777777" w:rsidR="00C17DFC" w:rsidRDefault="00C17DF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51ED510" w14:textId="46F655D1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2. Сдайте Подарок на хранение</w:t>
      </w:r>
    </w:p>
    <w:p w14:paraId="7DD838B9" w14:textId="08CDDFA0" w:rsidR="000D67C5" w:rsidRDefault="00C17DF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4467154B" wp14:editId="7F933DB8">
            <wp:extent cx="3067050" cy="2676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08395" w14:textId="15306D2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стоимость которого подтверждается документами и превышает 3 тысячи рублей либо стоимость которого неизвестна, не позднее 5 рабочих дней со дня регистрации Уведомления сдается по акту приема-передачи на хранение.</w:t>
      </w:r>
    </w:p>
    <w:p w14:paraId="6224AA84" w14:textId="14415299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FB1A6D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служащий, получивший Подарок.</w:t>
      </w:r>
    </w:p>
    <w:p w14:paraId="176E19C8" w14:textId="77777777" w:rsidR="00C17DFC" w:rsidRDefault="00C17DF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E7D6B" w14:textId="10047E4D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Возврат Подарка.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06"/>
      </w:tblGrid>
      <w:tr w:rsidR="000D67C5" w14:paraId="6BD79794" w14:textId="77777777" w:rsidTr="000D67C5">
        <w:tc>
          <w:tcPr>
            <w:tcW w:w="4248" w:type="dxa"/>
          </w:tcPr>
          <w:p w14:paraId="29F2D9B4" w14:textId="77777777" w:rsidR="000D67C5" w:rsidRDefault="000D67C5" w:rsidP="000D67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127DA89B" w14:textId="77777777" w:rsidR="00C17DFC" w:rsidRDefault="00C17DFC" w:rsidP="000D67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471137E8" w14:textId="41952A1E" w:rsidR="000D67C5" w:rsidRPr="00C17DFC" w:rsidRDefault="000D67C5" w:rsidP="000D67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17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Подарок возвращается сдавшему его лицу по акту приема-передачи в случае, если его стоимость не превышает 3 тысяч рублей.</w:t>
            </w:r>
          </w:p>
          <w:p w14:paraId="7924FF96" w14:textId="77777777" w:rsidR="000D67C5" w:rsidRDefault="000D67C5" w:rsidP="00B54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5097" w:type="dxa"/>
          </w:tcPr>
          <w:p w14:paraId="1B6E26EA" w14:textId="0A72CCFB" w:rsidR="000D67C5" w:rsidRDefault="000D67C5" w:rsidP="00B54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12E5E0C" wp14:editId="280CD599">
                  <wp:extent cx="3095625" cy="2781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725A7" w14:textId="77777777" w:rsidR="000D67C5" w:rsidRDefault="000D67C5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969"/>
      </w:tblGrid>
      <w:tr w:rsidR="00C56BCF" w14:paraId="58F1EF71" w14:textId="77777777" w:rsidTr="000D67C5">
        <w:tc>
          <w:tcPr>
            <w:tcW w:w="4339" w:type="dxa"/>
          </w:tcPr>
          <w:p w14:paraId="7CC2AE42" w14:textId="5609DA4D" w:rsidR="00C56BCF" w:rsidRDefault="00C56BCF" w:rsidP="00B54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308A060" wp14:editId="663FEF6E">
                  <wp:extent cx="2647950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14:paraId="2B8DCA1A" w14:textId="77777777" w:rsidR="000D67C5" w:rsidRDefault="000D67C5" w:rsidP="00C56B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643178E" w14:textId="77777777" w:rsidR="00C17DFC" w:rsidRDefault="00C17DFC" w:rsidP="00C56B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53A41622" w14:textId="26A1BFAD" w:rsidR="00C56BCF" w:rsidRPr="00C17DFC" w:rsidRDefault="000D67C5" w:rsidP="00C56B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17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Сведения о рыночной цене подтверждаются документально, а при невозможности документального подтверждения - экспертным путем.</w:t>
            </w:r>
          </w:p>
        </w:tc>
      </w:tr>
    </w:tbl>
    <w:p w14:paraId="6668212E" w14:textId="5CEC3F0C" w:rsidR="00C56BCF" w:rsidRDefault="000D67C5" w:rsidP="000D67C5">
      <w:pPr>
        <w:spacing w:before="100" w:beforeAutospacing="1" w:after="100" w:afterAutospacing="1" w:line="240" w:lineRule="auto"/>
        <w:ind w:left="5664" w:hanging="38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6BCF" w14:paraId="2D68E3E8" w14:textId="77777777" w:rsidTr="003A54CD">
        <w:tc>
          <w:tcPr>
            <w:tcW w:w="4672" w:type="dxa"/>
          </w:tcPr>
          <w:p w14:paraId="00A311D2" w14:textId="77777777" w:rsidR="003A54CD" w:rsidRDefault="003A54CD" w:rsidP="00C56B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14:paraId="69036A56" w14:textId="6E3BA12C" w:rsidR="00C56BCF" w:rsidRPr="00C17DFC" w:rsidRDefault="00C56BCF" w:rsidP="00C56B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17D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Подарок стоит дороже 3 тысяч рублей, муниципальный служащий может его выкупить, направив заявление не позднее двух месяцев со дня сдачи Подарка.</w:t>
            </w:r>
          </w:p>
          <w:p w14:paraId="2253021C" w14:textId="77777777" w:rsidR="00C56BCF" w:rsidRDefault="00C56BCF" w:rsidP="00B54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14:paraId="6584A989" w14:textId="3FA3412E" w:rsidR="00C56BCF" w:rsidRDefault="003A54CD" w:rsidP="00B549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4EA926C" wp14:editId="2C6DBEBD">
                  <wp:extent cx="2781300" cy="2438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A2CA0" w14:textId="777777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за несоблюдение требований законодательства Российской Федерации о получении подарков.</w:t>
      </w:r>
    </w:p>
    <w:p w14:paraId="5EAECDF0" w14:textId="6004CB77" w:rsidR="00B5496C" w:rsidRPr="00C17DFC" w:rsidRDefault="00B5496C" w:rsidP="00B54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подарка от заинтересованного лица ставит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в ситуацию, когда полученная выгода может негативно повлиять на исполнение им должностных обязанностей и объективность принимаемых решений.</w:t>
      </w:r>
    </w:p>
    <w:p w14:paraId="48AB755F" w14:textId="75085D32" w:rsidR="006664EB" w:rsidRPr="00C17DFC" w:rsidRDefault="00B5496C" w:rsidP="003A54C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ограничений и запретов при получении подарков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является грубым нарушением служебной дисциплины, за что на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могут налагаться дисциплинарные взыскания, предусмотренные Федеральным законом от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службе </w:t>
      </w:r>
      <w:r w:rsidR="00091DFF"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sectPr w:rsidR="006664EB" w:rsidRPr="00C1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8A"/>
    <w:rsid w:val="00091DFF"/>
    <w:rsid w:val="000D67C5"/>
    <w:rsid w:val="00252B73"/>
    <w:rsid w:val="003A54CD"/>
    <w:rsid w:val="006664EB"/>
    <w:rsid w:val="00B5496C"/>
    <w:rsid w:val="00C16A8A"/>
    <w:rsid w:val="00C17DFC"/>
    <w:rsid w:val="00C56BCF"/>
    <w:rsid w:val="00EB0C07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BD61"/>
  <w15:chartTrackingRefBased/>
  <w15:docId w15:val="{463CEA5A-BB95-4ACC-84C8-EF7C3F69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ustify">
    <w:name w:val="justify"/>
    <w:basedOn w:val="a"/>
    <w:rsid w:val="00B5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1A6D"/>
    <w:rPr>
      <w:color w:val="106BBE"/>
    </w:rPr>
  </w:style>
  <w:style w:type="table" w:styleId="a4">
    <w:name w:val="Table Grid"/>
    <w:basedOn w:val="a1"/>
    <w:uiPriority w:val="39"/>
    <w:rsid w:val="00C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903">
          <w:marLeft w:val="0"/>
          <w:marRight w:val="15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61">
          <w:marLeft w:val="0"/>
          <w:marRight w:val="15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7294.1012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garantF1://10064072.575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cp:lastPrinted>2020-11-08T22:53:00Z</cp:lastPrinted>
  <dcterms:created xsi:type="dcterms:W3CDTF">2020-11-06T05:09:00Z</dcterms:created>
  <dcterms:modified xsi:type="dcterms:W3CDTF">2020-11-15T23:29:00Z</dcterms:modified>
</cp:coreProperties>
</file>