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81"/>
        <w:gridCol w:w="1609"/>
        <w:gridCol w:w="3191"/>
      </w:tblGrid>
      <w:tr w:rsidR="00072F56" w:rsidRPr="00072F56" w:rsidTr="00AD55EF">
        <w:trPr>
          <w:trHeight w:val="1549"/>
        </w:trPr>
        <w:tc>
          <w:tcPr>
            <w:tcW w:w="9571" w:type="dxa"/>
            <w:gridSpan w:val="4"/>
          </w:tcPr>
          <w:p w:rsidR="00072F56" w:rsidRPr="00072F56" w:rsidRDefault="00072F56" w:rsidP="0007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5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2552065</wp:posOffset>
                  </wp:positionH>
                  <wp:positionV relativeFrom="paragraph">
                    <wp:posOffset>35642</wp:posOffset>
                  </wp:positionV>
                  <wp:extent cx="799465" cy="929640"/>
                  <wp:effectExtent l="0" t="0" r="635" b="381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55EF" w:rsidRPr="00072F56" w:rsidTr="00AD55EF">
        <w:trPr>
          <w:trHeight w:val="303"/>
        </w:trPr>
        <w:tc>
          <w:tcPr>
            <w:tcW w:w="9571" w:type="dxa"/>
            <w:gridSpan w:val="4"/>
          </w:tcPr>
          <w:p w:rsidR="00AD55EF" w:rsidRPr="00072F56" w:rsidRDefault="00AD55EF" w:rsidP="00072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72F56" w:rsidRPr="00072F56" w:rsidTr="00AD55EF">
        <w:tc>
          <w:tcPr>
            <w:tcW w:w="3190" w:type="dxa"/>
          </w:tcPr>
          <w:p w:rsidR="00072F56" w:rsidRPr="00072F56" w:rsidRDefault="00072F56" w:rsidP="0007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072F56" w:rsidRPr="00072F56" w:rsidRDefault="00072F56" w:rsidP="0007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5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191" w:type="dxa"/>
          </w:tcPr>
          <w:p w:rsidR="00072F56" w:rsidRPr="00072F56" w:rsidRDefault="00072F56" w:rsidP="0007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56" w:rsidRPr="00072F56" w:rsidTr="00AD55EF">
        <w:tc>
          <w:tcPr>
            <w:tcW w:w="9571" w:type="dxa"/>
            <w:gridSpan w:val="4"/>
          </w:tcPr>
          <w:p w:rsidR="00072F56" w:rsidRPr="00072F56" w:rsidRDefault="00072F56" w:rsidP="0007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56">
              <w:rPr>
                <w:rFonts w:ascii="Times New Roman" w:hAnsi="Times New Roman" w:cs="Times New Roman"/>
                <w:b/>
                <w:sz w:val="28"/>
                <w:szCs w:val="28"/>
              </w:rPr>
              <w:t>ПРОВИДЕНСКОГО ГОРОДСКОГО ОКРУГА</w:t>
            </w:r>
          </w:p>
        </w:tc>
      </w:tr>
      <w:tr w:rsidR="00072F56" w:rsidRPr="00072F56" w:rsidTr="00AD55EF">
        <w:tc>
          <w:tcPr>
            <w:tcW w:w="3190" w:type="dxa"/>
          </w:tcPr>
          <w:p w:rsidR="00072F56" w:rsidRPr="006C184A" w:rsidRDefault="00072F56" w:rsidP="0007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072F56" w:rsidRPr="00072F56" w:rsidRDefault="00072F56" w:rsidP="0007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2F56" w:rsidRPr="00072F56" w:rsidRDefault="00072F56" w:rsidP="0007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EF" w:rsidRPr="00072F56" w:rsidTr="00AD55EF">
        <w:tc>
          <w:tcPr>
            <w:tcW w:w="3190" w:type="dxa"/>
          </w:tcPr>
          <w:p w:rsidR="00AD55EF" w:rsidRPr="006C184A" w:rsidRDefault="00AD55EF" w:rsidP="0007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AD55EF" w:rsidRPr="00072F56" w:rsidRDefault="009F20AB" w:rsidP="0007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5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91" w:type="dxa"/>
          </w:tcPr>
          <w:p w:rsidR="00AD55EF" w:rsidRPr="00072F56" w:rsidRDefault="00AD55EF" w:rsidP="0007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56" w:rsidRPr="00072F56" w:rsidTr="00AD55EF">
        <w:tc>
          <w:tcPr>
            <w:tcW w:w="3190" w:type="dxa"/>
          </w:tcPr>
          <w:p w:rsidR="00072F56" w:rsidRDefault="00072F56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072F56" w:rsidRDefault="00072F56" w:rsidP="00072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2F56" w:rsidRDefault="00072F56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AB" w:rsidRPr="00072F56" w:rsidTr="00AD55EF">
        <w:tc>
          <w:tcPr>
            <w:tcW w:w="3190" w:type="dxa"/>
          </w:tcPr>
          <w:p w:rsidR="009F20AB" w:rsidRPr="00AD55EF" w:rsidRDefault="009F20AB" w:rsidP="00EA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24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5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7B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AD55EF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3190" w:type="dxa"/>
            <w:gridSpan w:val="2"/>
          </w:tcPr>
          <w:p w:rsidR="009F20AB" w:rsidRPr="00AD55EF" w:rsidRDefault="009F20AB" w:rsidP="00EA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2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4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9F20AB" w:rsidRPr="00AD55EF" w:rsidRDefault="009F20AB" w:rsidP="003818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5EF">
              <w:rPr>
                <w:rFonts w:ascii="Times New Roman" w:hAnsi="Times New Roman" w:cs="Times New Roman"/>
                <w:sz w:val="24"/>
                <w:szCs w:val="24"/>
              </w:rPr>
              <w:t>пгт. Провидения</w:t>
            </w:r>
          </w:p>
        </w:tc>
      </w:tr>
      <w:tr w:rsidR="009F20AB" w:rsidRPr="00072F56" w:rsidTr="00AD55EF">
        <w:tc>
          <w:tcPr>
            <w:tcW w:w="3190" w:type="dxa"/>
          </w:tcPr>
          <w:p w:rsidR="009F20AB" w:rsidRDefault="009F20AB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9F20AB" w:rsidRPr="00072F56" w:rsidRDefault="009F20AB" w:rsidP="0007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20AB" w:rsidRDefault="009F20AB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62" w:rsidRPr="00072F56" w:rsidTr="00AD55EF">
        <w:tc>
          <w:tcPr>
            <w:tcW w:w="3190" w:type="dxa"/>
          </w:tcPr>
          <w:p w:rsidR="007B6A62" w:rsidRDefault="007B6A62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7B6A62" w:rsidRPr="00072F56" w:rsidRDefault="007B6A62" w:rsidP="00072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B6A62" w:rsidRDefault="007B6A62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AB" w:rsidRPr="00072F56" w:rsidTr="00AD55EF">
        <w:tc>
          <w:tcPr>
            <w:tcW w:w="4771" w:type="dxa"/>
            <w:gridSpan w:val="2"/>
          </w:tcPr>
          <w:p w:rsidR="009F20AB" w:rsidRPr="00EA17B1" w:rsidRDefault="00EA17B1" w:rsidP="00EA1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17B1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 создании оперативного штаба по содействию в организации и проведении выборов Президента Российской Федерации на территории Провиденского городского округа</w:t>
            </w:r>
          </w:p>
        </w:tc>
        <w:tc>
          <w:tcPr>
            <w:tcW w:w="4800" w:type="dxa"/>
            <w:gridSpan w:val="2"/>
          </w:tcPr>
          <w:p w:rsidR="009F20AB" w:rsidRDefault="009F20AB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AB" w:rsidRPr="00072F56" w:rsidTr="00AD55EF">
        <w:tc>
          <w:tcPr>
            <w:tcW w:w="4771" w:type="dxa"/>
            <w:gridSpan w:val="2"/>
          </w:tcPr>
          <w:p w:rsidR="009F20AB" w:rsidRDefault="009F20AB" w:rsidP="0007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9F20AB" w:rsidRDefault="009F20AB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AB" w:rsidRPr="00072F56" w:rsidTr="00AD55EF">
        <w:tc>
          <w:tcPr>
            <w:tcW w:w="9571" w:type="dxa"/>
            <w:gridSpan w:val="4"/>
          </w:tcPr>
          <w:p w:rsidR="009F20AB" w:rsidRPr="00EA17B1" w:rsidRDefault="00EA17B1" w:rsidP="00EA17B1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17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целях содействия Избирательной комиссии Провиденского городского округа в организации и проведении выборов Президента Российской Федерации, руководствуясь Уставом Провиденского городского округа</w:t>
            </w:r>
            <w:r w:rsidR="009F20AB" w:rsidRPr="00EA17B1">
              <w:rPr>
                <w:rFonts w:ascii="Times New Roman" w:hAnsi="Times New Roman" w:cs="Times New Roman"/>
                <w:sz w:val="27"/>
                <w:szCs w:val="27"/>
              </w:rPr>
              <w:t>, Администрация Провиденского городского округа</w:t>
            </w:r>
          </w:p>
        </w:tc>
      </w:tr>
      <w:tr w:rsidR="009F20AB" w:rsidRPr="00072F56" w:rsidTr="00AD55EF">
        <w:tc>
          <w:tcPr>
            <w:tcW w:w="4771" w:type="dxa"/>
            <w:gridSpan w:val="2"/>
          </w:tcPr>
          <w:p w:rsidR="009F20AB" w:rsidRDefault="009F20AB" w:rsidP="0007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9F20AB" w:rsidRDefault="009F20AB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AB" w:rsidRPr="00072F56" w:rsidTr="00AD55EF">
        <w:tc>
          <w:tcPr>
            <w:tcW w:w="4771" w:type="dxa"/>
            <w:gridSpan w:val="2"/>
          </w:tcPr>
          <w:p w:rsidR="009F20AB" w:rsidRPr="00EA17B1" w:rsidRDefault="009F20AB" w:rsidP="00072F56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A17B1">
              <w:rPr>
                <w:rFonts w:ascii="Times New Roman" w:hAnsi="Times New Roman" w:cs="Times New Roman"/>
                <w:b/>
                <w:sz w:val="27"/>
                <w:szCs w:val="27"/>
              </w:rPr>
              <w:t>ПОСТАНОВЛЯЕТ:</w:t>
            </w:r>
          </w:p>
        </w:tc>
        <w:tc>
          <w:tcPr>
            <w:tcW w:w="4800" w:type="dxa"/>
            <w:gridSpan w:val="2"/>
          </w:tcPr>
          <w:p w:rsidR="009F20AB" w:rsidRPr="00EA17B1" w:rsidRDefault="009F20AB" w:rsidP="00072F56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20AB" w:rsidRPr="00072F56" w:rsidTr="00AD55EF">
        <w:tc>
          <w:tcPr>
            <w:tcW w:w="4771" w:type="dxa"/>
            <w:gridSpan w:val="2"/>
          </w:tcPr>
          <w:p w:rsidR="009F20AB" w:rsidRPr="00EA17B1" w:rsidRDefault="009F20AB" w:rsidP="00072F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00" w:type="dxa"/>
            <w:gridSpan w:val="2"/>
          </w:tcPr>
          <w:p w:rsidR="009F20AB" w:rsidRPr="00EA17B1" w:rsidRDefault="009F20AB" w:rsidP="00072F56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20AB" w:rsidRPr="00072F56" w:rsidTr="00AD55EF">
        <w:tc>
          <w:tcPr>
            <w:tcW w:w="9571" w:type="dxa"/>
            <w:gridSpan w:val="4"/>
          </w:tcPr>
          <w:p w:rsidR="00EA17B1" w:rsidRPr="00EA17B1" w:rsidRDefault="00EA17B1" w:rsidP="00EA17B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A17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 Создать оперативный штаб по содействию в организации и проведении выборов Президента Российской Федерации на территории Провиденского городского округа.</w:t>
            </w:r>
          </w:p>
          <w:p w:rsidR="00EA17B1" w:rsidRPr="00EA17B1" w:rsidRDefault="00EA17B1" w:rsidP="00EA17B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A17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 Утвердить:</w:t>
            </w:r>
          </w:p>
          <w:p w:rsidR="00EA17B1" w:rsidRPr="00EA17B1" w:rsidRDefault="00EA17B1" w:rsidP="00EA17B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A17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2.1. Состав оперативного штаба по содействию в организации и проведении выборов Президента Российской Федерации на</w:t>
            </w:r>
            <w:r w:rsidR="00A01C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территории</w:t>
            </w:r>
            <w:r w:rsidRPr="00EA17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Провиденского городского округа, согласно Приложению № 1.</w:t>
            </w:r>
          </w:p>
          <w:p w:rsidR="00EA17B1" w:rsidRPr="00EA17B1" w:rsidRDefault="00EA17B1" w:rsidP="00EA17B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A17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2.2. Положение об оперативном штабе по содействию в организации и проведении выборов Президента Российской Федерации на территории Провиденского городского округа согласно Приложению № 2.</w:t>
            </w:r>
          </w:p>
          <w:p w:rsidR="009F20AB" w:rsidRPr="00EA17B1" w:rsidRDefault="00EA17B1" w:rsidP="00AE4C22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17B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F20AB" w:rsidRPr="00EA17B1">
              <w:rPr>
                <w:rFonts w:ascii="Times New Roman" w:hAnsi="Times New Roman" w:cs="Times New Roman"/>
                <w:sz w:val="27"/>
                <w:szCs w:val="27"/>
              </w:rPr>
              <w:t xml:space="preserve">. Обнародовать настоящее постановление в информационно-телекоммуникационной сети «Интернет» на официальном сайте Провиденского городского округа </w:t>
            </w:r>
            <w:hyperlink r:id="rId7" w:history="1">
              <w:r w:rsidR="009F20AB" w:rsidRPr="00EA17B1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F20AB" w:rsidRPr="00EA17B1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="009F20AB" w:rsidRPr="00EA17B1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provadm</w:t>
              </w:r>
              <w:r w:rsidR="009F20AB" w:rsidRPr="00EA17B1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="009F20AB" w:rsidRPr="00EA17B1">
                <w:rPr>
                  <w:rStyle w:val="a4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  <w:r w:rsidR="009F20AB" w:rsidRPr="00EA17B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F20AB" w:rsidRPr="00EA17B1" w:rsidRDefault="00A01C73" w:rsidP="00AE4C22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9F20AB" w:rsidRPr="00EA17B1">
              <w:rPr>
                <w:rFonts w:ascii="Times New Roman" w:hAnsi="Times New Roman" w:cs="Times New Roman"/>
                <w:sz w:val="27"/>
                <w:szCs w:val="27"/>
              </w:rPr>
              <w:t xml:space="preserve">. Настоящее </w:t>
            </w:r>
            <w:r w:rsidR="00EA17B1" w:rsidRPr="00EA17B1">
              <w:rPr>
                <w:rFonts w:ascii="Times New Roman" w:hAnsi="Times New Roman" w:cs="Times New Roman"/>
                <w:sz w:val="27"/>
                <w:szCs w:val="27"/>
              </w:rPr>
              <w:t>постановление вступает в силу со дня подписания</w:t>
            </w:r>
            <w:r w:rsidR="009F20AB" w:rsidRPr="00EA17B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F20AB" w:rsidRPr="00EA17B1" w:rsidRDefault="00A01C73" w:rsidP="00EA17B1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F20AB" w:rsidRPr="00EA17B1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="009F20AB" w:rsidRPr="00EA17B1">
              <w:rPr>
                <w:rFonts w:ascii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="009F20AB" w:rsidRPr="00EA17B1">
              <w:rPr>
                <w:rFonts w:ascii="Times New Roman" w:hAnsi="Times New Roman" w:cs="Times New Roman"/>
                <w:sz w:val="27"/>
                <w:szCs w:val="27"/>
              </w:rPr>
              <w:t xml:space="preserve"> исполнением настоящего постановления </w:t>
            </w:r>
            <w:r w:rsidR="00EA17B1" w:rsidRPr="00EA17B1">
              <w:rPr>
                <w:rFonts w:ascii="Times New Roman" w:hAnsi="Times New Roman" w:cs="Times New Roman"/>
                <w:sz w:val="27"/>
                <w:szCs w:val="27"/>
              </w:rPr>
              <w:t>оставляю за собой.</w:t>
            </w:r>
          </w:p>
        </w:tc>
      </w:tr>
      <w:tr w:rsidR="009F20AB" w:rsidRPr="00072F56" w:rsidTr="00AD55EF">
        <w:tc>
          <w:tcPr>
            <w:tcW w:w="4771" w:type="dxa"/>
            <w:gridSpan w:val="2"/>
          </w:tcPr>
          <w:p w:rsidR="009F20AB" w:rsidRDefault="009F20AB" w:rsidP="00072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2"/>
          </w:tcPr>
          <w:p w:rsidR="009F20AB" w:rsidRDefault="009F20AB" w:rsidP="00072F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7B1" w:rsidRPr="00072F56" w:rsidTr="00AD55EF">
        <w:tc>
          <w:tcPr>
            <w:tcW w:w="4771" w:type="dxa"/>
            <w:gridSpan w:val="2"/>
          </w:tcPr>
          <w:p w:rsidR="00EA17B1" w:rsidRDefault="00EA17B1" w:rsidP="00BD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EA17B1" w:rsidRDefault="00EA17B1" w:rsidP="00BD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</w:tc>
        <w:tc>
          <w:tcPr>
            <w:tcW w:w="4800" w:type="dxa"/>
            <w:gridSpan w:val="2"/>
          </w:tcPr>
          <w:p w:rsidR="00EA17B1" w:rsidRDefault="00EA17B1" w:rsidP="00BD30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7B1" w:rsidRDefault="00EA17B1" w:rsidP="00BD30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Парамонов</w:t>
            </w:r>
          </w:p>
        </w:tc>
      </w:tr>
      <w:tr w:rsidR="00C30482" w:rsidRPr="00072F56" w:rsidTr="00AD55EF">
        <w:tc>
          <w:tcPr>
            <w:tcW w:w="4771" w:type="dxa"/>
            <w:gridSpan w:val="2"/>
          </w:tcPr>
          <w:p w:rsidR="00C30482" w:rsidRPr="00EA17B1" w:rsidRDefault="00C30482" w:rsidP="0007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</w:tcPr>
          <w:p w:rsidR="00C30482" w:rsidRPr="00EA17B1" w:rsidRDefault="00C30482" w:rsidP="00072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EA17B1" w:rsidRPr="00072F56" w:rsidTr="00AD55EF">
        <w:tc>
          <w:tcPr>
            <w:tcW w:w="4771" w:type="dxa"/>
            <w:gridSpan w:val="2"/>
          </w:tcPr>
          <w:p w:rsidR="00EA17B1" w:rsidRPr="00EA17B1" w:rsidRDefault="00EA17B1" w:rsidP="00072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</w:tcPr>
          <w:p w:rsidR="00EA17B1" w:rsidRPr="00EA17B1" w:rsidRDefault="00EA17B1" w:rsidP="00072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1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</w:tc>
      </w:tr>
      <w:tr w:rsidR="00EA17B1" w:rsidRPr="00072F56" w:rsidTr="00AD55EF">
        <w:tc>
          <w:tcPr>
            <w:tcW w:w="4771" w:type="dxa"/>
            <w:gridSpan w:val="2"/>
          </w:tcPr>
          <w:p w:rsidR="00EA17B1" w:rsidRPr="00EA17B1" w:rsidRDefault="00EA17B1" w:rsidP="00EA1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</w:tcPr>
          <w:p w:rsidR="00EA17B1" w:rsidRPr="00EA17B1" w:rsidRDefault="00A01C73" w:rsidP="00EA1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</w:t>
            </w:r>
            <w:r w:rsidR="00EA17B1" w:rsidRPr="00EA17B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Провиденского городского округа </w:t>
            </w:r>
          </w:p>
          <w:p w:rsidR="00EA17B1" w:rsidRPr="00EA17B1" w:rsidRDefault="00EA17B1" w:rsidP="00EA17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1">
              <w:rPr>
                <w:rFonts w:ascii="Times New Roman" w:hAnsi="Times New Roman" w:cs="Times New Roman"/>
                <w:sz w:val="24"/>
                <w:szCs w:val="24"/>
              </w:rPr>
              <w:t>от 23 ноября 2017 г. № 343</w:t>
            </w:r>
          </w:p>
        </w:tc>
      </w:tr>
    </w:tbl>
    <w:p w:rsidR="001B7478" w:rsidRDefault="001B7478" w:rsidP="00EA17B1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EA17B1" w:rsidRPr="001B7478" w:rsidRDefault="00EA17B1" w:rsidP="00EA17B1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Состав </w:t>
      </w:r>
    </w:p>
    <w:p w:rsidR="00EA17B1" w:rsidRPr="001B7478" w:rsidRDefault="00EA17B1" w:rsidP="00EA17B1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оперативного штаба по содействию в организации и проведении выборов</w:t>
      </w:r>
    </w:p>
    <w:p w:rsidR="001B7478" w:rsidRPr="001B7478" w:rsidRDefault="001B7478" w:rsidP="00EA17B1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17B1" w:rsidRPr="001B7478" w:rsidTr="001B7478">
        <w:tc>
          <w:tcPr>
            <w:tcW w:w="4785" w:type="dxa"/>
          </w:tcPr>
          <w:p w:rsidR="00EA17B1" w:rsidRPr="001B7478" w:rsidRDefault="00EA17B1" w:rsidP="00072F5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штаба:</w:t>
            </w:r>
          </w:p>
        </w:tc>
        <w:tc>
          <w:tcPr>
            <w:tcW w:w="4786" w:type="dxa"/>
          </w:tcPr>
          <w:p w:rsidR="00EA17B1" w:rsidRPr="001B7478" w:rsidRDefault="00EA17B1" w:rsidP="00072F5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17B1" w:rsidRPr="001B7478" w:rsidTr="001B7478">
        <w:tc>
          <w:tcPr>
            <w:tcW w:w="4785" w:type="dxa"/>
          </w:tcPr>
          <w:p w:rsidR="00EA17B1" w:rsidRPr="001B7478" w:rsidRDefault="00EA17B1" w:rsidP="00072F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Рекун Даниил Викторович</w:t>
            </w:r>
          </w:p>
        </w:tc>
        <w:tc>
          <w:tcPr>
            <w:tcW w:w="4786" w:type="dxa"/>
          </w:tcPr>
          <w:p w:rsidR="00EA17B1" w:rsidRPr="001B7478" w:rsidRDefault="00EA17B1" w:rsidP="00EA1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- заместитель главы администрации Провиденского городского округа, начальник организационно-правового управления</w:t>
            </w:r>
          </w:p>
        </w:tc>
      </w:tr>
      <w:tr w:rsidR="001B7478" w:rsidRPr="001B7478" w:rsidTr="001B7478">
        <w:tc>
          <w:tcPr>
            <w:tcW w:w="4785" w:type="dxa"/>
          </w:tcPr>
          <w:p w:rsidR="001B7478" w:rsidRPr="001B7478" w:rsidRDefault="001B7478" w:rsidP="00072F5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1B7478" w:rsidRPr="001B7478" w:rsidRDefault="001B7478" w:rsidP="00EA1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17B1" w:rsidRPr="001B7478" w:rsidTr="001B7478">
        <w:tc>
          <w:tcPr>
            <w:tcW w:w="4785" w:type="dxa"/>
          </w:tcPr>
          <w:p w:rsidR="00EA17B1" w:rsidRPr="001B7478" w:rsidRDefault="00EA17B1" w:rsidP="00072F5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председателя штаба:</w:t>
            </w:r>
          </w:p>
        </w:tc>
        <w:tc>
          <w:tcPr>
            <w:tcW w:w="4786" w:type="dxa"/>
          </w:tcPr>
          <w:p w:rsidR="00EA17B1" w:rsidRPr="001B7478" w:rsidRDefault="00EA17B1" w:rsidP="00EA1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17B1" w:rsidRPr="001B7478" w:rsidTr="001B7478">
        <w:tc>
          <w:tcPr>
            <w:tcW w:w="4785" w:type="dxa"/>
          </w:tcPr>
          <w:p w:rsidR="00EA17B1" w:rsidRPr="001B7478" w:rsidRDefault="00EA17B1" w:rsidP="00072F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Красикова Елена Алексеевна</w:t>
            </w:r>
          </w:p>
        </w:tc>
        <w:tc>
          <w:tcPr>
            <w:tcW w:w="4786" w:type="dxa"/>
          </w:tcPr>
          <w:p w:rsidR="00EA17B1" w:rsidRPr="001B7478" w:rsidRDefault="00EA17B1" w:rsidP="00EA1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- заместитель начальника организационно-правового управления</w:t>
            </w:r>
          </w:p>
        </w:tc>
      </w:tr>
      <w:tr w:rsidR="001B7478" w:rsidRPr="001B7478" w:rsidTr="001B7478">
        <w:tc>
          <w:tcPr>
            <w:tcW w:w="4785" w:type="dxa"/>
          </w:tcPr>
          <w:p w:rsidR="001B7478" w:rsidRPr="001B7478" w:rsidRDefault="001B7478" w:rsidP="00072F5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1B7478" w:rsidRPr="001B7478" w:rsidRDefault="001B7478" w:rsidP="00EA1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17B1" w:rsidRPr="001B7478" w:rsidTr="001B7478">
        <w:tc>
          <w:tcPr>
            <w:tcW w:w="4785" w:type="dxa"/>
          </w:tcPr>
          <w:p w:rsidR="00EA17B1" w:rsidRPr="001B7478" w:rsidRDefault="00EA17B1" w:rsidP="00072F5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штаба:</w:t>
            </w:r>
          </w:p>
        </w:tc>
        <w:tc>
          <w:tcPr>
            <w:tcW w:w="4786" w:type="dxa"/>
          </w:tcPr>
          <w:p w:rsidR="00EA17B1" w:rsidRPr="001B7478" w:rsidRDefault="00EA17B1" w:rsidP="00EA1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17B1" w:rsidRPr="001B7478" w:rsidTr="001B7478">
        <w:tc>
          <w:tcPr>
            <w:tcW w:w="4785" w:type="dxa"/>
          </w:tcPr>
          <w:p w:rsidR="00EA17B1" w:rsidRPr="001B7478" w:rsidRDefault="00EA17B1" w:rsidP="00072F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Волчукова Олеся Сергеевна</w:t>
            </w:r>
          </w:p>
        </w:tc>
        <w:tc>
          <w:tcPr>
            <w:tcW w:w="4786" w:type="dxa"/>
          </w:tcPr>
          <w:p w:rsidR="00EA17B1" w:rsidRPr="001B7478" w:rsidRDefault="00EA17B1" w:rsidP="00EA1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- консультант организационно-правового управления</w:t>
            </w:r>
          </w:p>
        </w:tc>
      </w:tr>
      <w:tr w:rsidR="001B7478" w:rsidRPr="001B7478" w:rsidTr="001B7478">
        <w:tc>
          <w:tcPr>
            <w:tcW w:w="4785" w:type="dxa"/>
          </w:tcPr>
          <w:p w:rsidR="001B7478" w:rsidRPr="001B7478" w:rsidRDefault="001B7478" w:rsidP="00072F5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1B7478" w:rsidRPr="001B7478" w:rsidRDefault="001B7478" w:rsidP="00EA1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17B1" w:rsidRPr="001B7478" w:rsidTr="001B7478">
        <w:tc>
          <w:tcPr>
            <w:tcW w:w="4785" w:type="dxa"/>
          </w:tcPr>
          <w:p w:rsidR="00EA17B1" w:rsidRPr="001B7478" w:rsidRDefault="00EA17B1" w:rsidP="00072F5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b/>
                <w:sz w:val="27"/>
                <w:szCs w:val="27"/>
              </w:rPr>
              <w:t>Члены штаба:</w:t>
            </w:r>
          </w:p>
        </w:tc>
        <w:tc>
          <w:tcPr>
            <w:tcW w:w="4786" w:type="dxa"/>
          </w:tcPr>
          <w:p w:rsidR="00EA17B1" w:rsidRPr="001B7478" w:rsidRDefault="00EA17B1" w:rsidP="00EA1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17B1" w:rsidRPr="001B7478" w:rsidTr="001B7478">
        <w:tc>
          <w:tcPr>
            <w:tcW w:w="4785" w:type="dxa"/>
          </w:tcPr>
          <w:p w:rsidR="00EA17B1" w:rsidRPr="001B7478" w:rsidRDefault="00EA17B1" w:rsidP="00EA1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Веденьева Татьяна Григорьевна</w:t>
            </w:r>
          </w:p>
        </w:tc>
        <w:tc>
          <w:tcPr>
            <w:tcW w:w="4786" w:type="dxa"/>
          </w:tcPr>
          <w:p w:rsidR="00EA17B1" w:rsidRPr="001B7478" w:rsidRDefault="00EA17B1" w:rsidP="00EA1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- заместитель главы администрации Провиденског</w:t>
            </w:r>
            <w:r w:rsidR="00A01C73">
              <w:rPr>
                <w:rFonts w:ascii="Times New Roman" w:hAnsi="Times New Roman" w:cs="Times New Roman"/>
                <w:sz w:val="27"/>
                <w:szCs w:val="27"/>
              </w:rPr>
              <w:t>о городского округа, начальник У</w:t>
            </w: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правления финансов, экономики и имущественных отношений</w:t>
            </w:r>
            <w:r w:rsidR="00A01C7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EA17B1" w:rsidRPr="001B7478" w:rsidTr="001B7478">
        <w:tc>
          <w:tcPr>
            <w:tcW w:w="4785" w:type="dxa"/>
          </w:tcPr>
          <w:p w:rsidR="00EA17B1" w:rsidRPr="001B7478" w:rsidRDefault="00EA17B1" w:rsidP="00072F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Альшевская Варвара Николаевна</w:t>
            </w:r>
          </w:p>
        </w:tc>
        <w:tc>
          <w:tcPr>
            <w:tcW w:w="4786" w:type="dxa"/>
          </w:tcPr>
          <w:p w:rsidR="00EA17B1" w:rsidRPr="001B7478" w:rsidRDefault="00EA17B1" w:rsidP="00EA1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- заместитель главы администрации Провиденског</w:t>
            </w:r>
            <w:r w:rsidR="00A01C73">
              <w:rPr>
                <w:rFonts w:ascii="Times New Roman" w:hAnsi="Times New Roman" w:cs="Times New Roman"/>
                <w:sz w:val="27"/>
                <w:szCs w:val="27"/>
              </w:rPr>
              <w:t>о городского округа, начальник У</w:t>
            </w: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правления социальной политики</w:t>
            </w:r>
            <w:r w:rsidR="00A01C7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EA17B1" w:rsidRPr="001B7478" w:rsidTr="001B7478">
        <w:tc>
          <w:tcPr>
            <w:tcW w:w="4785" w:type="dxa"/>
          </w:tcPr>
          <w:p w:rsidR="00EA17B1" w:rsidRPr="001B7478" w:rsidRDefault="00EA17B1" w:rsidP="00072F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Парамонов Владимир Викторович</w:t>
            </w:r>
          </w:p>
        </w:tc>
        <w:tc>
          <w:tcPr>
            <w:tcW w:w="4786" w:type="dxa"/>
          </w:tcPr>
          <w:p w:rsidR="00EA17B1" w:rsidRPr="001B7478" w:rsidRDefault="00EA17B1" w:rsidP="00EA1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- заместитель главы администрации Провиденского городского округа, начальник управления промышленной политики, сельского хозяйства, продовольствия и торговли</w:t>
            </w:r>
            <w:r w:rsidR="00A01C7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EA17B1" w:rsidRPr="001B7478" w:rsidTr="001B7478">
        <w:tc>
          <w:tcPr>
            <w:tcW w:w="4785" w:type="dxa"/>
          </w:tcPr>
          <w:p w:rsidR="00EA17B1" w:rsidRPr="001B7478" w:rsidRDefault="00EA17B1" w:rsidP="00EA1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Ольховик Дмитрий Леонидович</w:t>
            </w:r>
          </w:p>
        </w:tc>
        <w:tc>
          <w:tcPr>
            <w:tcW w:w="4786" w:type="dxa"/>
          </w:tcPr>
          <w:p w:rsidR="00EA17B1" w:rsidRPr="001B7478" w:rsidRDefault="00EA17B1" w:rsidP="00EA1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- заместитель начальника управления промышленной политики, сельского хозяйства, продовольствия и торговли</w:t>
            </w:r>
            <w:r w:rsidR="00A01C7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1B7478" w:rsidRPr="001B7478" w:rsidTr="001B7478">
        <w:tc>
          <w:tcPr>
            <w:tcW w:w="4785" w:type="dxa"/>
          </w:tcPr>
          <w:p w:rsidR="001B7478" w:rsidRPr="001B7478" w:rsidRDefault="001B7478" w:rsidP="00EA17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Орлова Ольга Борисовна</w:t>
            </w:r>
          </w:p>
        </w:tc>
        <w:tc>
          <w:tcPr>
            <w:tcW w:w="4786" w:type="dxa"/>
          </w:tcPr>
          <w:p w:rsidR="001B7478" w:rsidRPr="001B7478" w:rsidRDefault="001B7478" w:rsidP="00EA1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- начальник отдела ЗАГС</w:t>
            </w:r>
            <w:r w:rsidR="00A01C7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EA17B1" w:rsidRPr="001B7478" w:rsidTr="001B7478">
        <w:tc>
          <w:tcPr>
            <w:tcW w:w="4785" w:type="dxa"/>
          </w:tcPr>
          <w:p w:rsidR="00EA17B1" w:rsidRPr="001B7478" w:rsidRDefault="00EA17B1" w:rsidP="00072F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Агапова Александра Николаевна</w:t>
            </w:r>
          </w:p>
        </w:tc>
        <w:tc>
          <w:tcPr>
            <w:tcW w:w="4786" w:type="dxa"/>
          </w:tcPr>
          <w:p w:rsidR="00EA17B1" w:rsidRPr="001B7478" w:rsidRDefault="00EA17B1" w:rsidP="00EA1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- председатель избирательной комиссии Провиденского городского округа</w:t>
            </w:r>
            <w:r w:rsidR="00A01C7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EA17B1" w:rsidRPr="001B7478" w:rsidTr="001B7478">
        <w:tc>
          <w:tcPr>
            <w:tcW w:w="4785" w:type="dxa"/>
          </w:tcPr>
          <w:p w:rsidR="00EA17B1" w:rsidRPr="001B7478" w:rsidRDefault="00EA17B1" w:rsidP="00072F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Дацко Сергей Александрович</w:t>
            </w:r>
          </w:p>
        </w:tc>
        <w:tc>
          <w:tcPr>
            <w:tcW w:w="4786" w:type="dxa"/>
          </w:tcPr>
          <w:p w:rsidR="00EA17B1" w:rsidRPr="001B7478" w:rsidRDefault="00A01C73" w:rsidP="00EA1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председатель С</w:t>
            </w:r>
            <w:r w:rsidR="00EA17B1" w:rsidRPr="001B7478">
              <w:rPr>
                <w:rFonts w:ascii="Times New Roman" w:hAnsi="Times New Roman" w:cs="Times New Roman"/>
                <w:sz w:val="27"/>
                <w:szCs w:val="27"/>
              </w:rPr>
              <w:t xml:space="preserve">овета депутатов </w:t>
            </w:r>
            <w:r w:rsidR="00EA17B1" w:rsidRPr="001B74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Провиденского городского округа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EA17B1" w:rsidRPr="001B7478" w:rsidTr="001B7478">
        <w:tc>
          <w:tcPr>
            <w:tcW w:w="4785" w:type="dxa"/>
          </w:tcPr>
          <w:p w:rsidR="00EA17B1" w:rsidRPr="001B7478" w:rsidRDefault="00EA17B1" w:rsidP="00072F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Веденьев Виктор Александрович</w:t>
            </w:r>
          </w:p>
        </w:tc>
        <w:tc>
          <w:tcPr>
            <w:tcW w:w="4786" w:type="dxa"/>
          </w:tcPr>
          <w:p w:rsidR="00EA17B1" w:rsidRPr="001B7478" w:rsidRDefault="00EA17B1" w:rsidP="001B74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- начальник</w:t>
            </w:r>
            <w:r w:rsidR="001B7478" w:rsidRPr="001B7478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автотранспортного предприятия «Провиденское»</w:t>
            </w:r>
            <w:r w:rsidR="00A01C7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="001B7478" w:rsidRPr="001B74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A17B1" w:rsidRPr="001B7478" w:rsidTr="001B7478">
        <w:tc>
          <w:tcPr>
            <w:tcW w:w="4785" w:type="dxa"/>
          </w:tcPr>
          <w:p w:rsidR="00EA17B1" w:rsidRPr="001B7478" w:rsidRDefault="001B7478" w:rsidP="00072F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Шалгинов Иван</w:t>
            </w:r>
            <w:r w:rsidR="00C30482">
              <w:rPr>
                <w:rFonts w:ascii="Times New Roman" w:hAnsi="Times New Roman" w:cs="Times New Roman"/>
                <w:sz w:val="27"/>
                <w:szCs w:val="27"/>
              </w:rPr>
              <w:t xml:space="preserve"> Аркадьевич</w:t>
            </w:r>
            <w:bookmarkStart w:id="0" w:name="_GoBack"/>
            <w:bookmarkEnd w:id="0"/>
          </w:p>
        </w:tc>
        <w:tc>
          <w:tcPr>
            <w:tcW w:w="4786" w:type="dxa"/>
          </w:tcPr>
          <w:p w:rsidR="00EA17B1" w:rsidRPr="001B7478" w:rsidRDefault="001B7478" w:rsidP="00EA17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1B74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Начальник </w:t>
            </w: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МО МВД России «Провиденское» (по согласованию)</w:t>
            </w:r>
            <w:r w:rsidR="00A01C7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EA17B1" w:rsidRPr="001B7478" w:rsidTr="001B7478">
        <w:tc>
          <w:tcPr>
            <w:tcW w:w="4785" w:type="dxa"/>
          </w:tcPr>
          <w:p w:rsidR="00EA17B1" w:rsidRPr="001B7478" w:rsidRDefault="001B7478" w:rsidP="001B74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>Мусияка Светлана Ивановна</w:t>
            </w:r>
          </w:p>
        </w:tc>
        <w:tc>
          <w:tcPr>
            <w:tcW w:w="4786" w:type="dxa"/>
          </w:tcPr>
          <w:p w:rsidR="00EA17B1" w:rsidRPr="001B7478" w:rsidRDefault="001B7478" w:rsidP="001B74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B7478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1B74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Главный редактор газеты «Полярник»</w:t>
            </w:r>
            <w:r w:rsidR="00A01C7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</w:tbl>
    <w:p w:rsidR="00AD55EF" w:rsidRPr="001B7478" w:rsidRDefault="00AD55EF" w:rsidP="00072F56">
      <w:pPr>
        <w:rPr>
          <w:rFonts w:ascii="Times New Roman" w:hAnsi="Times New Roman" w:cs="Times New Roman"/>
          <w:sz w:val="27"/>
          <w:szCs w:val="27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800"/>
      </w:tblGrid>
      <w:tr w:rsidR="00C30482" w:rsidRPr="00072F56" w:rsidTr="00BD3071">
        <w:tc>
          <w:tcPr>
            <w:tcW w:w="4771" w:type="dxa"/>
          </w:tcPr>
          <w:p w:rsidR="00C30482" w:rsidRPr="00EA17B1" w:rsidRDefault="00C30482" w:rsidP="00BD3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C30482" w:rsidRPr="00EA17B1" w:rsidRDefault="00C30482" w:rsidP="001B74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1B7478" w:rsidRPr="00072F56" w:rsidTr="00BD3071">
        <w:tc>
          <w:tcPr>
            <w:tcW w:w="4771" w:type="dxa"/>
          </w:tcPr>
          <w:p w:rsidR="001B7478" w:rsidRPr="00EA17B1" w:rsidRDefault="001B7478" w:rsidP="00BD3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1B7478" w:rsidRPr="00EA17B1" w:rsidRDefault="001B7478" w:rsidP="001B74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1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17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B7478" w:rsidRPr="00072F56" w:rsidTr="00BD3071">
        <w:tc>
          <w:tcPr>
            <w:tcW w:w="4771" w:type="dxa"/>
          </w:tcPr>
          <w:p w:rsidR="001B7478" w:rsidRPr="00EA17B1" w:rsidRDefault="001B7478" w:rsidP="00BD3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1B7478" w:rsidRPr="00EA17B1" w:rsidRDefault="00A01C73" w:rsidP="00BD30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</w:t>
            </w:r>
            <w:r w:rsidR="001B7478" w:rsidRPr="00EA17B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Провиденского городского округа </w:t>
            </w:r>
          </w:p>
          <w:p w:rsidR="001B7478" w:rsidRPr="00EA17B1" w:rsidRDefault="001B7478" w:rsidP="00BD30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17B1">
              <w:rPr>
                <w:rFonts w:ascii="Times New Roman" w:hAnsi="Times New Roman" w:cs="Times New Roman"/>
                <w:sz w:val="24"/>
                <w:szCs w:val="24"/>
              </w:rPr>
              <w:t>от 23 ноября 2017 г. № 343</w:t>
            </w:r>
          </w:p>
        </w:tc>
      </w:tr>
    </w:tbl>
    <w:p w:rsidR="001B7478" w:rsidRDefault="001B7478" w:rsidP="001B7478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Pr="001B7478" w:rsidRDefault="001B7478" w:rsidP="001B7478">
      <w:pPr>
        <w:pStyle w:val="3"/>
        <w:spacing w:before="0" w:beforeAutospacing="0" w:after="0" w:afterAutospacing="0"/>
        <w:jc w:val="center"/>
        <w:rPr>
          <w:color w:val="000000"/>
        </w:rPr>
      </w:pPr>
      <w:r w:rsidRPr="001B7478">
        <w:rPr>
          <w:color w:val="000000"/>
        </w:rPr>
        <w:t xml:space="preserve">Положение </w:t>
      </w:r>
    </w:p>
    <w:p w:rsidR="001B7478" w:rsidRPr="001B7478" w:rsidRDefault="001B7478" w:rsidP="001B7478">
      <w:pPr>
        <w:pStyle w:val="3"/>
        <w:spacing w:before="0" w:beforeAutospacing="0" w:after="0" w:afterAutospacing="0"/>
        <w:jc w:val="center"/>
        <w:rPr>
          <w:color w:val="000000"/>
        </w:rPr>
      </w:pPr>
      <w:r w:rsidRPr="001B7478">
        <w:rPr>
          <w:color w:val="000000"/>
        </w:rPr>
        <w:t xml:space="preserve">об оперативном штабе по содействию в организации и проведении выборов Президента </w:t>
      </w:r>
      <w:r>
        <w:rPr>
          <w:color w:val="000000"/>
        </w:rPr>
        <w:t>Р</w:t>
      </w:r>
      <w:r w:rsidRPr="001B7478">
        <w:rPr>
          <w:color w:val="000000"/>
        </w:rPr>
        <w:t xml:space="preserve">оссийской </w:t>
      </w:r>
      <w:r>
        <w:rPr>
          <w:color w:val="000000"/>
        </w:rPr>
        <w:t>Ф</w:t>
      </w:r>
      <w:r w:rsidRPr="001B7478">
        <w:rPr>
          <w:color w:val="000000"/>
        </w:rPr>
        <w:t>едерации на территории Провиденского городского округа</w:t>
      </w: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Pr="001B7478" w:rsidRDefault="001B7478" w:rsidP="001B747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b/>
          <w:color w:val="000000"/>
          <w:sz w:val="27"/>
          <w:szCs w:val="27"/>
        </w:rPr>
        <w:t>1. Общие положения</w:t>
      </w:r>
    </w:p>
    <w:p w:rsidR="001B7478" w:rsidRPr="001B7478" w:rsidRDefault="001B7478" w:rsidP="001B74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color w:val="000000"/>
          <w:sz w:val="27"/>
          <w:szCs w:val="27"/>
        </w:rPr>
        <w:t xml:space="preserve">1.1. Оперативный штаб по содействию в организации и проведении выборов Президента Российской Федерации на территории Провиденского городского округа (далее - Штаб) создается постановлением </w:t>
      </w:r>
      <w:r w:rsidR="00A01C73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1B7478">
        <w:rPr>
          <w:rFonts w:ascii="Times New Roman" w:hAnsi="Times New Roman" w:cs="Times New Roman"/>
          <w:color w:val="000000"/>
          <w:sz w:val="27"/>
          <w:szCs w:val="27"/>
        </w:rPr>
        <w:t>дминистрации Провиденского городского округа на период подготовки и проведения выборов Президента Российской Федерации (далее - выборы).</w:t>
      </w:r>
    </w:p>
    <w:p w:rsidR="001B7478" w:rsidRPr="001B7478" w:rsidRDefault="001B7478" w:rsidP="001B74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color w:val="000000"/>
          <w:sz w:val="27"/>
          <w:szCs w:val="27"/>
        </w:rPr>
        <w:t>1.2. Штаб является совещательным и консультативным органом, обеспечивающим координацию работы по содействию Избирательной комиссии Провиденского городского округа в подготовке и проведении выборов.</w:t>
      </w:r>
    </w:p>
    <w:p w:rsidR="001B7478" w:rsidRPr="001B7478" w:rsidRDefault="001B7478" w:rsidP="001B747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B7478" w:rsidRPr="001B7478" w:rsidRDefault="001B7478" w:rsidP="001B747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b/>
          <w:color w:val="000000"/>
          <w:sz w:val="27"/>
          <w:szCs w:val="27"/>
        </w:rPr>
        <w:t>2. Основные задачи и функции Штаба</w:t>
      </w:r>
    </w:p>
    <w:p w:rsidR="001B7478" w:rsidRPr="001B7478" w:rsidRDefault="001B7478" w:rsidP="001B747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color w:val="000000"/>
          <w:sz w:val="27"/>
          <w:szCs w:val="27"/>
        </w:rPr>
        <w:t>Основными задачами и функциями Штаба являются:</w:t>
      </w:r>
    </w:p>
    <w:p w:rsidR="001B7478" w:rsidRPr="001B7478" w:rsidRDefault="001B7478" w:rsidP="001B74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color w:val="000000"/>
          <w:sz w:val="27"/>
          <w:szCs w:val="27"/>
        </w:rPr>
        <w:t>2.1. Оказание содействия территориальной Избирательной комиссии Провиденского городского округа в реализации ее полномочий.</w:t>
      </w:r>
    </w:p>
    <w:p w:rsidR="001B7478" w:rsidRPr="001B7478" w:rsidRDefault="001B7478" w:rsidP="001B74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color w:val="000000"/>
          <w:sz w:val="27"/>
          <w:szCs w:val="27"/>
        </w:rPr>
        <w:t>2.2. Обсуждение вопросов организационного, финансового и материально-технического обеспечения подготовки и проведения выборов.</w:t>
      </w:r>
    </w:p>
    <w:p w:rsidR="001B7478" w:rsidRPr="001B7478" w:rsidRDefault="001B7478" w:rsidP="001B74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color w:val="000000"/>
          <w:sz w:val="27"/>
          <w:szCs w:val="27"/>
        </w:rPr>
        <w:t>2.3. Заслушивание соответствующих должностных лиц о выполнении требований законодательства о выборах.</w:t>
      </w:r>
    </w:p>
    <w:p w:rsidR="001B7478" w:rsidRPr="001B7478" w:rsidRDefault="001B7478" w:rsidP="001B747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B7478" w:rsidRPr="001B7478" w:rsidRDefault="001B7478" w:rsidP="001B747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b/>
          <w:color w:val="000000"/>
          <w:sz w:val="27"/>
          <w:szCs w:val="27"/>
        </w:rPr>
        <w:t>3. Права Штаба</w:t>
      </w:r>
    </w:p>
    <w:p w:rsidR="001B7478" w:rsidRPr="001B7478" w:rsidRDefault="001B7478" w:rsidP="001B74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color w:val="000000"/>
          <w:sz w:val="27"/>
          <w:szCs w:val="27"/>
        </w:rPr>
        <w:t>Штаб для реализации возложенных на него задач имеет право:</w:t>
      </w:r>
    </w:p>
    <w:p w:rsidR="001B7478" w:rsidRPr="001B7478" w:rsidRDefault="001B7478" w:rsidP="001B7478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color w:val="000000"/>
          <w:sz w:val="27"/>
          <w:szCs w:val="27"/>
        </w:rPr>
        <w:t>запрашивать и получать в установленном порядке от органов местного самоуправления Провиденского городского округа, территориальных органов федеральных органов исполнительной власти расположенных на территории Провиденского городского округа информацию, необходимую для работы Штаба;</w:t>
      </w:r>
    </w:p>
    <w:p w:rsidR="001B7478" w:rsidRPr="001B7478" w:rsidRDefault="001B7478" w:rsidP="001B7478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color w:val="000000"/>
          <w:sz w:val="27"/>
          <w:szCs w:val="27"/>
        </w:rPr>
        <w:lastRenderedPageBreak/>
        <w:t>организовывать и проводить совещания, консультации и другие мероприятия с участием заинтересованных должностных лиц;</w:t>
      </w:r>
    </w:p>
    <w:p w:rsidR="001B7478" w:rsidRPr="001B7478" w:rsidRDefault="001B7478" w:rsidP="001B7478">
      <w:pPr>
        <w:pStyle w:val="a7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color w:val="000000"/>
          <w:sz w:val="27"/>
          <w:szCs w:val="27"/>
        </w:rPr>
        <w:t>создавать рабочие группы по отдельным направлениям детальности Штаба.</w:t>
      </w:r>
    </w:p>
    <w:p w:rsidR="001B7478" w:rsidRPr="001B7478" w:rsidRDefault="001B7478" w:rsidP="001B747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b/>
          <w:color w:val="000000"/>
          <w:sz w:val="27"/>
          <w:szCs w:val="27"/>
        </w:rPr>
        <w:t>4. Организация работы Штаба</w:t>
      </w:r>
    </w:p>
    <w:p w:rsidR="001B7478" w:rsidRPr="001B7478" w:rsidRDefault="001B7478" w:rsidP="001B74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color w:val="000000"/>
          <w:sz w:val="27"/>
          <w:szCs w:val="27"/>
        </w:rPr>
        <w:t xml:space="preserve">4.1. Состав Штаба утверждается </w:t>
      </w:r>
      <w:r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Pr="001B7478">
        <w:rPr>
          <w:rFonts w:ascii="Times New Roman" w:hAnsi="Times New Roman" w:cs="Times New Roman"/>
          <w:color w:val="000000"/>
          <w:sz w:val="27"/>
          <w:szCs w:val="27"/>
        </w:rPr>
        <w:t>лавой Провиденского городского округа.</w:t>
      </w:r>
    </w:p>
    <w:p w:rsidR="001B7478" w:rsidRPr="001B7478" w:rsidRDefault="001B7478" w:rsidP="001B74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color w:val="000000"/>
          <w:sz w:val="27"/>
          <w:szCs w:val="27"/>
        </w:rPr>
        <w:t>4.2. Штаб состоит из председателя, заместителя председателя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секретаря </w:t>
      </w:r>
      <w:r w:rsidRPr="001B7478">
        <w:rPr>
          <w:rFonts w:ascii="Times New Roman" w:hAnsi="Times New Roman" w:cs="Times New Roman"/>
          <w:color w:val="000000"/>
          <w:sz w:val="27"/>
          <w:szCs w:val="27"/>
        </w:rPr>
        <w:t xml:space="preserve"> и членов Штаба.</w:t>
      </w:r>
    </w:p>
    <w:p w:rsidR="001B7478" w:rsidRPr="001B7478" w:rsidRDefault="001B7478" w:rsidP="001B74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color w:val="000000"/>
          <w:sz w:val="27"/>
          <w:szCs w:val="27"/>
        </w:rPr>
        <w:t xml:space="preserve">4.3. Председателем Штаба является </w:t>
      </w:r>
      <w:r>
        <w:rPr>
          <w:rFonts w:ascii="Times New Roman" w:hAnsi="Times New Roman" w:cs="Times New Roman"/>
          <w:color w:val="000000"/>
          <w:sz w:val="27"/>
          <w:szCs w:val="27"/>
        </w:rPr>
        <w:t>з</w:t>
      </w:r>
      <w:r w:rsidRPr="001B7478">
        <w:rPr>
          <w:rFonts w:ascii="Times New Roman" w:hAnsi="Times New Roman" w:cs="Times New Roman"/>
          <w:color w:val="000000"/>
          <w:sz w:val="27"/>
          <w:szCs w:val="27"/>
        </w:rPr>
        <w:t xml:space="preserve">аместитель главы 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1B7478">
        <w:rPr>
          <w:rFonts w:ascii="Times New Roman" w:hAnsi="Times New Roman" w:cs="Times New Roman"/>
          <w:color w:val="000000"/>
          <w:sz w:val="27"/>
          <w:szCs w:val="27"/>
        </w:rPr>
        <w:t>дминистрации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B7478">
        <w:rPr>
          <w:rFonts w:ascii="Times New Roman" w:hAnsi="Times New Roman" w:cs="Times New Roman"/>
          <w:color w:val="000000"/>
          <w:sz w:val="27"/>
          <w:szCs w:val="27"/>
        </w:rPr>
        <w:t>Провиденского городского округа, начальник организационно-правового управления.</w:t>
      </w:r>
    </w:p>
    <w:p w:rsidR="001B7478" w:rsidRPr="001B7478" w:rsidRDefault="001B7478" w:rsidP="001B74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color w:val="000000"/>
          <w:sz w:val="27"/>
          <w:szCs w:val="27"/>
        </w:rPr>
        <w:t>4.4. Председатель Штаба созывает и проводит заседания Штаба, в пределах своей компетенции дает поручения членам Штаба.</w:t>
      </w:r>
    </w:p>
    <w:p w:rsidR="001B7478" w:rsidRPr="001B7478" w:rsidRDefault="001B7478" w:rsidP="001B74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color w:val="000000"/>
          <w:sz w:val="27"/>
          <w:szCs w:val="27"/>
        </w:rPr>
        <w:t>4.5. Заседания Штаба проводятся по мере необходимости и считаются правомочными при участии в них не менее 50 процентов членов Штаба. Решения Штаба принимаются простым большинством голосов. Время и место проведения заседаний определяются председателем Штаба.</w:t>
      </w:r>
    </w:p>
    <w:p w:rsidR="001B7478" w:rsidRPr="001B7478" w:rsidRDefault="001B7478" w:rsidP="001B74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color w:val="000000"/>
          <w:sz w:val="27"/>
          <w:szCs w:val="27"/>
        </w:rPr>
        <w:t>4.6. В целях оперативного решения вопросов, входящих в полномочия Штаба, могут создаваться рабочие группы, возглавляемые членами Штаба.</w:t>
      </w:r>
    </w:p>
    <w:p w:rsidR="001B7478" w:rsidRPr="001B7478" w:rsidRDefault="001B7478" w:rsidP="001B74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7478">
        <w:rPr>
          <w:rFonts w:ascii="Times New Roman" w:hAnsi="Times New Roman" w:cs="Times New Roman"/>
          <w:color w:val="000000"/>
          <w:sz w:val="27"/>
          <w:szCs w:val="27"/>
        </w:rPr>
        <w:t>4.7. По результатам обсуждения вопросов принимаются решения Штаба, носящие рекомендательный характер. Решения Штаба оформляются протоколом, который подписывает председатель, а в его отсутствие заместитель председателя Штаба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B7478">
        <w:rPr>
          <w:rFonts w:ascii="Times New Roman" w:hAnsi="Times New Roman" w:cs="Times New Roman"/>
          <w:color w:val="000000"/>
          <w:sz w:val="27"/>
          <w:szCs w:val="27"/>
        </w:rPr>
        <w:t>и секретарь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B7478" w:rsidRPr="001B7478" w:rsidRDefault="001B7478" w:rsidP="001B7478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B7478" w:rsidRPr="001B7478" w:rsidRDefault="001B7478" w:rsidP="001B7478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B7478" w:rsidRPr="001B7478" w:rsidRDefault="001B7478" w:rsidP="001B7478">
      <w:pPr>
        <w:tabs>
          <w:tab w:val="left" w:pos="702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AD55EF" w:rsidRPr="001B7478" w:rsidRDefault="00AD55EF" w:rsidP="00072F56">
      <w:pPr>
        <w:rPr>
          <w:rFonts w:ascii="Times New Roman" w:hAnsi="Times New Roman" w:cs="Times New Roman"/>
          <w:sz w:val="27"/>
          <w:szCs w:val="27"/>
        </w:rPr>
      </w:pPr>
    </w:p>
    <w:p w:rsidR="00AD55EF" w:rsidRPr="001B7478" w:rsidRDefault="00AD55EF" w:rsidP="00072F56">
      <w:pPr>
        <w:rPr>
          <w:rFonts w:ascii="Times New Roman" w:hAnsi="Times New Roman" w:cs="Times New Roman"/>
          <w:sz w:val="27"/>
          <w:szCs w:val="27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AD55EF" w:rsidRDefault="00AD55EF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p w:rsidR="001B7478" w:rsidRDefault="001B7478" w:rsidP="00072F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D55EF" w:rsidTr="00AD55E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1B7478" w:rsidP="00AD55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Рекун Д.В.</w:t>
            </w:r>
          </w:p>
        </w:tc>
      </w:tr>
      <w:tr w:rsidR="00AD55EF" w:rsidTr="00AD55E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EF" w:rsidTr="00AD55E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1B7478" w:rsidP="00AD55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Красикова Е.А.</w:t>
            </w:r>
          </w:p>
        </w:tc>
      </w:tr>
      <w:tr w:rsidR="00AD55EF" w:rsidTr="00AD55E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EF" w:rsidTr="00AD55E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AD55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EF" w:rsidTr="00AD55E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EF" w:rsidTr="00AD55E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7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5EF" w:rsidTr="00AD55EF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55EF" w:rsidRDefault="00AD55EF" w:rsidP="00024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дело, </w:t>
            </w:r>
            <w:r w:rsidR="001B7478">
              <w:rPr>
                <w:rFonts w:ascii="Times New Roman" w:hAnsi="Times New Roman" w:cs="Times New Roman"/>
                <w:sz w:val="28"/>
                <w:szCs w:val="28"/>
              </w:rPr>
              <w:t>членам Штаба</w:t>
            </w:r>
          </w:p>
        </w:tc>
      </w:tr>
    </w:tbl>
    <w:p w:rsidR="00AD55EF" w:rsidRPr="00072F56" w:rsidRDefault="00AD55EF" w:rsidP="00C30482">
      <w:pPr>
        <w:rPr>
          <w:rFonts w:ascii="Times New Roman" w:hAnsi="Times New Roman" w:cs="Times New Roman"/>
          <w:sz w:val="28"/>
          <w:szCs w:val="28"/>
        </w:rPr>
      </w:pPr>
    </w:p>
    <w:sectPr w:rsidR="00AD55EF" w:rsidRPr="00072F56" w:rsidSect="0093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16AF"/>
    <w:multiLevelType w:val="hybridMultilevel"/>
    <w:tmpl w:val="DF36C632"/>
    <w:lvl w:ilvl="0" w:tplc="06BE07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3AC8"/>
    <w:rsid w:val="00024F36"/>
    <w:rsid w:val="00072F56"/>
    <w:rsid w:val="000D7FCA"/>
    <w:rsid w:val="001B7478"/>
    <w:rsid w:val="00281B1C"/>
    <w:rsid w:val="006C184A"/>
    <w:rsid w:val="007B6A62"/>
    <w:rsid w:val="0085483E"/>
    <w:rsid w:val="00933EC8"/>
    <w:rsid w:val="009F20AB"/>
    <w:rsid w:val="00A01C73"/>
    <w:rsid w:val="00AD55EF"/>
    <w:rsid w:val="00AE4C22"/>
    <w:rsid w:val="00C30482"/>
    <w:rsid w:val="00EA17B1"/>
    <w:rsid w:val="00FC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C8"/>
  </w:style>
  <w:style w:type="paragraph" w:styleId="3">
    <w:name w:val="heading 3"/>
    <w:basedOn w:val="a"/>
    <w:link w:val="30"/>
    <w:uiPriority w:val="9"/>
    <w:qFormat/>
    <w:rsid w:val="001B7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E4C2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4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E4C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5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B7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1B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7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E4C2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4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E4C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5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B7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1B7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FDFBA-8410-45C8-9065-DCECE11F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Волчукова</cp:lastModifiedBy>
  <cp:revision>2</cp:revision>
  <cp:lastPrinted>2017-11-23T03:00:00Z</cp:lastPrinted>
  <dcterms:created xsi:type="dcterms:W3CDTF">2017-11-24T00:15:00Z</dcterms:created>
  <dcterms:modified xsi:type="dcterms:W3CDTF">2017-11-24T00:15:00Z</dcterms:modified>
</cp:coreProperties>
</file>