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197D" w14:textId="3452803A" w:rsidR="00C26A0A" w:rsidRDefault="00EA3EC5" w:rsidP="005215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DF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0F634CC3" wp14:editId="52BA59F2">
            <wp:simplePos x="0" y="0"/>
            <wp:positionH relativeFrom="column">
              <wp:posOffset>2623185</wp:posOffset>
            </wp:positionH>
            <wp:positionV relativeFrom="paragraph">
              <wp:posOffset>-222681</wp:posOffset>
            </wp:positionV>
            <wp:extent cx="715645" cy="8318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8A">
        <w:rPr>
          <w:rFonts w:ascii="Times New Roman" w:hAnsi="Times New Roman"/>
          <w:sz w:val="28"/>
          <w:szCs w:val="28"/>
        </w:rPr>
        <w:t xml:space="preserve">  </w:t>
      </w:r>
    </w:p>
    <w:p w14:paraId="2037853D" w14:textId="77777777" w:rsidR="00DD3DFA" w:rsidRPr="00DD3DFA" w:rsidRDefault="00DD3DFA" w:rsidP="00DD3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FF2AD0" w14:textId="66D107B3" w:rsidR="00DD3DFA" w:rsidRDefault="00DD3DFA" w:rsidP="00DD3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215AA1" w14:textId="77777777" w:rsidR="004E6D33" w:rsidRPr="00DD3DFA" w:rsidRDefault="004E6D33" w:rsidP="00DD3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C2CAAE" w14:textId="77777777" w:rsidR="00DD3DFA" w:rsidRPr="00DD3DFA" w:rsidRDefault="00DD3DFA" w:rsidP="00DD3D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DF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 w:rsidRPr="00DD3DF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Чукотский автономный округ</w:t>
      </w:r>
    </w:p>
    <w:p w14:paraId="70E674A9" w14:textId="77777777" w:rsidR="00DD3DFA" w:rsidRPr="00DD3DFA" w:rsidRDefault="00DD3DFA" w:rsidP="00DD3DF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14:paraId="54167679" w14:textId="77777777" w:rsidR="00DD3DFA" w:rsidRPr="00DD3DFA" w:rsidRDefault="00DD3DFA" w:rsidP="00DD3DF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DD3DFA">
        <w:rPr>
          <w:rFonts w:ascii="Times New Roman" w:eastAsia="Times New Roman" w:hAnsi="Times New Roman"/>
          <w:b/>
          <w:sz w:val="28"/>
          <w:szCs w:val="20"/>
        </w:rPr>
        <w:t xml:space="preserve">СОВЕТ ДЕПУТАТОВ </w:t>
      </w:r>
    </w:p>
    <w:p w14:paraId="7CCBDC31" w14:textId="77777777" w:rsidR="00DD3DFA" w:rsidRPr="00DD3DFA" w:rsidRDefault="00DD3DFA" w:rsidP="00DD3DF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DD3DFA">
        <w:rPr>
          <w:rFonts w:ascii="Times New Roman" w:eastAsia="Times New Roman" w:hAnsi="Times New Roman"/>
          <w:b/>
          <w:sz w:val="28"/>
          <w:szCs w:val="20"/>
        </w:rPr>
        <w:t xml:space="preserve">ПРОВИДЕНСКОГО </w:t>
      </w:r>
      <w:r w:rsidRPr="00DD3DFA">
        <w:rPr>
          <w:rFonts w:ascii="Times New Roman" w:eastAsia="Times New Roman" w:hAnsi="Times New Roman"/>
          <w:b/>
          <w:sz w:val="28"/>
          <w:szCs w:val="28"/>
        </w:rPr>
        <w:t>ГОРОДСКОГО ОКРУГА</w:t>
      </w:r>
    </w:p>
    <w:p w14:paraId="753AC189" w14:textId="423A9E0E" w:rsidR="004E6D33" w:rsidRDefault="00DD3DFA" w:rsidP="004E6D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DD3DFA">
        <w:rPr>
          <w:rFonts w:ascii="Times New Roman" w:eastAsia="Times New Roman" w:hAnsi="Times New Roman"/>
          <w:b/>
          <w:sz w:val="28"/>
          <w:szCs w:val="20"/>
        </w:rPr>
        <w:t>РЕШЕНИЕ</w:t>
      </w:r>
      <w:r w:rsidRPr="00DD3DFA">
        <w:rPr>
          <w:rFonts w:ascii="Times New Roman" w:eastAsia="Times New Roman" w:hAnsi="Times New Roman"/>
          <w:b/>
          <w:sz w:val="28"/>
          <w:szCs w:val="20"/>
        </w:rPr>
        <w:br/>
      </w:r>
      <w:r w:rsidR="004E6D33" w:rsidRPr="00DD3DFA">
        <w:rPr>
          <w:rFonts w:ascii="Times New Roman" w:eastAsia="Times New Roman" w:hAnsi="Times New Roman"/>
          <w:b/>
          <w:sz w:val="28"/>
          <w:szCs w:val="20"/>
        </w:rPr>
        <w:t>(</w:t>
      </w:r>
      <w:r w:rsidR="00357158">
        <w:rPr>
          <w:rFonts w:ascii="Times New Roman" w:eastAsia="Times New Roman" w:hAnsi="Times New Roman"/>
          <w:b/>
          <w:sz w:val="28"/>
          <w:szCs w:val="20"/>
        </w:rPr>
        <w:t>14</w:t>
      </w:r>
      <w:r w:rsidR="004E6D33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4E6D33" w:rsidRPr="00DD3DFA">
        <w:rPr>
          <w:rFonts w:ascii="Times New Roman" w:eastAsia="Times New Roman" w:hAnsi="Times New Roman"/>
          <w:b/>
          <w:sz w:val="28"/>
          <w:szCs w:val="20"/>
        </w:rPr>
        <w:t xml:space="preserve">сессия </w:t>
      </w:r>
      <w:r w:rsidR="00357158">
        <w:rPr>
          <w:rFonts w:ascii="Times New Roman" w:eastAsia="Times New Roman" w:hAnsi="Times New Roman"/>
          <w:b/>
          <w:sz w:val="28"/>
          <w:szCs w:val="20"/>
        </w:rPr>
        <w:t>7</w:t>
      </w:r>
      <w:r w:rsidR="004E6D33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4E6D33" w:rsidRPr="00DD3DFA">
        <w:rPr>
          <w:rFonts w:ascii="Times New Roman" w:eastAsia="Times New Roman" w:hAnsi="Times New Roman"/>
          <w:b/>
          <w:sz w:val="28"/>
          <w:szCs w:val="20"/>
        </w:rPr>
        <w:t>созыва)</w:t>
      </w:r>
    </w:p>
    <w:p w14:paraId="210B374A" w14:textId="77777777" w:rsidR="004E6D33" w:rsidRDefault="004E6D33" w:rsidP="00DD3DFA">
      <w:pPr>
        <w:spacing w:before="100" w:after="48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tbl>
      <w:tblPr>
        <w:tblW w:w="9303" w:type="dxa"/>
        <w:jc w:val="center"/>
        <w:tblLook w:val="04A0" w:firstRow="1" w:lastRow="0" w:firstColumn="1" w:lastColumn="0" w:noHBand="0" w:noVBand="1"/>
      </w:tblPr>
      <w:tblGrid>
        <w:gridCol w:w="3172"/>
        <w:gridCol w:w="2679"/>
        <w:gridCol w:w="3452"/>
      </w:tblGrid>
      <w:tr w:rsidR="004E6D33" w:rsidRPr="004E6D33" w14:paraId="5A3DDE6F" w14:textId="77777777" w:rsidTr="003A7E4B">
        <w:trPr>
          <w:jc w:val="center"/>
        </w:trPr>
        <w:tc>
          <w:tcPr>
            <w:tcW w:w="3172" w:type="dxa"/>
          </w:tcPr>
          <w:p w14:paraId="6A1F93F6" w14:textId="4AA1BE09" w:rsidR="004E6D33" w:rsidRPr="004E6D33" w:rsidRDefault="004E6D33" w:rsidP="004E6D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6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57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сентября 2022 г.</w:t>
            </w:r>
          </w:p>
        </w:tc>
        <w:tc>
          <w:tcPr>
            <w:tcW w:w="2679" w:type="dxa"/>
          </w:tcPr>
          <w:p w14:paraId="587C337C" w14:textId="1D4FB791" w:rsidR="004E6D33" w:rsidRPr="004E6D33" w:rsidRDefault="004E6D33" w:rsidP="004E6D3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6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6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bookmarkStart w:id="0" w:name="_GoBack"/>
            <w:bookmarkEnd w:id="0"/>
          </w:p>
        </w:tc>
        <w:tc>
          <w:tcPr>
            <w:tcW w:w="3452" w:type="dxa"/>
          </w:tcPr>
          <w:p w14:paraId="2FD00433" w14:textId="77777777" w:rsidR="004E6D33" w:rsidRPr="004E6D33" w:rsidRDefault="004E6D33" w:rsidP="004E6D3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6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п.г.т. Провидения</w:t>
            </w:r>
          </w:p>
        </w:tc>
      </w:tr>
    </w:tbl>
    <w:p w14:paraId="33CB34A5" w14:textId="0468821E" w:rsidR="00DD3DFA" w:rsidRPr="00DD3DFA" w:rsidRDefault="00DD3DFA" w:rsidP="00DD3DFA">
      <w:pPr>
        <w:spacing w:before="100" w:after="48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tbl>
      <w:tblPr>
        <w:tblW w:w="4854" w:type="dxa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</w:tblGrid>
      <w:tr w:rsidR="00DD3DFA" w:rsidRPr="00EA3EC5" w14:paraId="57B52E90" w14:textId="77777777" w:rsidTr="00357158">
        <w:trPr>
          <w:cantSplit/>
          <w:trHeight w:val="2092"/>
        </w:trPr>
        <w:tc>
          <w:tcPr>
            <w:tcW w:w="4854" w:type="dxa"/>
          </w:tcPr>
          <w:p w14:paraId="2386C0DA" w14:textId="68CF16D3" w:rsidR="00DD3DFA" w:rsidRPr="00EA3EC5" w:rsidRDefault="00EA3EC5" w:rsidP="00DD3DFA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3E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изменения в</w:t>
            </w:r>
            <w:r w:rsidR="00DD3DFA" w:rsidRPr="00EA3E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bookmarkStart w:id="1" w:name="_Hlk115085274"/>
            <w:r w:rsidR="00DD3DFA" w:rsidRPr="00EA3E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</w:t>
            </w:r>
            <w:r w:rsidRPr="00EA3E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D3DFA" w:rsidRPr="00EA3E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</w:t>
            </w:r>
            <w:r w:rsidR="00DD3DFA" w:rsidRPr="00EA3EC5">
              <w:rPr>
                <w:rFonts w:ascii="Times New Roman" w:hAnsi="Times New Roman"/>
                <w:sz w:val="26"/>
                <w:szCs w:val="26"/>
              </w:rPr>
              <w:t>б установлении размера денежного вознаграждения и порядке осуществления иных выплат, материального поощрения, гарантий и компенсаций лицам, замещающим муниципальные должности на постоянной основе в органах местного самоуправления и муниципальных органах Провиденского городского округа»</w:t>
            </w:r>
            <w:r w:rsidRPr="00EA3EC5">
              <w:rPr>
                <w:rFonts w:ascii="Times New Roman" w:hAnsi="Times New Roman"/>
                <w:sz w:val="26"/>
                <w:szCs w:val="26"/>
              </w:rPr>
              <w:t>, утвержденное Решением Совета депутатов Провиденского городского округа от 22</w:t>
            </w:r>
            <w:r w:rsidR="00357158">
              <w:rPr>
                <w:rFonts w:ascii="Times New Roman" w:hAnsi="Times New Roman"/>
                <w:sz w:val="26"/>
                <w:szCs w:val="26"/>
              </w:rPr>
              <w:t xml:space="preserve"> декабря </w:t>
            </w:r>
            <w:r w:rsidRPr="00EA3EC5">
              <w:rPr>
                <w:rFonts w:ascii="Times New Roman" w:hAnsi="Times New Roman"/>
                <w:sz w:val="26"/>
                <w:szCs w:val="26"/>
              </w:rPr>
              <w:t>2020 г. № 273</w:t>
            </w:r>
          </w:p>
          <w:bookmarkEnd w:id="1"/>
          <w:p w14:paraId="03A12280" w14:textId="77777777" w:rsidR="00DD3DFA" w:rsidRPr="00EA3EC5" w:rsidRDefault="00DD3DFA" w:rsidP="00DD3D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06314D93" w14:textId="77777777" w:rsidR="00EA3EC5" w:rsidRDefault="00BC2B5A" w:rsidP="00BC2B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14:paraId="5CC82EA4" w14:textId="2C79B514" w:rsidR="00DD3DFA" w:rsidRPr="00EA3EC5" w:rsidRDefault="00DD3DFA" w:rsidP="00EA3E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упорядочения оплаты труда </w:t>
      </w:r>
      <w:r w:rsidRPr="00EA3EC5">
        <w:rPr>
          <w:rFonts w:ascii="Times New Roman" w:hAnsi="Times New Roman"/>
          <w:sz w:val="26"/>
          <w:szCs w:val="26"/>
        </w:rPr>
        <w:t>лиц, замещающих муниципальные должности на постоянной основе в органах местного самоуправления и муниципальных органах Провиденского городского округа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, руководствуясь Федеральным законом </w:t>
      </w:r>
      <w:r w:rsidR="00264E32"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от 06.10.2003 г. № 131-ФЗ 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Уставом Провиденского городского округа, Совет депутатов Провиденского городского округа</w:t>
      </w:r>
    </w:p>
    <w:p w14:paraId="06B22BBD" w14:textId="77777777" w:rsidR="00DD3DFA" w:rsidRPr="00EA3EC5" w:rsidRDefault="00DD3DFA" w:rsidP="00DD3D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44A32F" w14:textId="77777777" w:rsidR="00DD3DFA" w:rsidRPr="00357158" w:rsidRDefault="00DD3DFA" w:rsidP="0035715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71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РЕШИЛ:  </w:t>
      </w:r>
    </w:p>
    <w:p w14:paraId="703544BF" w14:textId="77777777" w:rsidR="00DD3DFA" w:rsidRPr="00EA3EC5" w:rsidRDefault="00DD3DFA" w:rsidP="00DD3D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9ACC3E" w14:textId="415C81B2" w:rsidR="00357158" w:rsidRPr="00EA3EC5" w:rsidRDefault="00357158" w:rsidP="00357158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Положение «О</w:t>
      </w:r>
      <w:r w:rsidRPr="00EA3EC5">
        <w:rPr>
          <w:rFonts w:ascii="Times New Roman" w:hAnsi="Times New Roman"/>
          <w:sz w:val="26"/>
          <w:szCs w:val="26"/>
        </w:rPr>
        <w:t xml:space="preserve">б установлении размера денежного вознаграждения и порядке осуществления иных выплат, материального поощрения, гарантий и компенсаций лицам, замещающим муниципальные должности на постоянной основе в органах местного самоуправления и муниципальных органах Провиденского городского округа», утвержденное Решением Совета депутатов </w:t>
      </w:r>
      <w:r w:rsidRPr="00EA3EC5">
        <w:rPr>
          <w:rFonts w:ascii="Times New Roman" w:hAnsi="Times New Roman"/>
          <w:sz w:val="26"/>
          <w:szCs w:val="26"/>
        </w:rPr>
        <w:lastRenderedPageBreak/>
        <w:t>Провиденского городского округа от 22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EA3EC5">
        <w:rPr>
          <w:rFonts w:ascii="Times New Roman" w:hAnsi="Times New Roman"/>
          <w:sz w:val="26"/>
          <w:szCs w:val="26"/>
        </w:rPr>
        <w:t>2020 г. № 273</w:t>
      </w:r>
      <w:r>
        <w:rPr>
          <w:rFonts w:ascii="Times New Roman" w:hAnsi="Times New Roman"/>
          <w:sz w:val="26"/>
          <w:szCs w:val="26"/>
        </w:rPr>
        <w:t xml:space="preserve"> следующее изменение:</w:t>
      </w:r>
    </w:p>
    <w:p w14:paraId="4EA0A816" w14:textId="6AC46DCB" w:rsidR="00042A29" w:rsidRPr="00EA3EC5" w:rsidRDefault="00357158" w:rsidP="0035715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A3EC5" w:rsidRPr="00EA3EC5">
        <w:rPr>
          <w:rFonts w:ascii="Times New Roman" w:eastAsia="Times New Roman" w:hAnsi="Times New Roman"/>
          <w:sz w:val="26"/>
          <w:szCs w:val="26"/>
          <w:lang w:eastAsia="ru-RU"/>
        </w:rPr>
        <w:t>пункте 3.1.</w:t>
      </w:r>
      <w:r w:rsidR="00DD3DFA"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3EC5" w:rsidRPr="00EA3EC5">
        <w:rPr>
          <w:rFonts w:ascii="Times New Roman" w:hAnsi="Times New Roman"/>
          <w:sz w:val="26"/>
          <w:szCs w:val="26"/>
        </w:rPr>
        <w:t xml:space="preserve">слова «устанавливается в размере – </w:t>
      </w:r>
      <w:r w:rsidR="009C467D" w:rsidRPr="009C467D">
        <w:rPr>
          <w:rFonts w:ascii="Times New Roman" w:hAnsi="Times New Roman"/>
          <w:sz w:val="26"/>
          <w:szCs w:val="26"/>
        </w:rPr>
        <w:t>55472</w:t>
      </w:r>
      <w:r w:rsidR="009C467D">
        <w:rPr>
          <w:rFonts w:ascii="Times New Roman" w:hAnsi="Times New Roman"/>
          <w:sz w:val="26"/>
          <w:szCs w:val="26"/>
        </w:rPr>
        <w:t xml:space="preserve"> </w:t>
      </w:r>
      <w:r w:rsidR="00EA3EC5" w:rsidRPr="00EA3EC5">
        <w:rPr>
          <w:rFonts w:ascii="Times New Roman" w:hAnsi="Times New Roman"/>
          <w:sz w:val="26"/>
          <w:szCs w:val="26"/>
        </w:rPr>
        <w:t>рубл</w:t>
      </w:r>
      <w:r w:rsidR="009C467D">
        <w:rPr>
          <w:rFonts w:ascii="Times New Roman" w:hAnsi="Times New Roman"/>
          <w:sz w:val="26"/>
          <w:szCs w:val="26"/>
        </w:rPr>
        <w:t>я</w:t>
      </w:r>
      <w:r w:rsidR="00EA3EC5" w:rsidRPr="00EA3EC5">
        <w:rPr>
          <w:rFonts w:ascii="Times New Roman" w:hAnsi="Times New Roman"/>
          <w:sz w:val="26"/>
          <w:szCs w:val="26"/>
        </w:rPr>
        <w:t>.» заменить словами «</w:t>
      </w:r>
      <w:r w:rsidR="00EA3EC5" w:rsidRPr="00EA3EC5">
        <w:rPr>
          <w:rFonts w:ascii="Times New Roman" w:hAnsi="Times New Roman"/>
          <w:color w:val="000000"/>
          <w:sz w:val="26"/>
          <w:szCs w:val="26"/>
        </w:rPr>
        <w:t xml:space="preserve">устанавливается в размере – </w:t>
      </w:r>
      <w:r w:rsidR="009C467D">
        <w:rPr>
          <w:rFonts w:ascii="Times New Roman" w:hAnsi="Times New Roman"/>
          <w:color w:val="000000"/>
          <w:sz w:val="26"/>
          <w:szCs w:val="26"/>
        </w:rPr>
        <w:t>57691</w:t>
      </w:r>
      <w:r w:rsidR="00EA3EC5" w:rsidRPr="00EA3EC5">
        <w:rPr>
          <w:rFonts w:ascii="Times New Roman" w:hAnsi="Times New Roman"/>
          <w:color w:val="000000"/>
          <w:sz w:val="26"/>
          <w:szCs w:val="26"/>
        </w:rPr>
        <w:t xml:space="preserve"> рубл</w:t>
      </w:r>
      <w:r w:rsidR="009C467D">
        <w:rPr>
          <w:rFonts w:ascii="Times New Roman" w:hAnsi="Times New Roman"/>
          <w:color w:val="000000"/>
          <w:sz w:val="26"/>
          <w:szCs w:val="26"/>
        </w:rPr>
        <w:t>ь</w:t>
      </w:r>
      <w:r w:rsidR="00EA3EC5" w:rsidRPr="00EA3EC5">
        <w:rPr>
          <w:rFonts w:ascii="Times New Roman" w:hAnsi="Times New Roman"/>
          <w:color w:val="000000"/>
          <w:sz w:val="26"/>
          <w:szCs w:val="26"/>
        </w:rPr>
        <w:t>.».</w:t>
      </w:r>
    </w:p>
    <w:p w14:paraId="4C4D8A3D" w14:textId="47D7835A" w:rsidR="00EA3EC5" w:rsidRPr="00EA3EC5" w:rsidRDefault="00EA3EC5" w:rsidP="00DD3D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D3DFA"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E6D3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бнародовать настоящее решение на официальном сайте Провиденского городского округа (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provadm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4E6D3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71364DA" w14:textId="147102E0" w:rsidR="00DD3DFA" w:rsidRPr="00EA3EC5" w:rsidRDefault="00EA3EC5" w:rsidP="00DD3D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DD3DFA"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D3DFA"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 1 </w:t>
      </w:r>
      <w:r w:rsidR="009C467D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DD3DFA"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D3DFA"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14:paraId="4E10CDA5" w14:textId="77777777" w:rsidR="00DD3DFA" w:rsidRPr="00EA3EC5" w:rsidRDefault="00DD3DFA" w:rsidP="00DD3D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A4BEBA" w14:textId="77777777" w:rsidR="009C467D" w:rsidRDefault="009C467D" w:rsidP="00DD3D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278C59" w14:textId="77777777" w:rsidR="009C467D" w:rsidRDefault="009C467D" w:rsidP="00DD3D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90BA89" w14:textId="77777777" w:rsidR="009C467D" w:rsidRDefault="009C467D" w:rsidP="00DD3D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14:paraId="318B1DD4" w14:textId="07A6ED73" w:rsidR="00DD3DFA" w:rsidRPr="00EA3EC5" w:rsidRDefault="00DD3DFA" w:rsidP="00DD3D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9C467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14:paraId="41042E73" w14:textId="303022E0" w:rsidR="00DD3DFA" w:rsidRPr="00EA3EC5" w:rsidRDefault="00DD3DFA" w:rsidP="00DD3D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</w:t>
      </w:r>
      <w:r w:rsid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C467D">
        <w:rPr>
          <w:rFonts w:ascii="Times New Roman" w:eastAsia="Times New Roman" w:hAnsi="Times New Roman"/>
          <w:sz w:val="26"/>
          <w:szCs w:val="26"/>
          <w:lang w:eastAsia="ru-RU"/>
        </w:rPr>
        <w:t>М.В. Карнаухова</w:t>
      </w:r>
    </w:p>
    <w:p w14:paraId="5876C2D9" w14:textId="77777777" w:rsidR="00DD3DFA" w:rsidRPr="00EA3EC5" w:rsidRDefault="00DD3DFA" w:rsidP="00DD3D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1DED33" w14:textId="77777777" w:rsidR="00DD3DFA" w:rsidRPr="00EA3EC5" w:rsidRDefault="00DD3DFA" w:rsidP="00DD3D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>Глава Провиденского</w:t>
      </w:r>
    </w:p>
    <w:p w14:paraId="1A21ACB9" w14:textId="2825ED58" w:rsidR="00DD3DFA" w:rsidRPr="00EA3EC5" w:rsidRDefault="00DD3DFA" w:rsidP="00EA3E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                                                            </w:t>
      </w:r>
      <w:r w:rsidRPr="00EA3E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A3E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Е.В. Подлесный</w:t>
      </w:r>
    </w:p>
    <w:p w14:paraId="18EBFDF7" w14:textId="77777777" w:rsidR="00DD3DFA" w:rsidRPr="00EA3EC5" w:rsidRDefault="00DD3DFA" w:rsidP="005215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7AAE85" w14:textId="77777777" w:rsidR="00DD3DFA" w:rsidRPr="00EA3EC5" w:rsidRDefault="00DD3DFA" w:rsidP="005215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D3DFA" w:rsidRPr="00EA3EC5" w:rsidSect="004E6D33">
      <w:headerReference w:type="default" r:id="rId9"/>
      <w:pgSz w:w="11906" w:h="16838"/>
      <w:pgMar w:top="993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4778" w14:textId="77777777" w:rsidR="008A4061" w:rsidRDefault="008A4061" w:rsidP="007E0D6E">
      <w:pPr>
        <w:spacing w:after="0" w:line="240" w:lineRule="auto"/>
      </w:pPr>
      <w:r>
        <w:separator/>
      </w:r>
    </w:p>
  </w:endnote>
  <w:endnote w:type="continuationSeparator" w:id="0">
    <w:p w14:paraId="6CE5F9D1" w14:textId="77777777" w:rsidR="008A4061" w:rsidRDefault="008A4061" w:rsidP="007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61191" w14:textId="77777777" w:rsidR="008A4061" w:rsidRDefault="008A4061" w:rsidP="007E0D6E">
      <w:pPr>
        <w:spacing w:after="0" w:line="240" w:lineRule="auto"/>
      </w:pPr>
      <w:r>
        <w:separator/>
      </w:r>
    </w:p>
  </w:footnote>
  <w:footnote w:type="continuationSeparator" w:id="0">
    <w:p w14:paraId="07CC2FBC" w14:textId="77777777" w:rsidR="008A4061" w:rsidRDefault="008A4061" w:rsidP="007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32C0" w14:textId="77777777" w:rsidR="008E20CB" w:rsidRPr="007E0D6E" w:rsidRDefault="008E20CB" w:rsidP="007E0D6E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7537"/>
    <w:multiLevelType w:val="hybridMultilevel"/>
    <w:tmpl w:val="4D1ED4F8"/>
    <w:lvl w:ilvl="0" w:tplc="77963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C4518"/>
    <w:multiLevelType w:val="hybridMultilevel"/>
    <w:tmpl w:val="E65A8FBE"/>
    <w:lvl w:ilvl="0" w:tplc="40B6F72C">
      <w:start w:val="1"/>
      <w:numFmt w:val="decimal"/>
      <w:lvlText w:val="%1."/>
      <w:lvlJc w:val="left"/>
      <w:pPr>
        <w:ind w:left="1140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7C236C"/>
    <w:multiLevelType w:val="hybridMultilevel"/>
    <w:tmpl w:val="F1723A52"/>
    <w:lvl w:ilvl="0" w:tplc="66E02D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E75E5B"/>
    <w:multiLevelType w:val="hybridMultilevel"/>
    <w:tmpl w:val="C0EC99E2"/>
    <w:lvl w:ilvl="0" w:tplc="75A6D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AA27BD"/>
    <w:multiLevelType w:val="multilevel"/>
    <w:tmpl w:val="74F09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912173E"/>
    <w:multiLevelType w:val="multilevel"/>
    <w:tmpl w:val="95FA0A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6A756490"/>
    <w:multiLevelType w:val="multilevel"/>
    <w:tmpl w:val="702E09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E6C03CF"/>
    <w:multiLevelType w:val="multilevel"/>
    <w:tmpl w:val="9ADEC7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CA"/>
    <w:rsid w:val="00033732"/>
    <w:rsid w:val="00042A29"/>
    <w:rsid w:val="00060571"/>
    <w:rsid w:val="0006423E"/>
    <w:rsid w:val="00091AFF"/>
    <w:rsid w:val="000A1ACE"/>
    <w:rsid w:val="000A6363"/>
    <w:rsid w:val="000B1CFF"/>
    <w:rsid w:val="000E296D"/>
    <w:rsid w:val="000F706C"/>
    <w:rsid w:val="0010223C"/>
    <w:rsid w:val="001171EB"/>
    <w:rsid w:val="001257E9"/>
    <w:rsid w:val="001420F6"/>
    <w:rsid w:val="00157E6E"/>
    <w:rsid w:val="00165229"/>
    <w:rsid w:val="001718B5"/>
    <w:rsid w:val="001719CA"/>
    <w:rsid w:val="00186E4E"/>
    <w:rsid w:val="001A3203"/>
    <w:rsid w:val="001B7ED7"/>
    <w:rsid w:val="001D6F62"/>
    <w:rsid w:val="001E0ABD"/>
    <w:rsid w:val="001F49E9"/>
    <w:rsid w:val="00201148"/>
    <w:rsid w:val="002128DC"/>
    <w:rsid w:val="0023717B"/>
    <w:rsid w:val="0024799D"/>
    <w:rsid w:val="00264E32"/>
    <w:rsid w:val="00270780"/>
    <w:rsid w:val="00282877"/>
    <w:rsid w:val="00282CE5"/>
    <w:rsid w:val="00283EAD"/>
    <w:rsid w:val="00287EF6"/>
    <w:rsid w:val="002A026A"/>
    <w:rsid w:val="002B4F0A"/>
    <w:rsid w:val="002C6462"/>
    <w:rsid w:val="002C65F6"/>
    <w:rsid w:val="002D2E11"/>
    <w:rsid w:val="002D4DB8"/>
    <w:rsid w:val="002D5CB5"/>
    <w:rsid w:val="002F3B13"/>
    <w:rsid w:val="002F7CAF"/>
    <w:rsid w:val="00301DA1"/>
    <w:rsid w:val="00320A0D"/>
    <w:rsid w:val="003239D0"/>
    <w:rsid w:val="00323B3B"/>
    <w:rsid w:val="003352D5"/>
    <w:rsid w:val="00357158"/>
    <w:rsid w:val="0036415E"/>
    <w:rsid w:val="00364A91"/>
    <w:rsid w:val="00365BFA"/>
    <w:rsid w:val="00372503"/>
    <w:rsid w:val="003726A3"/>
    <w:rsid w:val="003A01D5"/>
    <w:rsid w:val="003A0AE7"/>
    <w:rsid w:val="003A2B52"/>
    <w:rsid w:val="003B0486"/>
    <w:rsid w:val="003D6247"/>
    <w:rsid w:val="003D636F"/>
    <w:rsid w:val="00410C05"/>
    <w:rsid w:val="004170DD"/>
    <w:rsid w:val="004228BC"/>
    <w:rsid w:val="00434626"/>
    <w:rsid w:val="00436455"/>
    <w:rsid w:val="00437E4D"/>
    <w:rsid w:val="00445BD5"/>
    <w:rsid w:val="00461A88"/>
    <w:rsid w:val="00476E2A"/>
    <w:rsid w:val="004A42DA"/>
    <w:rsid w:val="004B015F"/>
    <w:rsid w:val="004C4AF2"/>
    <w:rsid w:val="004E24BC"/>
    <w:rsid w:val="004E35CB"/>
    <w:rsid w:val="004E6D33"/>
    <w:rsid w:val="004F0795"/>
    <w:rsid w:val="004F382A"/>
    <w:rsid w:val="00501634"/>
    <w:rsid w:val="005025B4"/>
    <w:rsid w:val="00502E06"/>
    <w:rsid w:val="0052158A"/>
    <w:rsid w:val="005415F4"/>
    <w:rsid w:val="005431C9"/>
    <w:rsid w:val="0057339E"/>
    <w:rsid w:val="00576253"/>
    <w:rsid w:val="00590779"/>
    <w:rsid w:val="005A3CE2"/>
    <w:rsid w:val="005A5080"/>
    <w:rsid w:val="005E60B4"/>
    <w:rsid w:val="005E7C18"/>
    <w:rsid w:val="00611260"/>
    <w:rsid w:val="00622700"/>
    <w:rsid w:val="006247FC"/>
    <w:rsid w:val="0063656B"/>
    <w:rsid w:val="00655D34"/>
    <w:rsid w:val="00657070"/>
    <w:rsid w:val="006701E1"/>
    <w:rsid w:val="0067766E"/>
    <w:rsid w:val="006859B9"/>
    <w:rsid w:val="006E173B"/>
    <w:rsid w:val="006E4344"/>
    <w:rsid w:val="0070403A"/>
    <w:rsid w:val="00705CEC"/>
    <w:rsid w:val="0072762A"/>
    <w:rsid w:val="0073651F"/>
    <w:rsid w:val="00737A3A"/>
    <w:rsid w:val="007403E8"/>
    <w:rsid w:val="00742FA2"/>
    <w:rsid w:val="0074532E"/>
    <w:rsid w:val="007903A5"/>
    <w:rsid w:val="007938BA"/>
    <w:rsid w:val="007C30DC"/>
    <w:rsid w:val="007C533C"/>
    <w:rsid w:val="007D2F1B"/>
    <w:rsid w:val="007E045F"/>
    <w:rsid w:val="007E0D6E"/>
    <w:rsid w:val="007E0F31"/>
    <w:rsid w:val="007E4FE3"/>
    <w:rsid w:val="00801F92"/>
    <w:rsid w:val="00817D81"/>
    <w:rsid w:val="0083336E"/>
    <w:rsid w:val="008422D0"/>
    <w:rsid w:val="008537BD"/>
    <w:rsid w:val="008551A4"/>
    <w:rsid w:val="00876564"/>
    <w:rsid w:val="0089013E"/>
    <w:rsid w:val="0089435B"/>
    <w:rsid w:val="008A4061"/>
    <w:rsid w:val="008B3949"/>
    <w:rsid w:val="008C7890"/>
    <w:rsid w:val="008D03AC"/>
    <w:rsid w:val="008E20CB"/>
    <w:rsid w:val="008E428F"/>
    <w:rsid w:val="009064DA"/>
    <w:rsid w:val="00942B5B"/>
    <w:rsid w:val="00950FE8"/>
    <w:rsid w:val="00960003"/>
    <w:rsid w:val="00962A0D"/>
    <w:rsid w:val="00966C69"/>
    <w:rsid w:val="00975808"/>
    <w:rsid w:val="00975BBF"/>
    <w:rsid w:val="00976B04"/>
    <w:rsid w:val="0098453B"/>
    <w:rsid w:val="009B6390"/>
    <w:rsid w:val="009C467D"/>
    <w:rsid w:val="009C61AA"/>
    <w:rsid w:val="009E1AF4"/>
    <w:rsid w:val="00A052F6"/>
    <w:rsid w:val="00A0792D"/>
    <w:rsid w:val="00A07A38"/>
    <w:rsid w:val="00A105D8"/>
    <w:rsid w:val="00A113ED"/>
    <w:rsid w:val="00A22800"/>
    <w:rsid w:val="00A23DEC"/>
    <w:rsid w:val="00A3012F"/>
    <w:rsid w:val="00A64DF8"/>
    <w:rsid w:val="00A9045A"/>
    <w:rsid w:val="00A92398"/>
    <w:rsid w:val="00AB18A7"/>
    <w:rsid w:val="00AB30F8"/>
    <w:rsid w:val="00AD0E27"/>
    <w:rsid w:val="00AF6E4F"/>
    <w:rsid w:val="00B12862"/>
    <w:rsid w:val="00B16407"/>
    <w:rsid w:val="00B207C8"/>
    <w:rsid w:val="00B32442"/>
    <w:rsid w:val="00B36F48"/>
    <w:rsid w:val="00B61E39"/>
    <w:rsid w:val="00B7510E"/>
    <w:rsid w:val="00BB4B50"/>
    <w:rsid w:val="00BC2B5A"/>
    <w:rsid w:val="00BC3205"/>
    <w:rsid w:val="00BC72B6"/>
    <w:rsid w:val="00BC7A03"/>
    <w:rsid w:val="00BD5B68"/>
    <w:rsid w:val="00BE4228"/>
    <w:rsid w:val="00C104BB"/>
    <w:rsid w:val="00C26A0A"/>
    <w:rsid w:val="00C3302C"/>
    <w:rsid w:val="00C41D78"/>
    <w:rsid w:val="00C55E0B"/>
    <w:rsid w:val="00C55FCA"/>
    <w:rsid w:val="00C734AB"/>
    <w:rsid w:val="00C801D7"/>
    <w:rsid w:val="00C8640E"/>
    <w:rsid w:val="00C925B8"/>
    <w:rsid w:val="00C9601B"/>
    <w:rsid w:val="00CB6A2F"/>
    <w:rsid w:val="00CC1EE1"/>
    <w:rsid w:val="00CC3843"/>
    <w:rsid w:val="00CC71FB"/>
    <w:rsid w:val="00CD34CC"/>
    <w:rsid w:val="00CE48FB"/>
    <w:rsid w:val="00CF0EE4"/>
    <w:rsid w:val="00D12A22"/>
    <w:rsid w:val="00D13537"/>
    <w:rsid w:val="00D16A04"/>
    <w:rsid w:val="00D205D0"/>
    <w:rsid w:val="00D229BA"/>
    <w:rsid w:val="00D23586"/>
    <w:rsid w:val="00D36AAF"/>
    <w:rsid w:val="00D40FA1"/>
    <w:rsid w:val="00D4369B"/>
    <w:rsid w:val="00D51D85"/>
    <w:rsid w:val="00D55155"/>
    <w:rsid w:val="00D67065"/>
    <w:rsid w:val="00D844AC"/>
    <w:rsid w:val="00D90F19"/>
    <w:rsid w:val="00DB1471"/>
    <w:rsid w:val="00DD0331"/>
    <w:rsid w:val="00DD389E"/>
    <w:rsid w:val="00DD3DFA"/>
    <w:rsid w:val="00DE6B81"/>
    <w:rsid w:val="00DF1969"/>
    <w:rsid w:val="00DF1A48"/>
    <w:rsid w:val="00E0339F"/>
    <w:rsid w:val="00E06EB6"/>
    <w:rsid w:val="00E1634E"/>
    <w:rsid w:val="00E23625"/>
    <w:rsid w:val="00E310F5"/>
    <w:rsid w:val="00E3236C"/>
    <w:rsid w:val="00E44261"/>
    <w:rsid w:val="00E50324"/>
    <w:rsid w:val="00E571E0"/>
    <w:rsid w:val="00E62B06"/>
    <w:rsid w:val="00E82DE6"/>
    <w:rsid w:val="00E854CF"/>
    <w:rsid w:val="00E856CA"/>
    <w:rsid w:val="00E85ECB"/>
    <w:rsid w:val="00E87B5B"/>
    <w:rsid w:val="00EA3EC5"/>
    <w:rsid w:val="00EB0B9C"/>
    <w:rsid w:val="00EB383D"/>
    <w:rsid w:val="00EB3B40"/>
    <w:rsid w:val="00EC1D4F"/>
    <w:rsid w:val="00EC6B4D"/>
    <w:rsid w:val="00EC7395"/>
    <w:rsid w:val="00EF67C0"/>
    <w:rsid w:val="00EF6892"/>
    <w:rsid w:val="00F12CBA"/>
    <w:rsid w:val="00F243F7"/>
    <w:rsid w:val="00F262F5"/>
    <w:rsid w:val="00F27D51"/>
    <w:rsid w:val="00F3627B"/>
    <w:rsid w:val="00F430AC"/>
    <w:rsid w:val="00F801F7"/>
    <w:rsid w:val="00F815EE"/>
    <w:rsid w:val="00F90F14"/>
    <w:rsid w:val="00F96AC1"/>
    <w:rsid w:val="00FA0FF1"/>
    <w:rsid w:val="00FA5D2D"/>
    <w:rsid w:val="00FA661A"/>
    <w:rsid w:val="00FB26BC"/>
    <w:rsid w:val="00FD46B3"/>
    <w:rsid w:val="00FD6583"/>
    <w:rsid w:val="00FD717E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A6DE"/>
  <w15:chartTrackingRefBased/>
  <w15:docId w15:val="{4C3BEC15-85CB-4766-9132-FE753B5C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6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670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D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E0D6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E0D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E0D6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98453B"/>
    <w:rPr>
      <w:rFonts w:ascii="Arial" w:hAnsi="Arial" w:cs="Arial"/>
      <w:b/>
      <w:bCs/>
      <w:color w:val="0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845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9064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9064DA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26A0A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uiPriority w:val="99"/>
    <w:semiHidden/>
    <w:rsid w:val="00C26A0A"/>
    <w:rPr>
      <w:sz w:val="22"/>
      <w:szCs w:val="22"/>
      <w:lang w:eastAsia="en-US"/>
    </w:rPr>
  </w:style>
  <w:style w:type="paragraph" w:styleId="ae">
    <w:name w:val="No Spacing"/>
    <w:uiPriority w:val="1"/>
    <w:qFormat/>
    <w:rsid w:val="00C26A0A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50FE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950F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F423-6119-4F4E-9510-335F6714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 Провиденского ГО</vt:lpstr>
    </vt:vector>
  </TitlesOfParts>
  <Company>Администрация Провиденского ГО</Company>
  <LinksUpToDate>false</LinksUpToDate>
  <CharactersWithSpaces>1993</CharactersWithSpaces>
  <SharedDoc>false</SharedDoc>
  <HLinks>
    <vt:vector size="12" baseType="variant"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 Провиденского ГО</dc:title>
  <dc:subject>О денежном вознаграждении лиц, замещающих муниципальные должности</dc:subject>
  <dc:creator>Агапова</dc:creator>
  <cp:keywords>2010</cp:keywords>
  <dc:description>решение Р/Совета от  _____________ №</dc:description>
  <cp:lastModifiedBy>Олеся Сергеевна Волчукова</cp:lastModifiedBy>
  <cp:revision>4</cp:revision>
  <cp:lastPrinted>2021-01-18T03:39:00Z</cp:lastPrinted>
  <dcterms:created xsi:type="dcterms:W3CDTF">2022-09-22T22:26:00Z</dcterms:created>
  <dcterms:modified xsi:type="dcterms:W3CDTF">2022-09-26T03:25:00Z</dcterms:modified>
</cp:coreProperties>
</file>