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D4" w:rsidRDefault="00BB338B">
      <w:pPr>
        <w:framePr w:h="140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AA2F7D" wp14:editId="4EECB702">
            <wp:simplePos x="0" y="0"/>
            <wp:positionH relativeFrom="column">
              <wp:posOffset>3778885</wp:posOffset>
            </wp:positionH>
            <wp:positionV relativeFrom="paragraph">
              <wp:posOffset>381635</wp:posOffset>
            </wp:positionV>
            <wp:extent cx="799465" cy="933450"/>
            <wp:effectExtent l="19050" t="0" r="63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BD4" w:rsidRDefault="00BB338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FAA2F7D" wp14:editId="4EECB702">
            <wp:simplePos x="0" y="0"/>
            <wp:positionH relativeFrom="column">
              <wp:posOffset>2560320</wp:posOffset>
            </wp:positionH>
            <wp:positionV relativeFrom="paragraph">
              <wp:posOffset>124435</wp:posOffset>
            </wp:positionV>
            <wp:extent cx="799465" cy="933450"/>
            <wp:effectExtent l="19050" t="0" r="635" b="0"/>
            <wp:wrapNone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38B" w:rsidRDefault="00BB338B" w:rsidP="00BB338B">
      <w:pPr>
        <w:pStyle w:val="10"/>
        <w:keepNext/>
        <w:keepLines/>
        <w:shd w:val="clear" w:color="auto" w:fill="auto"/>
        <w:spacing w:before="0" w:after="0"/>
      </w:pPr>
      <w:bookmarkStart w:id="0" w:name="bookmark0"/>
    </w:p>
    <w:p w:rsidR="00BB338B" w:rsidRDefault="00383EC5" w:rsidP="00BB338B">
      <w:pPr>
        <w:pStyle w:val="10"/>
        <w:keepNext/>
        <w:keepLines/>
        <w:shd w:val="clear" w:color="auto" w:fill="auto"/>
        <w:spacing w:before="0" w:after="0"/>
      </w:pPr>
      <w:r>
        <w:t xml:space="preserve">АДМИНИСТРАЦИЯ </w:t>
      </w:r>
    </w:p>
    <w:p w:rsidR="00BB338B" w:rsidRDefault="00BB338B" w:rsidP="00BB338B">
      <w:pPr>
        <w:pStyle w:val="10"/>
        <w:keepNext/>
        <w:keepLines/>
        <w:shd w:val="clear" w:color="auto" w:fill="auto"/>
        <w:spacing w:before="0" w:after="0"/>
      </w:pPr>
      <w:r>
        <w:t>П</w:t>
      </w:r>
      <w:r w:rsidR="00383EC5">
        <w:t xml:space="preserve">РОВИДЕНСКОГО ГОРОДСКОГО ОКРУГА </w:t>
      </w:r>
    </w:p>
    <w:p w:rsidR="00621BD4" w:rsidRDefault="00383EC5">
      <w:pPr>
        <w:pStyle w:val="10"/>
        <w:keepNext/>
        <w:keepLines/>
        <w:shd w:val="clear" w:color="auto" w:fill="auto"/>
        <w:spacing w:before="232" w:after="261"/>
      </w:pPr>
      <w:r>
        <w:t>ПОСТАНОВЛЕНИЕ</w:t>
      </w:r>
      <w:bookmarkEnd w:id="0"/>
    </w:p>
    <w:p w:rsidR="00621BD4" w:rsidRDefault="00383EC5">
      <w:pPr>
        <w:pStyle w:val="20"/>
        <w:shd w:val="clear" w:color="auto" w:fill="auto"/>
        <w:tabs>
          <w:tab w:val="left" w:pos="4364"/>
          <w:tab w:val="left" w:pos="7580"/>
        </w:tabs>
        <w:spacing w:before="0" w:after="550" w:line="230" w:lineRule="exact"/>
        <w:ind w:left="20"/>
      </w:pPr>
      <w:r>
        <w:t>от 16 ноября 2020 г.</w:t>
      </w:r>
      <w:r>
        <w:tab/>
        <w:t>№</w:t>
      </w:r>
      <w:r w:rsidR="00BB338B">
        <w:t xml:space="preserve"> </w:t>
      </w:r>
      <w:r>
        <w:t>316</w:t>
      </w:r>
      <w:r>
        <w:tab/>
      </w:r>
      <w:proofErr w:type="spellStart"/>
      <w:r>
        <w:t>п.г.т</w:t>
      </w:r>
      <w:proofErr w:type="spellEnd"/>
      <w:r>
        <w:t>. Провидения</w:t>
      </w:r>
    </w:p>
    <w:p w:rsidR="00621BD4" w:rsidRDefault="00383EC5">
      <w:pPr>
        <w:pStyle w:val="21"/>
        <w:shd w:val="clear" w:color="auto" w:fill="auto"/>
        <w:spacing w:before="0" w:after="552"/>
        <w:ind w:left="20" w:right="5300"/>
      </w:pPr>
      <w:r>
        <w:t>О признании утратившим силу постановления Администрации Провиденского городского округа от 27 ноября 2019 г. № 295</w:t>
      </w:r>
    </w:p>
    <w:p w:rsidR="00621BD4" w:rsidRDefault="00383EC5">
      <w:pPr>
        <w:pStyle w:val="21"/>
        <w:shd w:val="clear" w:color="auto" w:fill="auto"/>
        <w:spacing w:before="0" w:after="326" w:line="312" w:lineRule="exact"/>
        <w:ind w:left="20" w:right="20" w:firstLine="720"/>
      </w:pPr>
      <w:r>
        <w:t>В связи с принятием нового муниципального нормативного правового акта, с одновременным признанием утратившим силу ранее действовавшего правового акта, Администрация Провиденского городского округа</w:t>
      </w:r>
    </w:p>
    <w:p w:rsidR="00621BD4" w:rsidRDefault="00383EC5">
      <w:pPr>
        <w:pStyle w:val="10"/>
        <w:keepNext/>
        <w:keepLines/>
        <w:shd w:val="clear" w:color="auto" w:fill="auto"/>
        <w:spacing w:before="0" w:after="315" w:line="280" w:lineRule="exact"/>
        <w:ind w:left="20"/>
        <w:jc w:val="both"/>
      </w:pPr>
      <w:bookmarkStart w:id="1" w:name="bookmark1"/>
      <w:r>
        <w:t>ПОСТАНОВЛЯЕТ:</w:t>
      </w:r>
      <w:bookmarkEnd w:id="1"/>
    </w:p>
    <w:p w:rsidR="00621BD4" w:rsidRDefault="00383EC5">
      <w:pPr>
        <w:pStyle w:val="2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07" w:lineRule="exact"/>
        <w:ind w:left="20" w:right="20" w:firstLine="720"/>
      </w:pPr>
      <w:r>
        <w:t>Признать утратившим силу постановление Администрации Провиденского городского округа от 27 ноября 2019 г. № 295 «О внесении изменений в постановление Администрации Провиденского городского округа № 99 от 12.04.2019 г. «Об утверждении Порядка оценки эффективности налоговых льгот (налоговых расходов) в Провиденском городском округе по местным налогам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в Провиденском городском округе по местным налогам в пределах полномочий, отнесенных законодательством Российской Федерации о налогах и сборах к ведению органов местного самоуправления»</w:t>
      </w:r>
    </w:p>
    <w:p w:rsidR="00621BD4" w:rsidRDefault="00383EC5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07" w:lineRule="exact"/>
        <w:ind w:left="20" w:right="20" w:firstLine="720"/>
      </w:pPr>
      <w:r>
        <w:t xml:space="preserve">Обнародовать настоящее постановление на официальном сайте Провиденского городского округа </w:t>
      </w:r>
      <w:hyperlink r:id="rId8" w:history="1">
        <w:r>
          <w:rPr>
            <w:rStyle w:val="a3"/>
          </w:rPr>
          <w:t>www.provadm.ru</w:t>
        </w:r>
      </w:hyperlink>
      <w:r w:rsidRPr="00501A8B">
        <w:t>.</w:t>
      </w:r>
    </w:p>
    <w:p w:rsidR="00621BD4" w:rsidRDefault="00383EC5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/>
        <w:ind w:left="20" w:firstLine="720"/>
      </w:pPr>
      <w:r>
        <w:t>Настоящее постановление вступает в силу со дня обнародования.</w:t>
      </w:r>
    </w:p>
    <w:p w:rsidR="00621BD4" w:rsidRDefault="00383EC5" w:rsidP="00BB338B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/>
        <w:ind w:left="20" w:right="20" w:firstLine="720"/>
      </w:pPr>
      <w:r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</w:t>
      </w:r>
      <w:proofErr w:type="spellStart"/>
      <w:r>
        <w:t>Веденьеву</w:t>
      </w:r>
      <w:proofErr w:type="spellEnd"/>
      <w:r>
        <w:t xml:space="preserve"> Т.Г.).</w:t>
      </w:r>
    </w:p>
    <w:p w:rsidR="00BB338B" w:rsidRDefault="00BB338B" w:rsidP="00BB338B">
      <w:pPr>
        <w:pStyle w:val="21"/>
        <w:shd w:val="clear" w:color="auto" w:fill="auto"/>
        <w:tabs>
          <w:tab w:val="left" w:pos="1042"/>
        </w:tabs>
        <w:spacing w:before="0" w:after="0"/>
        <w:ind w:left="740" w:right="20"/>
      </w:pPr>
    </w:p>
    <w:p w:rsidR="00BB338B" w:rsidRDefault="00BB338B" w:rsidP="00BB338B">
      <w:pPr>
        <w:pStyle w:val="21"/>
        <w:shd w:val="clear" w:color="auto" w:fill="auto"/>
        <w:tabs>
          <w:tab w:val="left" w:pos="1042"/>
        </w:tabs>
        <w:spacing w:before="0" w:after="0"/>
        <w:ind w:left="740" w:right="2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BB338B" w:rsidTr="00BB338B">
        <w:tc>
          <w:tcPr>
            <w:tcW w:w="4674" w:type="dxa"/>
          </w:tcPr>
          <w:p w:rsidR="00BB338B" w:rsidRDefault="00BB338B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  <w:r>
              <w:t>Заместитель</w:t>
            </w:r>
          </w:p>
          <w:p w:rsidR="00BB338B" w:rsidRDefault="00BB338B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  <w:r>
              <w:t>главы администрации</w:t>
            </w:r>
          </w:p>
        </w:tc>
        <w:tc>
          <w:tcPr>
            <w:tcW w:w="4674" w:type="dxa"/>
          </w:tcPr>
          <w:p w:rsidR="00BB338B" w:rsidRDefault="00BB338B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  <w:p w:rsidR="00BB338B" w:rsidRDefault="00BB338B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right"/>
            </w:pPr>
            <w:r>
              <w:t>Д.В. Рекун</w:t>
            </w:r>
            <w:bookmarkStart w:id="2" w:name="_GoBack"/>
            <w:bookmarkEnd w:id="2"/>
          </w:p>
        </w:tc>
      </w:tr>
    </w:tbl>
    <w:p w:rsidR="00BB338B" w:rsidRDefault="00BB338B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sectPr w:rsidR="00BB338B" w:rsidSect="00BB338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53" w:rsidRDefault="00C36F53">
      <w:r>
        <w:separator/>
      </w:r>
    </w:p>
  </w:endnote>
  <w:endnote w:type="continuationSeparator" w:id="0">
    <w:p w:rsidR="00C36F53" w:rsidRDefault="00C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53" w:rsidRDefault="00C36F53"/>
  </w:footnote>
  <w:footnote w:type="continuationSeparator" w:id="0">
    <w:p w:rsidR="00C36F53" w:rsidRDefault="00C36F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FDE"/>
    <w:multiLevelType w:val="multilevel"/>
    <w:tmpl w:val="9BCE9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4"/>
    <w:rsid w:val="00383EC5"/>
    <w:rsid w:val="00501A8B"/>
    <w:rsid w:val="00621BD4"/>
    <w:rsid w:val="00BB338B"/>
    <w:rsid w:val="00C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729A"/>
  <w15:docId w15:val="{17A19223-C4A5-4090-AA73-D11C3A5E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5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BB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2020-11-17T02:34:00Z</dcterms:created>
  <dcterms:modified xsi:type="dcterms:W3CDTF">2020-11-17T02:45:00Z</dcterms:modified>
</cp:coreProperties>
</file>