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B57" w:rsidRPr="00933B57" w:rsidRDefault="00933B57" w:rsidP="00933B57">
      <w:pPr>
        <w:shd w:val="clear" w:color="auto" w:fill="FFFFFF"/>
        <w:spacing w:after="0" w:line="240" w:lineRule="auto"/>
        <w:rPr>
          <w:rFonts w:ascii="montserrat" w:eastAsia="Times New Roman" w:hAnsi="montserrat" w:cs="Arial"/>
          <w:b/>
          <w:bCs/>
          <w:color w:val="00589B"/>
          <w:sz w:val="30"/>
          <w:szCs w:val="30"/>
          <w:lang w:eastAsia="ru-RU"/>
        </w:rPr>
      </w:pPr>
      <w:r w:rsidRPr="00933B57">
        <w:rPr>
          <w:rFonts w:ascii="montserrat" w:eastAsia="Times New Roman" w:hAnsi="montserrat" w:cs="Arial"/>
          <w:b/>
          <w:bCs/>
          <w:color w:val="00589B"/>
          <w:sz w:val="30"/>
          <w:szCs w:val="30"/>
          <w:lang w:eastAsia="ru-RU"/>
        </w:rPr>
        <w:br/>
        <w:t xml:space="preserve">&lt;Письмо&gt; </w:t>
      </w:r>
      <w:proofErr w:type="spellStart"/>
      <w:r w:rsidRPr="00933B57">
        <w:rPr>
          <w:rFonts w:ascii="montserrat" w:eastAsia="Times New Roman" w:hAnsi="montserrat" w:cs="Arial"/>
          <w:b/>
          <w:bCs/>
          <w:color w:val="00589B"/>
          <w:sz w:val="30"/>
          <w:szCs w:val="30"/>
          <w:lang w:eastAsia="ru-RU"/>
        </w:rPr>
        <w:t>Росприроднадзора</w:t>
      </w:r>
      <w:proofErr w:type="spellEnd"/>
      <w:r w:rsidRPr="00933B57">
        <w:rPr>
          <w:rFonts w:ascii="montserrat" w:eastAsia="Times New Roman" w:hAnsi="montserrat" w:cs="Arial"/>
          <w:b/>
          <w:bCs/>
          <w:color w:val="00589B"/>
          <w:sz w:val="30"/>
          <w:szCs w:val="30"/>
          <w:lang w:eastAsia="ru-RU"/>
        </w:rPr>
        <w:t xml:space="preserve"> от 21.06.2021 N МК-05-01-27/19075 "О разъяснении требований законодательства"</w:t>
      </w:r>
    </w:p>
    <w:p w:rsidR="00933B57" w:rsidRPr="00933B57" w:rsidRDefault="00933B57" w:rsidP="00933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21"/>
          <w:szCs w:val="21"/>
          <w:lang w:eastAsia="ru-RU"/>
        </w:rPr>
      </w:pPr>
      <w:r w:rsidRPr="00933B57">
        <w:rPr>
          <w:rFonts w:ascii="Courier New" w:eastAsia="Times New Roman" w:hAnsi="Courier New" w:cs="Courier New"/>
          <w:color w:val="212529"/>
          <w:sz w:val="21"/>
          <w:szCs w:val="21"/>
          <w:lang w:eastAsia="ru-RU"/>
        </w:rPr>
        <w:t> </w:t>
      </w:r>
    </w:p>
    <w:p w:rsidR="00933B57" w:rsidRPr="00933B57" w:rsidRDefault="00933B57" w:rsidP="00933B57">
      <w:pPr>
        <w:shd w:val="clear" w:color="auto" w:fill="FFFFFF"/>
        <w:spacing w:after="100" w:afterAutospacing="1" w:line="240" w:lineRule="auto"/>
        <w:jc w:val="center"/>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МИНИСТЕРСТВО ПРИРОДНЫХ РЕСУРСОВ И ЭКОЛОГИИ</w:t>
      </w:r>
    </w:p>
    <w:p w:rsidR="00933B57" w:rsidRPr="00933B57" w:rsidRDefault="00933B57" w:rsidP="00933B57">
      <w:pPr>
        <w:shd w:val="clear" w:color="auto" w:fill="FFFFFF"/>
        <w:spacing w:after="100" w:afterAutospacing="1" w:line="240" w:lineRule="auto"/>
        <w:jc w:val="center"/>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РОССИЙСКОЙ ФЕДЕРАЦИИ</w:t>
      </w:r>
    </w:p>
    <w:p w:rsidR="00933B57" w:rsidRPr="00933B57" w:rsidRDefault="00933B57" w:rsidP="00933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21"/>
          <w:szCs w:val="21"/>
          <w:lang w:eastAsia="ru-RU"/>
        </w:rPr>
      </w:pPr>
      <w:r w:rsidRPr="00933B57">
        <w:rPr>
          <w:rFonts w:ascii="Courier New" w:eastAsia="Times New Roman" w:hAnsi="Courier New" w:cs="Courier New"/>
          <w:color w:val="212529"/>
          <w:sz w:val="21"/>
          <w:szCs w:val="21"/>
          <w:lang w:eastAsia="ru-RU"/>
        </w:rPr>
        <w:t> </w:t>
      </w:r>
    </w:p>
    <w:p w:rsidR="00933B57" w:rsidRPr="00933B57" w:rsidRDefault="00933B57" w:rsidP="00933B57">
      <w:pPr>
        <w:shd w:val="clear" w:color="auto" w:fill="FFFFFF"/>
        <w:spacing w:after="100" w:afterAutospacing="1" w:line="240" w:lineRule="auto"/>
        <w:jc w:val="center"/>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ФЕДЕРАЛЬНАЯ СЛУЖБА ПО НАДЗОРУ В СФЕРЕ ПРИРОДОПОЛЬЗОВАНИЯ</w:t>
      </w:r>
    </w:p>
    <w:p w:rsidR="00933B57" w:rsidRPr="00933B57" w:rsidRDefault="00933B57" w:rsidP="00933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21"/>
          <w:szCs w:val="21"/>
          <w:lang w:eastAsia="ru-RU"/>
        </w:rPr>
      </w:pPr>
      <w:r w:rsidRPr="00933B57">
        <w:rPr>
          <w:rFonts w:ascii="Courier New" w:eastAsia="Times New Roman" w:hAnsi="Courier New" w:cs="Courier New"/>
          <w:color w:val="212529"/>
          <w:sz w:val="21"/>
          <w:szCs w:val="21"/>
          <w:lang w:eastAsia="ru-RU"/>
        </w:rPr>
        <w:t> </w:t>
      </w:r>
    </w:p>
    <w:p w:rsidR="00933B57" w:rsidRPr="00933B57" w:rsidRDefault="00933B57" w:rsidP="00933B57">
      <w:pPr>
        <w:shd w:val="clear" w:color="auto" w:fill="FFFFFF"/>
        <w:spacing w:after="100" w:afterAutospacing="1" w:line="240" w:lineRule="auto"/>
        <w:jc w:val="center"/>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ПИСЬМО</w:t>
      </w:r>
    </w:p>
    <w:p w:rsidR="00933B57" w:rsidRPr="00933B57" w:rsidRDefault="00933B57" w:rsidP="00933B57">
      <w:pPr>
        <w:shd w:val="clear" w:color="auto" w:fill="FFFFFF"/>
        <w:spacing w:after="100" w:afterAutospacing="1" w:line="240" w:lineRule="auto"/>
        <w:jc w:val="center"/>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от 21 июня 2021 г. N МК-05-01-27/19075</w:t>
      </w:r>
    </w:p>
    <w:p w:rsidR="00933B57" w:rsidRPr="00933B57" w:rsidRDefault="00933B57" w:rsidP="00933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21"/>
          <w:szCs w:val="21"/>
          <w:lang w:eastAsia="ru-RU"/>
        </w:rPr>
      </w:pPr>
      <w:r w:rsidRPr="00933B57">
        <w:rPr>
          <w:rFonts w:ascii="Courier New" w:eastAsia="Times New Roman" w:hAnsi="Courier New" w:cs="Courier New"/>
          <w:color w:val="212529"/>
          <w:sz w:val="21"/>
          <w:szCs w:val="21"/>
          <w:lang w:eastAsia="ru-RU"/>
        </w:rPr>
        <w:t> </w:t>
      </w:r>
    </w:p>
    <w:p w:rsidR="00933B57" w:rsidRPr="00933B57" w:rsidRDefault="00933B57" w:rsidP="00933B57">
      <w:pPr>
        <w:shd w:val="clear" w:color="auto" w:fill="FFFFFF"/>
        <w:spacing w:after="100" w:afterAutospacing="1" w:line="240" w:lineRule="auto"/>
        <w:jc w:val="center"/>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О РАЗЪЯСНЕНИИ ТРЕБОВАНИЙ ЗАКОНОДАТЕЛЬСТВА</w:t>
      </w:r>
    </w:p>
    <w:p w:rsidR="00933B57" w:rsidRPr="00933B57" w:rsidRDefault="00933B57" w:rsidP="00933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21"/>
          <w:szCs w:val="21"/>
          <w:lang w:eastAsia="ru-RU"/>
        </w:rPr>
      </w:pPr>
      <w:r w:rsidRPr="00933B57">
        <w:rPr>
          <w:rFonts w:ascii="Courier New" w:eastAsia="Times New Roman" w:hAnsi="Courier New" w:cs="Courier New"/>
          <w:color w:val="212529"/>
          <w:sz w:val="21"/>
          <w:szCs w:val="21"/>
          <w:lang w:eastAsia="ru-RU"/>
        </w:rPr>
        <w:t> </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Федеральная служба по надзору в сфере природопользования в порядке информирования сообщает, что </w:t>
      </w:r>
      <w:hyperlink r:id="rId6" w:tgtFrame="_blank" w:history="1">
        <w:r w:rsidRPr="00933B57">
          <w:rPr>
            <w:rFonts w:ascii="Arial" w:eastAsia="Times New Roman" w:hAnsi="Arial" w:cs="Arial"/>
            <w:color w:val="4272D7"/>
            <w:sz w:val="24"/>
            <w:szCs w:val="24"/>
            <w:u w:val="single"/>
            <w:lang w:eastAsia="ru-RU"/>
          </w:rPr>
          <w:t>приказ</w:t>
        </w:r>
      </w:hyperlink>
      <w:r w:rsidRPr="00933B57">
        <w:rPr>
          <w:rFonts w:ascii="Arial" w:eastAsia="Times New Roman" w:hAnsi="Arial" w:cs="Arial"/>
          <w:color w:val="212529"/>
          <w:sz w:val="24"/>
          <w:szCs w:val="24"/>
          <w:lang w:eastAsia="ru-RU"/>
        </w:rPr>
        <w:t> </w:t>
      </w:r>
      <w:proofErr w:type="spellStart"/>
      <w:r w:rsidRPr="00933B57">
        <w:rPr>
          <w:rFonts w:ascii="Arial" w:eastAsia="Times New Roman" w:hAnsi="Arial" w:cs="Arial"/>
          <w:color w:val="212529"/>
          <w:sz w:val="24"/>
          <w:szCs w:val="24"/>
          <w:lang w:eastAsia="ru-RU"/>
        </w:rPr>
        <w:t>Госкомэкологии</w:t>
      </w:r>
      <w:proofErr w:type="spellEnd"/>
      <w:r w:rsidRPr="00933B57">
        <w:rPr>
          <w:rFonts w:ascii="Arial" w:eastAsia="Times New Roman" w:hAnsi="Arial" w:cs="Arial"/>
          <w:color w:val="212529"/>
          <w:sz w:val="24"/>
          <w:szCs w:val="24"/>
          <w:lang w:eastAsia="ru-RU"/>
        </w:rPr>
        <w:t xml:space="preserve"> России от 16.05.2000 N 372, утверждающий Положение об оценке воздействия намечаемой хозяйственной и иной деятельности на окружающую среду в Российской Федерации, будет признан не подлежащим применению с 01.09.2021 в связи с вступлением в силу с указанной даты </w:t>
      </w:r>
      <w:hyperlink r:id="rId7" w:tgtFrame="_blank" w:history="1">
        <w:r w:rsidRPr="00933B57">
          <w:rPr>
            <w:rFonts w:ascii="Arial" w:eastAsia="Times New Roman" w:hAnsi="Arial" w:cs="Arial"/>
            <w:color w:val="4272D7"/>
            <w:sz w:val="24"/>
            <w:szCs w:val="24"/>
            <w:u w:val="single"/>
            <w:lang w:eastAsia="ru-RU"/>
          </w:rPr>
          <w:t>приказа</w:t>
        </w:r>
      </w:hyperlink>
      <w:r w:rsidRPr="00933B57">
        <w:rPr>
          <w:rFonts w:ascii="Arial" w:eastAsia="Times New Roman" w:hAnsi="Arial" w:cs="Arial"/>
          <w:color w:val="212529"/>
          <w:sz w:val="24"/>
          <w:szCs w:val="24"/>
          <w:lang w:eastAsia="ru-RU"/>
        </w:rPr>
        <w:t> Минприроды России от 01.12.2020 N 999, утверждающего требования к материалам оценки воздействия на окружающую среду, и регистрацией </w:t>
      </w:r>
      <w:hyperlink r:id="rId8" w:tgtFrame="_blank" w:history="1">
        <w:r w:rsidRPr="00933B57">
          <w:rPr>
            <w:rFonts w:ascii="Arial" w:eastAsia="Times New Roman" w:hAnsi="Arial" w:cs="Arial"/>
            <w:color w:val="4272D7"/>
            <w:sz w:val="24"/>
            <w:szCs w:val="24"/>
            <w:u w:val="single"/>
            <w:lang w:eastAsia="ru-RU"/>
          </w:rPr>
          <w:t>приказа</w:t>
        </w:r>
      </w:hyperlink>
      <w:r w:rsidRPr="00933B57">
        <w:rPr>
          <w:rFonts w:ascii="Arial" w:eastAsia="Times New Roman" w:hAnsi="Arial" w:cs="Arial"/>
          <w:color w:val="212529"/>
          <w:sz w:val="24"/>
          <w:szCs w:val="24"/>
          <w:lang w:eastAsia="ru-RU"/>
        </w:rPr>
        <w:t> Минприроды России в Минюсте России 20.04.2021 N 63186 (далее - Приказ N 999, Требования соответственно).</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 xml:space="preserve">В целях соблюдения требований законодательства в области экологической экспертизы </w:t>
      </w:r>
      <w:proofErr w:type="spellStart"/>
      <w:r w:rsidRPr="00933B57">
        <w:rPr>
          <w:rFonts w:ascii="Arial" w:eastAsia="Times New Roman" w:hAnsi="Arial" w:cs="Arial"/>
          <w:color w:val="212529"/>
          <w:sz w:val="24"/>
          <w:szCs w:val="24"/>
          <w:lang w:eastAsia="ru-RU"/>
        </w:rPr>
        <w:t>Росприроднадзор</w:t>
      </w:r>
      <w:proofErr w:type="spellEnd"/>
      <w:r w:rsidRPr="00933B57">
        <w:rPr>
          <w:rFonts w:ascii="Arial" w:eastAsia="Times New Roman" w:hAnsi="Arial" w:cs="Arial"/>
          <w:color w:val="212529"/>
          <w:sz w:val="24"/>
          <w:szCs w:val="24"/>
          <w:lang w:eastAsia="ru-RU"/>
        </w:rPr>
        <w:t xml:space="preserve"> информирует об особенностях, установленных </w:t>
      </w:r>
      <w:hyperlink r:id="rId9" w:anchor="100012" w:tgtFrame="_blank" w:history="1">
        <w:r w:rsidRPr="00933B57">
          <w:rPr>
            <w:rFonts w:ascii="Arial" w:eastAsia="Times New Roman" w:hAnsi="Arial" w:cs="Arial"/>
            <w:color w:val="4272D7"/>
            <w:sz w:val="24"/>
            <w:szCs w:val="24"/>
            <w:u w:val="single"/>
            <w:lang w:eastAsia="ru-RU"/>
          </w:rPr>
          <w:t>Требованиями</w:t>
        </w:r>
      </w:hyperlink>
      <w:r w:rsidRPr="00933B57">
        <w:rPr>
          <w:rFonts w:ascii="Arial" w:eastAsia="Times New Roman" w:hAnsi="Arial" w:cs="Arial"/>
          <w:color w:val="212529"/>
          <w:sz w:val="24"/>
          <w:szCs w:val="24"/>
          <w:lang w:eastAsia="ru-RU"/>
        </w:rPr>
        <w:t> и определяющих существенные отличия процедуры проведения оценки воздействия планируемой (намечаемой) хозяйственной и иной деятельности на окружающую среду (далее - ОВОС), а также регламентирующие требования к содержанию материалов ОВОС.</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В соответствии с </w:t>
      </w:r>
      <w:hyperlink r:id="rId10" w:anchor="100014" w:tgtFrame="_blank" w:history="1">
        <w:r w:rsidRPr="00933B57">
          <w:rPr>
            <w:rFonts w:ascii="Arial" w:eastAsia="Times New Roman" w:hAnsi="Arial" w:cs="Arial"/>
            <w:color w:val="4272D7"/>
            <w:sz w:val="24"/>
            <w:szCs w:val="24"/>
            <w:u w:val="single"/>
            <w:lang w:eastAsia="ru-RU"/>
          </w:rPr>
          <w:t>п. 2</w:t>
        </w:r>
      </w:hyperlink>
      <w:r w:rsidRPr="00933B57">
        <w:rPr>
          <w:rFonts w:ascii="Arial" w:eastAsia="Times New Roman" w:hAnsi="Arial" w:cs="Arial"/>
          <w:color w:val="212529"/>
          <w:sz w:val="24"/>
          <w:szCs w:val="24"/>
          <w:lang w:eastAsia="ru-RU"/>
        </w:rPr>
        <w:t> Требований определены заказчик и исполнитель работ, отвечающие за подготовку материалов ОВОС.</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При этом заказчик - юридическое или физическое лицо, отвечающее за подготовку документации по планируемой (намечаемой) хозяйственной и иной деятельности, в том числе в определенных Федеральным законом от 23.11.1995 N 174-ФЗ "Об экологической экспертизе" (далее - Федеральный закон N 174-ФЗ) случаях, представляющее документацию по планируемой (намечаемой) хозяйственной и иной деятельности на экологическую экспертизу.</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Исполнителем работ по ОВОС может выступать заказчик, а также физическое или юридическое лицо, которому заказчик предоставил право на проведение работ по оценке воздействия на окружающую среду планируемой (намечаемой) хозяйственной и иной деятельности.</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lastRenderedPageBreak/>
        <w:t>Согласно </w:t>
      </w:r>
      <w:proofErr w:type="spellStart"/>
      <w:r w:rsidRPr="00933B57">
        <w:rPr>
          <w:rFonts w:ascii="Arial" w:eastAsia="Times New Roman" w:hAnsi="Arial" w:cs="Arial"/>
          <w:color w:val="212529"/>
          <w:sz w:val="24"/>
          <w:szCs w:val="24"/>
          <w:lang w:eastAsia="ru-RU"/>
        </w:rPr>
        <w:fldChar w:fldCharType="begin"/>
      </w:r>
      <w:r w:rsidRPr="00933B57">
        <w:rPr>
          <w:rFonts w:ascii="Arial" w:eastAsia="Times New Roman" w:hAnsi="Arial" w:cs="Arial"/>
          <w:color w:val="212529"/>
          <w:sz w:val="24"/>
          <w:szCs w:val="24"/>
          <w:lang w:eastAsia="ru-RU"/>
        </w:rPr>
        <w:instrText xml:space="preserve"> HYPERLINK "https://legalacts.ru/doc/prikaz-minprirody-rossii-ot-01122020-n-999-ob-utverzhdenii/" \l "100024" \t "_blank" </w:instrText>
      </w:r>
      <w:r w:rsidRPr="00933B57">
        <w:rPr>
          <w:rFonts w:ascii="Arial" w:eastAsia="Times New Roman" w:hAnsi="Arial" w:cs="Arial"/>
          <w:color w:val="212529"/>
          <w:sz w:val="24"/>
          <w:szCs w:val="24"/>
          <w:lang w:eastAsia="ru-RU"/>
        </w:rPr>
        <w:fldChar w:fldCharType="separate"/>
      </w:r>
      <w:r w:rsidRPr="00933B57">
        <w:rPr>
          <w:rFonts w:ascii="Arial" w:eastAsia="Times New Roman" w:hAnsi="Arial" w:cs="Arial"/>
          <w:color w:val="4272D7"/>
          <w:sz w:val="24"/>
          <w:szCs w:val="24"/>
          <w:u w:val="single"/>
          <w:lang w:eastAsia="ru-RU"/>
        </w:rPr>
        <w:t>пп</w:t>
      </w:r>
      <w:proofErr w:type="spellEnd"/>
      <w:r w:rsidRPr="00933B57">
        <w:rPr>
          <w:rFonts w:ascii="Arial" w:eastAsia="Times New Roman" w:hAnsi="Arial" w:cs="Arial"/>
          <w:color w:val="4272D7"/>
          <w:sz w:val="24"/>
          <w:szCs w:val="24"/>
          <w:u w:val="single"/>
          <w:lang w:eastAsia="ru-RU"/>
        </w:rPr>
        <w:t>. 4.2</w:t>
      </w:r>
      <w:r w:rsidRPr="00933B57">
        <w:rPr>
          <w:rFonts w:ascii="Arial" w:eastAsia="Times New Roman" w:hAnsi="Arial" w:cs="Arial"/>
          <w:color w:val="212529"/>
          <w:sz w:val="24"/>
          <w:szCs w:val="24"/>
          <w:lang w:eastAsia="ru-RU"/>
        </w:rPr>
        <w:fldChar w:fldCharType="end"/>
      </w:r>
      <w:r w:rsidRPr="00933B57">
        <w:rPr>
          <w:rFonts w:ascii="Arial" w:eastAsia="Times New Roman" w:hAnsi="Arial" w:cs="Arial"/>
          <w:color w:val="212529"/>
          <w:sz w:val="24"/>
          <w:szCs w:val="24"/>
          <w:lang w:eastAsia="ru-RU"/>
        </w:rPr>
        <w:t> Требований техническое задание (далее - ТЗ) может быть подготовлено в случае принятия заказчиком соответствующего решения и не является обязательным.</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Состав исследований по ОВОС определен </w:t>
      </w:r>
      <w:proofErr w:type="spellStart"/>
      <w:r w:rsidRPr="00933B57">
        <w:rPr>
          <w:rFonts w:ascii="Arial" w:eastAsia="Times New Roman" w:hAnsi="Arial" w:cs="Arial"/>
          <w:color w:val="212529"/>
          <w:sz w:val="24"/>
          <w:szCs w:val="24"/>
          <w:lang w:eastAsia="ru-RU"/>
        </w:rPr>
        <w:fldChar w:fldCharType="begin"/>
      </w:r>
      <w:r w:rsidRPr="00933B57">
        <w:rPr>
          <w:rFonts w:ascii="Arial" w:eastAsia="Times New Roman" w:hAnsi="Arial" w:cs="Arial"/>
          <w:color w:val="212529"/>
          <w:sz w:val="24"/>
          <w:szCs w:val="24"/>
          <w:lang w:eastAsia="ru-RU"/>
        </w:rPr>
        <w:instrText xml:space="preserve"> HYPERLINK "https://legalacts.ru/doc/prikaz-minprirody-rossii-ot-01122020-n-999-ob-utverzhdenii/" \l "100028" \t "_blank" </w:instrText>
      </w:r>
      <w:r w:rsidRPr="00933B57">
        <w:rPr>
          <w:rFonts w:ascii="Arial" w:eastAsia="Times New Roman" w:hAnsi="Arial" w:cs="Arial"/>
          <w:color w:val="212529"/>
          <w:sz w:val="24"/>
          <w:szCs w:val="24"/>
          <w:lang w:eastAsia="ru-RU"/>
        </w:rPr>
        <w:fldChar w:fldCharType="separate"/>
      </w:r>
      <w:r w:rsidRPr="00933B57">
        <w:rPr>
          <w:rFonts w:ascii="Arial" w:eastAsia="Times New Roman" w:hAnsi="Arial" w:cs="Arial"/>
          <w:color w:val="4272D7"/>
          <w:sz w:val="24"/>
          <w:szCs w:val="24"/>
          <w:u w:val="single"/>
          <w:lang w:eastAsia="ru-RU"/>
        </w:rPr>
        <w:t>пп</w:t>
      </w:r>
      <w:proofErr w:type="spellEnd"/>
      <w:r w:rsidRPr="00933B57">
        <w:rPr>
          <w:rFonts w:ascii="Arial" w:eastAsia="Times New Roman" w:hAnsi="Arial" w:cs="Arial"/>
          <w:color w:val="4272D7"/>
          <w:sz w:val="24"/>
          <w:szCs w:val="24"/>
          <w:u w:val="single"/>
          <w:lang w:eastAsia="ru-RU"/>
        </w:rPr>
        <w:t>. 4.4</w:t>
      </w:r>
      <w:r w:rsidRPr="00933B57">
        <w:rPr>
          <w:rFonts w:ascii="Arial" w:eastAsia="Times New Roman" w:hAnsi="Arial" w:cs="Arial"/>
          <w:color w:val="212529"/>
          <w:sz w:val="24"/>
          <w:szCs w:val="24"/>
          <w:lang w:eastAsia="ru-RU"/>
        </w:rPr>
        <w:fldChar w:fldCharType="end"/>
      </w:r>
      <w:r w:rsidRPr="00933B57">
        <w:rPr>
          <w:rFonts w:ascii="Arial" w:eastAsia="Times New Roman" w:hAnsi="Arial" w:cs="Arial"/>
          <w:color w:val="212529"/>
          <w:sz w:val="24"/>
          <w:szCs w:val="24"/>
          <w:lang w:eastAsia="ru-RU"/>
        </w:rPr>
        <w:t> Требований. При этом указано на необходимость определения степени детализации исследований заказчиком (исполнителем) на основании предварительной оценки.</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Последовательность мероприятий при проведении ОВОС установлена </w:t>
      </w:r>
      <w:proofErr w:type="spellStart"/>
      <w:r w:rsidRPr="00933B57">
        <w:rPr>
          <w:rFonts w:ascii="Arial" w:eastAsia="Times New Roman" w:hAnsi="Arial" w:cs="Arial"/>
          <w:color w:val="212529"/>
          <w:sz w:val="24"/>
          <w:szCs w:val="24"/>
          <w:lang w:eastAsia="ru-RU"/>
        </w:rPr>
        <w:fldChar w:fldCharType="begin"/>
      </w:r>
      <w:r w:rsidRPr="00933B57">
        <w:rPr>
          <w:rFonts w:ascii="Arial" w:eastAsia="Times New Roman" w:hAnsi="Arial" w:cs="Arial"/>
          <w:color w:val="212529"/>
          <w:sz w:val="24"/>
          <w:szCs w:val="24"/>
          <w:lang w:eastAsia="ru-RU"/>
        </w:rPr>
        <w:instrText xml:space="preserve"> HYPERLINK "https://legalacts.ru/doc/prikaz-minprirody-rossii-ot-01122020-n-999-ob-utverzhdenii/" \l "100041" \t "_blank" </w:instrText>
      </w:r>
      <w:r w:rsidRPr="00933B57">
        <w:rPr>
          <w:rFonts w:ascii="Arial" w:eastAsia="Times New Roman" w:hAnsi="Arial" w:cs="Arial"/>
          <w:color w:val="212529"/>
          <w:sz w:val="24"/>
          <w:szCs w:val="24"/>
          <w:lang w:eastAsia="ru-RU"/>
        </w:rPr>
        <w:fldChar w:fldCharType="separate"/>
      </w:r>
      <w:r w:rsidRPr="00933B57">
        <w:rPr>
          <w:rFonts w:ascii="Arial" w:eastAsia="Times New Roman" w:hAnsi="Arial" w:cs="Arial"/>
          <w:color w:val="4272D7"/>
          <w:sz w:val="24"/>
          <w:szCs w:val="24"/>
          <w:u w:val="single"/>
          <w:lang w:eastAsia="ru-RU"/>
        </w:rPr>
        <w:t>п.п</w:t>
      </w:r>
      <w:proofErr w:type="spellEnd"/>
      <w:r w:rsidRPr="00933B57">
        <w:rPr>
          <w:rFonts w:ascii="Arial" w:eastAsia="Times New Roman" w:hAnsi="Arial" w:cs="Arial"/>
          <w:color w:val="4272D7"/>
          <w:sz w:val="24"/>
          <w:szCs w:val="24"/>
          <w:u w:val="single"/>
          <w:lang w:eastAsia="ru-RU"/>
        </w:rPr>
        <w:t>. 4.6</w:t>
      </w:r>
      <w:r w:rsidRPr="00933B57">
        <w:rPr>
          <w:rFonts w:ascii="Arial" w:eastAsia="Times New Roman" w:hAnsi="Arial" w:cs="Arial"/>
          <w:color w:val="212529"/>
          <w:sz w:val="24"/>
          <w:szCs w:val="24"/>
          <w:lang w:eastAsia="ru-RU"/>
        </w:rPr>
        <w:fldChar w:fldCharType="end"/>
      </w:r>
      <w:r w:rsidRPr="00933B57">
        <w:rPr>
          <w:rFonts w:ascii="Arial" w:eastAsia="Times New Roman" w:hAnsi="Arial" w:cs="Arial"/>
          <w:color w:val="212529"/>
          <w:sz w:val="24"/>
          <w:szCs w:val="24"/>
          <w:lang w:eastAsia="ru-RU"/>
        </w:rPr>
        <w:t>- </w:t>
      </w:r>
      <w:hyperlink r:id="rId11" w:anchor="100054" w:tgtFrame="_blank" w:history="1">
        <w:r w:rsidRPr="00933B57">
          <w:rPr>
            <w:rFonts w:ascii="Arial" w:eastAsia="Times New Roman" w:hAnsi="Arial" w:cs="Arial"/>
            <w:color w:val="4272D7"/>
            <w:sz w:val="24"/>
            <w:szCs w:val="24"/>
            <w:u w:val="single"/>
            <w:lang w:eastAsia="ru-RU"/>
          </w:rPr>
          <w:t>4.9</w:t>
        </w:r>
      </w:hyperlink>
      <w:r w:rsidRPr="00933B57">
        <w:rPr>
          <w:rFonts w:ascii="Arial" w:eastAsia="Times New Roman" w:hAnsi="Arial" w:cs="Arial"/>
          <w:color w:val="212529"/>
          <w:sz w:val="24"/>
          <w:szCs w:val="24"/>
          <w:lang w:eastAsia="ru-RU"/>
        </w:rPr>
        <w:t> Требований и включает в себя:</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подготовку и направление в органы государственной власти и (или) органы местного самоуправления уведомления о проведении общественных обсуждений предварительных материалов ОВОС (или объекта экологической экспертизы, включая предварительные материалы ОВОС) (</w:t>
      </w:r>
      <w:proofErr w:type="spellStart"/>
      <w:r w:rsidRPr="00933B57">
        <w:rPr>
          <w:rFonts w:ascii="Arial" w:eastAsia="Times New Roman" w:hAnsi="Arial" w:cs="Arial"/>
          <w:color w:val="212529"/>
          <w:sz w:val="24"/>
          <w:szCs w:val="24"/>
          <w:lang w:eastAsia="ru-RU"/>
        </w:rPr>
        <w:fldChar w:fldCharType="begin"/>
      </w:r>
      <w:r w:rsidRPr="00933B57">
        <w:rPr>
          <w:rFonts w:ascii="Arial" w:eastAsia="Times New Roman" w:hAnsi="Arial" w:cs="Arial"/>
          <w:color w:val="212529"/>
          <w:sz w:val="24"/>
          <w:szCs w:val="24"/>
          <w:lang w:eastAsia="ru-RU"/>
        </w:rPr>
        <w:instrText xml:space="preserve"> HYPERLINK "https://legalacts.ru/doc/prikaz-minprirody-rossii-ot-01122020-n-999-ob-utverzhdenii/" \l "100041" \t "_blank" </w:instrText>
      </w:r>
      <w:r w:rsidRPr="00933B57">
        <w:rPr>
          <w:rFonts w:ascii="Arial" w:eastAsia="Times New Roman" w:hAnsi="Arial" w:cs="Arial"/>
          <w:color w:val="212529"/>
          <w:sz w:val="24"/>
          <w:szCs w:val="24"/>
          <w:lang w:eastAsia="ru-RU"/>
        </w:rPr>
        <w:fldChar w:fldCharType="separate"/>
      </w:r>
      <w:r w:rsidRPr="00933B57">
        <w:rPr>
          <w:rFonts w:ascii="Arial" w:eastAsia="Times New Roman" w:hAnsi="Arial" w:cs="Arial"/>
          <w:color w:val="4272D7"/>
          <w:sz w:val="24"/>
          <w:szCs w:val="24"/>
          <w:u w:val="single"/>
          <w:lang w:eastAsia="ru-RU"/>
        </w:rPr>
        <w:t>пп</w:t>
      </w:r>
      <w:proofErr w:type="spellEnd"/>
      <w:r w:rsidRPr="00933B57">
        <w:rPr>
          <w:rFonts w:ascii="Arial" w:eastAsia="Times New Roman" w:hAnsi="Arial" w:cs="Arial"/>
          <w:color w:val="4272D7"/>
          <w:sz w:val="24"/>
          <w:szCs w:val="24"/>
          <w:u w:val="single"/>
          <w:lang w:eastAsia="ru-RU"/>
        </w:rPr>
        <w:t>. 4.6</w:t>
      </w:r>
      <w:r w:rsidRPr="00933B57">
        <w:rPr>
          <w:rFonts w:ascii="Arial" w:eastAsia="Times New Roman" w:hAnsi="Arial" w:cs="Arial"/>
          <w:color w:val="212529"/>
          <w:sz w:val="24"/>
          <w:szCs w:val="24"/>
          <w:lang w:eastAsia="ru-RU"/>
        </w:rPr>
        <w:fldChar w:fldCharType="end"/>
      </w:r>
      <w:r w:rsidRPr="00933B57">
        <w:rPr>
          <w:rFonts w:ascii="Arial" w:eastAsia="Times New Roman" w:hAnsi="Arial" w:cs="Arial"/>
          <w:color w:val="212529"/>
          <w:sz w:val="24"/>
          <w:szCs w:val="24"/>
          <w:lang w:eastAsia="ru-RU"/>
        </w:rPr>
        <w:t>Требований);</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проведение общественных обсуждений (</w:t>
      </w:r>
      <w:proofErr w:type="spellStart"/>
      <w:r w:rsidRPr="00933B57">
        <w:rPr>
          <w:rFonts w:ascii="Arial" w:eastAsia="Times New Roman" w:hAnsi="Arial" w:cs="Arial"/>
          <w:color w:val="212529"/>
          <w:sz w:val="24"/>
          <w:szCs w:val="24"/>
          <w:lang w:eastAsia="ru-RU"/>
        </w:rPr>
        <w:fldChar w:fldCharType="begin"/>
      </w:r>
      <w:r w:rsidRPr="00933B57">
        <w:rPr>
          <w:rFonts w:ascii="Arial" w:eastAsia="Times New Roman" w:hAnsi="Arial" w:cs="Arial"/>
          <w:color w:val="212529"/>
          <w:sz w:val="24"/>
          <w:szCs w:val="24"/>
          <w:lang w:eastAsia="ru-RU"/>
        </w:rPr>
        <w:instrText xml:space="preserve"> HYPERLINK "https://legalacts.ru/doc/prikaz-minprirody-rossii-ot-01122020-n-999-ob-utverzhdenii/" \l "100052" \t "_blank" </w:instrText>
      </w:r>
      <w:r w:rsidRPr="00933B57">
        <w:rPr>
          <w:rFonts w:ascii="Arial" w:eastAsia="Times New Roman" w:hAnsi="Arial" w:cs="Arial"/>
          <w:color w:val="212529"/>
          <w:sz w:val="24"/>
          <w:szCs w:val="24"/>
          <w:lang w:eastAsia="ru-RU"/>
        </w:rPr>
        <w:fldChar w:fldCharType="separate"/>
      </w:r>
      <w:r w:rsidRPr="00933B57">
        <w:rPr>
          <w:rFonts w:ascii="Arial" w:eastAsia="Times New Roman" w:hAnsi="Arial" w:cs="Arial"/>
          <w:color w:val="4272D7"/>
          <w:sz w:val="24"/>
          <w:szCs w:val="24"/>
          <w:u w:val="single"/>
          <w:lang w:eastAsia="ru-RU"/>
        </w:rPr>
        <w:t>пп</w:t>
      </w:r>
      <w:proofErr w:type="spellEnd"/>
      <w:r w:rsidRPr="00933B57">
        <w:rPr>
          <w:rFonts w:ascii="Arial" w:eastAsia="Times New Roman" w:hAnsi="Arial" w:cs="Arial"/>
          <w:color w:val="4272D7"/>
          <w:sz w:val="24"/>
          <w:szCs w:val="24"/>
          <w:u w:val="single"/>
          <w:lang w:eastAsia="ru-RU"/>
        </w:rPr>
        <w:t>. 4.7</w:t>
      </w:r>
      <w:r w:rsidRPr="00933B57">
        <w:rPr>
          <w:rFonts w:ascii="Arial" w:eastAsia="Times New Roman" w:hAnsi="Arial" w:cs="Arial"/>
          <w:color w:val="212529"/>
          <w:sz w:val="24"/>
          <w:szCs w:val="24"/>
          <w:lang w:eastAsia="ru-RU"/>
        </w:rPr>
        <w:fldChar w:fldCharType="end"/>
      </w:r>
      <w:r w:rsidRPr="00933B57">
        <w:rPr>
          <w:rFonts w:ascii="Arial" w:eastAsia="Times New Roman" w:hAnsi="Arial" w:cs="Arial"/>
          <w:color w:val="212529"/>
          <w:sz w:val="24"/>
          <w:szCs w:val="24"/>
          <w:lang w:eastAsia="ru-RU"/>
        </w:rPr>
        <w:t> Требований);</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анализ и учет замечаний, предложений и информации, поступивших от общественности (</w:t>
      </w:r>
      <w:proofErr w:type="spellStart"/>
      <w:r w:rsidRPr="00933B57">
        <w:rPr>
          <w:rFonts w:ascii="Arial" w:eastAsia="Times New Roman" w:hAnsi="Arial" w:cs="Arial"/>
          <w:color w:val="212529"/>
          <w:sz w:val="24"/>
          <w:szCs w:val="24"/>
          <w:lang w:eastAsia="ru-RU"/>
        </w:rPr>
        <w:fldChar w:fldCharType="begin"/>
      </w:r>
      <w:r w:rsidRPr="00933B57">
        <w:rPr>
          <w:rFonts w:ascii="Arial" w:eastAsia="Times New Roman" w:hAnsi="Arial" w:cs="Arial"/>
          <w:color w:val="212529"/>
          <w:sz w:val="24"/>
          <w:szCs w:val="24"/>
          <w:lang w:eastAsia="ru-RU"/>
        </w:rPr>
        <w:instrText xml:space="preserve"> HYPERLINK "https://legalacts.ru/doc/prikaz-minprirody-rossii-ot-01122020-n-999-ob-utverzhdenii/" \l "100053" \t "_blank" </w:instrText>
      </w:r>
      <w:r w:rsidRPr="00933B57">
        <w:rPr>
          <w:rFonts w:ascii="Arial" w:eastAsia="Times New Roman" w:hAnsi="Arial" w:cs="Arial"/>
          <w:color w:val="212529"/>
          <w:sz w:val="24"/>
          <w:szCs w:val="24"/>
          <w:lang w:eastAsia="ru-RU"/>
        </w:rPr>
        <w:fldChar w:fldCharType="separate"/>
      </w:r>
      <w:r w:rsidRPr="00933B57">
        <w:rPr>
          <w:rFonts w:ascii="Arial" w:eastAsia="Times New Roman" w:hAnsi="Arial" w:cs="Arial"/>
          <w:color w:val="4272D7"/>
          <w:sz w:val="24"/>
          <w:szCs w:val="24"/>
          <w:u w:val="single"/>
          <w:lang w:eastAsia="ru-RU"/>
        </w:rPr>
        <w:t>пп</w:t>
      </w:r>
      <w:proofErr w:type="spellEnd"/>
      <w:r w:rsidRPr="00933B57">
        <w:rPr>
          <w:rFonts w:ascii="Arial" w:eastAsia="Times New Roman" w:hAnsi="Arial" w:cs="Arial"/>
          <w:color w:val="4272D7"/>
          <w:sz w:val="24"/>
          <w:szCs w:val="24"/>
          <w:u w:val="single"/>
          <w:lang w:eastAsia="ru-RU"/>
        </w:rPr>
        <w:t>. 4.8</w:t>
      </w:r>
      <w:r w:rsidRPr="00933B57">
        <w:rPr>
          <w:rFonts w:ascii="Arial" w:eastAsia="Times New Roman" w:hAnsi="Arial" w:cs="Arial"/>
          <w:color w:val="212529"/>
          <w:sz w:val="24"/>
          <w:szCs w:val="24"/>
          <w:lang w:eastAsia="ru-RU"/>
        </w:rPr>
        <w:fldChar w:fldCharType="end"/>
      </w:r>
      <w:r w:rsidRPr="00933B57">
        <w:rPr>
          <w:rFonts w:ascii="Arial" w:eastAsia="Times New Roman" w:hAnsi="Arial" w:cs="Arial"/>
          <w:color w:val="212529"/>
          <w:sz w:val="24"/>
          <w:szCs w:val="24"/>
          <w:lang w:eastAsia="ru-RU"/>
        </w:rPr>
        <w:t> Требований);</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формирование окончательных материалов ОВОС (или объекта экологической экспертизы, включая предварительные материалы ОВОС) на основании предварительных материалов ОВОС с учетом результата анализа и учета замечаний, предложений и информации, поступивших от общественности (</w:t>
      </w:r>
      <w:proofErr w:type="spellStart"/>
      <w:r w:rsidRPr="00933B57">
        <w:rPr>
          <w:rFonts w:ascii="Arial" w:eastAsia="Times New Roman" w:hAnsi="Arial" w:cs="Arial"/>
          <w:color w:val="212529"/>
          <w:sz w:val="24"/>
          <w:szCs w:val="24"/>
          <w:lang w:eastAsia="ru-RU"/>
        </w:rPr>
        <w:fldChar w:fldCharType="begin"/>
      </w:r>
      <w:r w:rsidRPr="00933B57">
        <w:rPr>
          <w:rFonts w:ascii="Arial" w:eastAsia="Times New Roman" w:hAnsi="Arial" w:cs="Arial"/>
          <w:color w:val="212529"/>
          <w:sz w:val="24"/>
          <w:szCs w:val="24"/>
          <w:lang w:eastAsia="ru-RU"/>
        </w:rPr>
        <w:instrText xml:space="preserve"> HYPERLINK "https://legalacts.ru/doc/prikaz-minprirody-rossii-ot-01122020-n-999-ob-utverzhdenii/" \l "100054" \t "_blank" </w:instrText>
      </w:r>
      <w:r w:rsidRPr="00933B57">
        <w:rPr>
          <w:rFonts w:ascii="Arial" w:eastAsia="Times New Roman" w:hAnsi="Arial" w:cs="Arial"/>
          <w:color w:val="212529"/>
          <w:sz w:val="24"/>
          <w:szCs w:val="24"/>
          <w:lang w:eastAsia="ru-RU"/>
        </w:rPr>
        <w:fldChar w:fldCharType="separate"/>
      </w:r>
      <w:r w:rsidRPr="00933B57">
        <w:rPr>
          <w:rFonts w:ascii="Arial" w:eastAsia="Times New Roman" w:hAnsi="Arial" w:cs="Arial"/>
          <w:color w:val="4272D7"/>
          <w:sz w:val="24"/>
          <w:szCs w:val="24"/>
          <w:u w:val="single"/>
          <w:lang w:eastAsia="ru-RU"/>
        </w:rPr>
        <w:t>пп</w:t>
      </w:r>
      <w:proofErr w:type="spellEnd"/>
      <w:r w:rsidRPr="00933B57">
        <w:rPr>
          <w:rFonts w:ascii="Arial" w:eastAsia="Times New Roman" w:hAnsi="Arial" w:cs="Arial"/>
          <w:color w:val="4272D7"/>
          <w:sz w:val="24"/>
          <w:szCs w:val="24"/>
          <w:u w:val="single"/>
          <w:lang w:eastAsia="ru-RU"/>
        </w:rPr>
        <w:t>. 4.9</w:t>
      </w:r>
      <w:r w:rsidRPr="00933B57">
        <w:rPr>
          <w:rFonts w:ascii="Arial" w:eastAsia="Times New Roman" w:hAnsi="Arial" w:cs="Arial"/>
          <w:color w:val="212529"/>
          <w:sz w:val="24"/>
          <w:szCs w:val="24"/>
          <w:lang w:eastAsia="ru-RU"/>
        </w:rPr>
        <w:fldChar w:fldCharType="end"/>
      </w:r>
      <w:r w:rsidRPr="00933B57">
        <w:rPr>
          <w:rFonts w:ascii="Arial" w:eastAsia="Times New Roman" w:hAnsi="Arial" w:cs="Arial"/>
          <w:color w:val="212529"/>
          <w:sz w:val="24"/>
          <w:szCs w:val="24"/>
          <w:lang w:eastAsia="ru-RU"/>
        </w:rPr>
        <w:t> Требований).</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Содержание уведомления о проведении общественных обсуждений предварительных материалов ОВОС (или объекта экологической экспертизы, включая предварительные материалы ОВОС), направляемого в органы государственной власти и (или) органы местного самоуправления, также определено </w:t>
      </w:r>
      <w:proofErr w:type="spellStart"/>
      <w:r w:rsidRPr="00933B57">
        <w:rPr>
          <w:rFonts w:ascii="Arial" w:eastAsia="Times New Roman" w:hAnsi="Arial" w:cs="Arial"/>
          <w:color w:val="212529"/>
          <w:sz w:val="24"/>
          <w:szCs w:val="24"/>
          <w:lang w:eastAsia="ru-RU"/>
        </w:rPr>
        <w:fldChar w:fldCharType="begin"/>
      </w:r>
      <w:r w:rsidRPr="00933B57">
        <w:rPr>
          <w:rFonts w:ascii="Arial" w:eastAsia="Times New Roman" w:hAnsi="Arial" w:cs="Arial"/>
          <w:color w:val="212529"/>
          <w:sz w:val="24"/>
          <w:szCs w:val="24"/>
          <w:lang w:eastAsia="ru-RU"/>
        </w:rPr>
        <w:instrText xml:space="preserve"> HYPERLINK "https://legalacts.ru/doc/prikaz-minprirody-rossii-ot-01122020-n-999-ob-utverzhdenii/" \l "100041" \t "_blank" </w:instrText>
      </w:r>
      <w:r w:rsidRPr="00933B57">
        <w:rPr>
          <w:rFonts w:ascii="Arial" w:eastAsia="Times New Roman" w:hAnsi="Arial" w:cs="Arial"/>
          <w:color w:val="212529"/>
          <w:sz w:val="24"/>
          <w:szCs w:val="24"/>
          <w:lang w:eastAsia="ru-RU"/>
        </w:rPr>
        <w:fldChar w:fldCharType="separate"/>
      </w:r>
      <w:r w:rsidRPr="00933B57">
        <w:rPr>
          <w:rFonts w:ascii="Arial" w:eastAsia="Times New Roman" w:hAnsi="Arial" w:cs="Arial"/>
          <w:color w:val="4272D7"/>
          <w:sz w:val="24"/>
          <w:szCs w:val="24"/>
          <w:u w:val="single"/>
          <w:lang w:eastAsia="ru-RU"/>
        </w:rPr>
        <w:t>пп</w:t>
      </w:r>
      <w:proofErr w:type="spellEnd"/>
      <w:r w:rsidRPr="00933B57">
        <w:rPr>
          <w:rFonts w:ascii="Arial" w:eastAsia="Times New Roman" w:hAnsi="Arial" w:cs="Arial"/>
          <w:color w:val="4272D7"/>
          <w:sz w:val="24"/>
          <w:szCs w:val="24"/>
          <w:u w:val="single"/>
          <w:lang w:eastAsia="ru-RU"/>
        </w:rPr>
        <w:t>. 4.6</w:t>
      </w:r>
      <w:r w:rsidRPr="00933B57">
        <w:rPr>
          <w:rFonts w:ascii="Arial" w:eastAsia="Times New Roman" w:hAnsi="Arial" w:cs="Arial"/>
          <w:color w:val="212529"/>
          <w:sz w:val="24"/>
          <w:szCs w:val="24"/>
          <w:lang w:eastAsia="ru-RU"/>
        </w:rPr>
        <w:fldChar w:fldCharType="end"/>
      </w:r>
      <w:r w:rsidRPr="00933B57">
        <w:rPr>
          <w:rFonts w:ascii="Arial" w:eastAsia="Times New Roman" w:hAnsi="Arial" w:cs="Arial"/>
          <w:color w:val="212529"/>
          <w:sz w:val="24"/>
          <w:szCs w:val="24"/>
          <w:lang w:eastAsia="ru-RU"/>
        </w:rPr>
        <w:t> Требований.</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Утверждение окончательных материалов заказчиком предусмотрено </w:t>
      </w:r>
      <w:hyperlink r:id="rId12" w:anchor="100056" w:tgtFrame="_blank" w:history="1">
        <w:r w:rsidRPr="00933B57">
          <w:rPr>
            <w:rFonts w:ascii="Arial" w:eastAsia="Times New Roman" w:hAnsi="Arial" w:cs="Arial"/>
            <w:color w:val="4272D7"/>
            <w:sz w:val="24"/>
            <w:szCs w:val="24"/>
            <w:u w:val="single"/>
            <w:lang w:eastAsia="ru-RU"/>
          </w:rPr>
          <w:t>п. 5</w:t>
        </w:r>
      </w:hyperlink>
      <w:r w:rsidRPr="00933B57">
        <w:rPr>
          <w:rFonts w:ascii="Arial" w:eastAsia="Times New Roman" w:hAnsi="Arial" w:cs="Arial"/>
          <w:color w:val="212529"/>
          <w:sz w:val="24"/>
          <w:szCs w:val="24"/>
          <w:lang w:eastAsia="ru-RU"/>
        </w:rPr>
        <w:t>Требований.</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Положениями </w:t>
      </w:r>
      <w:hyperlink r:id="rId13" w:anchor="100057" w:tgtFrame="_blank" w:history="1">
        <w:r w:rsidRPr="00933B57">
          <w:rPr>
            <w:rFonts w:ascii="Arial" w:eastAsia="Times New Roman" w:hAnsi="Arial" w:cs="Arial"/>
            <w:color w:val="4272D7"/>
            <w:sz w:val="24"/>
            <w:szCs w:val="24"/>
            <w:u w:val="single"/>
            <w:lang w:eastAsia="ru-RU"/>
          </w:rPr>
          <w:t>п. 6</w:t>
        </w:r>
      </w:hyperlink>
      <w:r w:rsidRPr="00933B57">
        <w:rPr>
          <w:rFonts w:ascii="Arial" w:eastAsia="Times New Roman" w:hAnsi="Arial" w:cs="Arial"/>
          <w:color w:val="212529"/>
          <w:sz w:val="24"/>
          <w:szCs w:val="24"/>
          <w:lang w:eastAsia="ru-RU"/>
        </w:rPr>
        <w:t> Требований установлено исключение для применения </w:t>
      </w:r>
      <w:hyperlink r:id="rId14" w:anchor="100012" w:tgtFrame="_blank" w:history="1">
        <w:r w:rsidRPr="00933B57">
          <w:rPr>
            <w:rFonts w:ascii="Arial" w:eastAsia="Times New Roman" w:hAnsi="Arial" w:cs="Arial"/>
            <w:color w:val="4272D7"/>
            <w:sz w:val="24"/>
            <w:szCs w:val="24"/>
            <w:u w:val="single"/>
            <w:lang w:eastAsia="ru-RU"/>
          </w:rPr>
          <w:t>Требований</w:t>
        </w:r>
      </w:hyperlink>
      <w:r w:rsidRPr="00933B57">
        <w:rPr>
          <w:rFonts w:ascii="Arial" w:eastAsia="Times New Roman" w:hAnsi="Arial" w:cs="Arial"/>
          <w:color w:val="212529"/>
          <w:sz w:val="24"/>
          <w:szCs w:val="24"/>
          <w:lang w:eastAsia="ru-RU"/>
        </w:rPr>
        <w:t> в случае доработки проектной документации по замечаниям экспертизы проектной документации и (или) результатов инженерных изысканий, если вносимые корректировки не затрагивают разделы документации, содержащие мероприятия по охране окружающей среды. При этом в случае, если вносимые корректировки затрагивают мероприятия по охране окружающей среды, в качестве формы проведения общественных обсуждений применяется форма простого информирования, предусмотренная </w:t>
      </w:r>
      <w:proofErr w:type="spellStart"/>
      <w:r w:rsidRPr="00933B57">
        <w:rPr>
          <w:rFonts w:ascii="Arial" w:eastAsia="Times New Roman" w:hAnsi="Arial" w:cs="Arial"/>
          <w:color w:val="212529"/>
          <w:sz w:val="24"/>
          <w:szCs w:val="24"/>
          <w:lang w:eastAsia="ru-RU"/>
        </w:rPr>
        <w:fldChar w:fldCharType="begin"/>
      </w:r>
      <w:r w:rsidRPr="00933B57">
        <w:rPr>
          <w:rFonts w:ascii="Arial" w:eastAsia="Times New Roman" w:hAnsi="Arial" w:cs="Arial"/>
          <w:color w:val="212529"/>
          <w:sz w:val="24"/>
          <w:szCs w:val="24"/>
          <w:lang w:eastAsia="ru-RU"/>
        </w:rPr>
        <w:instrText xml:space="preserve"> HYPERLINK "https://legalacts.ru/doc/prikaz-minprirody-rossii-ot-01122020-n-999-ob-utverzhdenii/" \l "100093" \t "_blank" </w:instrText>
      </w:r>
      <w:r w:rsidRPr="00933B57">
        <w:rPr>
          <w:rFonts w:ascii="Arial" w:eastAsia="Times New Roman" w:hAnsi="Arial" w:cs="Arial"/>
          <w:color w:val="212529"/>
          <w:sz w:val="24"/>
          <w:szCs w:val="24"/>
          <w:lang w:eastAsia="ru-RU"/>
        </w:rPr>
        <w:fldChar w:fldCharType="separate"/>
      </w:r>
      <w:r w:rsidRPr="00933B57">
        <w:rPr>
          <w:rFonts w:ascii="Arial" w:eastAsia="Times New Roman" w:hAnsi="Arial" w:cs="Arial"/>
          <w:color w:val="4272D7"/>
          <w:sz w:val="24"/>
          <w:szCs w:val="24"/>
          <w:u w:val="single"/>
          <w:lang w:eastAsia="ru-RU"/>
        </w:rPr>
        <w:t>пп</w:t>
      </w:r>
      <w:proofErr w:type="spellEnd"/>
      <w:r w:rsidRPr="00933B57">
        <w:rPr>
          <w:rFonts w:ascii="Arial" w:eastAsia="Times New Roman" w:hAnsi="Arial" w:cs="Arial"/>
          <w:color w:val="4272D7"/>
          <w:sz w:val="24"/>
          <w:szCs w:val="24"/>
          <w:u w:val="single"/>
          <w:lang w:eastAsia="ru-RU"/>
        </w:rPr>
        <w:t>. 7.9.3</w:t>
      </w:r>
      <w:r w:rsidRPr="00933B57">
        <w:rPr>
          <w:rFonts w:ascii="Arial" w:eastAsia="Times New Roman" w:hAnsi="Arial" w:cs="Arial"/>
          <w:color w:val="212529"/>
          <w:sz w:val="24"/>
          <w:szCs w:val="24"/>
          <w:lang w:eastAsia="ru-RU"/>
        </w:rPr>
        <w:fldChar w:fldCharType="end"/>
      </w:r>
      <w:r w:rsidRPr="00933B57">
        <w:rPr>
          <w:rFonts w:ascii="Arial" w:eastAsia="Times New Roman" w:hAnsi="Arial" w:cs="Arial"/>
          <w:color w:val="212529"/>
          <w:sz w:val="24"/>
          <w:szCs w:val="24"/>
          <w:lang w:eastAsia="ru-RU"/>
        </w:rPr>
        <w:t> Требований.</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Содержание материалов ОВОС устанавливается </w:t>
      </w:r>
      <w:hyperlink r:id="rId15" w:anchor="100058" w:tgtFrame="_blank" w:history="1">
        <w:r w:rsidRPr="00933B57">
          <w:rPr>
            <w:rFonts w:ascii="Arial" w:eastAsia="Times New Roman" w:hAnsi="Arial" w:cs="Arial"/>
            <w:color w:val="4272D7"/>
            <w:sz w:val="24"/>
            <w:szCs w:val="24"/>
            <w:u w:val="single"/>
            <w:lang w:eastAsia="ru-RU"/>
          </w:rPr>
          <w:t>п. 7</w:t>
        </w:r>
      </w:hyperlink>
      <w:r w:rsidRPr="00933B57">
        <w:rPr>
          <w:rFonts w:ascii="Arial" w:eastAsia="Times New Roman" w:hAnsi="Arial" w:cs="Arial"/>
          <w:color w:val="212529"/>
          <w:sz w:val="24"/>
          <w:szCs w:val="24"/>
          <w:lang w:eastAsia="ru-RU"/>
        </w:rPr>
        <w:t> Требований с учетом особенностей, определенных </w:t>
      </w:r>
      <w:proofErr w:type="spellStart"/>
      <w:r w:rsidRPr="00933B57">
        <w:rPr>
          <w:rFonts w:ascii="Arial" w:eastAsia="Times New Roman" w:hAnsi="Arial" w:cs="Arial"/>
          <w:color w:val="212529"/>
          <w:sz w:val="24"/>
          <w:szCs w:val="24"/>
          <w:lang w:eastAsia="ru-RU"/>
        </w:rPr>
        <w:fldChar w:fldCharType="begin"/>
      </w:r>
      <w:r w:rsidRPr="00933B57">
        <w:rPr>
          <w:rFonts w:ascii="Arial" w:eastAsia="Times New Roman" w:hAnsi="Arial" w:cs="Arial"/>
          <w:color w:val="212529"/>
          <w:sz w:val="24"/>
          <w:szCs w:val="24"/>
          <w:lang w:eastAsia="ru-RU"/>
        </w:rPr>
        <w:instrText xml:space="preserve"> HYPERLINK "https://legalacts.ru/doc/prikaz-minprirody-rossii-ot-01122020-n-999-ob-utverzhdenii/" \l "100139" \t "_blank" </w:instrText>
      </w:r>
      <w:r w:rsidRPr="00933B57">
        <w:rPr>
          <w:rFonts w:ascii="Arial" w:eastAsia="Times New Roman" w:hAnsi="Arial" w:cs="Arial"/>
          <w:color w:val="212529"/>
          <w:sz w:val="24"/>
          <w:szCs w:val="24"/>
          <w:lang w:eastAsia="ru-RU"/>
        </w:rPr>
        <w:fldChar w:fldCharType="separate"/>
      </w:r>
      <w:r w:rsidRPr="00933B57">
        <w:rPr>
          <w:rFonts w:ascii="Arial" w:eastAsia="Times New Roman" w:hAnsi="Arial" w:cs="Arial"/>
          <w:color w:val="4272D7"/>
          <w:sz w:val="24"/>
          <w:szCs w:val="24"/>
          <w:u w:val="single"/>
          <w:lang w:eastAsia="ru-RU"/>
        </w:rPr>
        <w:t>пп</w:t>
      </w:r>
      <w:proofErr w:type="spellEnd"/>
      <w:r w:rsidRPr="00933B57">
        <w:rPr>
          <w:rFonts w:ascii="Arial" w:eastAsia="Times New Roman" w:hAnsi="Arial" w:cs="Arial"/>
          <w:color w:val="4272D7"/>
          <w:sz w:val="24"/>
          <w:szCs w:val="24"/>
          <w:u w:val="single"/>
          <w:lang w:eastAsia="ru-RU"/>
        </w:rPr>
        <w:t>. 7.13</w:t>
      </w:r>
      <w:r w:rsidRPr="00933B57">
        <w:rPr>
          <w:rFonts w:ascii="Arial" w:eastAsia="Times New Roman" w:hAnsi="Arial" w:cs="Arial"/>
          <w:color w:val="212529"/>
          <w:sz w:val="24"/>
          <w:szCs w:val="24"/>
          <w:lang w:eastAsia="ru-RU"/>
        </w:rPr>
        <w:fldChar w:fldCharType="end"/>
      </w:r>
      <w:r w:rsidRPr="00933B57">
        <w:rPr>
          <w:rFonts w:ascii="Arial" w:eastAsia="Times New Roman" w:hAnsi="Arial" w:cs="Arial"/>
          <w:color w:val="212529"/>
          <w:sz w:val="24"/>
          <w:szCs w:val="24"/>
          <w:lang w:eastAsia="ru-RU"/>
        </w:rPr>
        <w:t> Требований.</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При этом содержание ТЗ в случае принятия заказчиком решения о его подготовке определено </w:t>
      </w:r>
      <w:proofErr w:type="spellStart"/>
      <w:r w:rsidRPr="00933B57">
        <w:rPr>
          <w:rFonts w:ascii="Arial" w:eastAsia="Times New Roman" w:hAnsi="Arial" w:cs="Arial"/>
          <w:color w:val="212529"/>
          <w:sz w:val="24"/>
          <w:szCs w:val="24"/>
          <w:lang w:eastAsia="ru-RU"/>
        </w:rPr>
        <w:fldChar w:fldCharType="begin"/>
      </w:r>
      <w:r w:rsidRPr="00933B57">
        <w:rPr>
          <w:rFonts w:ascii="Arial" w:eastAsia="Times New Roman" w:hAnsi="Arial" w:cs="Arial"/>
          <w:color w:val="212529"/>
          <w:sz w:val="24"/>
          <w:szCs w:val="24"/>
          <w:lang w:eastAsia="ru-RU"/>
        </w:rPr>
        <w:instrText xml:space="preserve"> HYPERLINK "https://legalacts.ru/doc/prikaz-minprirody-rossii-ot-01122020-n-999-ob-utverzhdenii/" \l "100064" \t "_blank" </w:instrText>
      </w:r>
      <w:r w:rsidRPr="00933B57">
        <w:rPr>
          <w:rFonts w:ascii="Arial" w:eastAsia="Times New Roman" w:hAnsi="Arial" w:cs="Arial"/>
          <w:color w:val="212529"/>
          <w:sz w:val="24"/>
          <w:szCs w:val="24"/>
          <w:lang w:eastAsia="ru-RU"/>
        </w:rPr>
        <w:fldChar w:fldCharType="separate"/>
      </w:r>
      <w:r w:rsidRPr="00933B57">
        <w:rPr>
          <w:rFonts w:ascii="Arial" w:eastAsia="Times New Roman" w:hAnsi="Arial" w:cs="Arial"/>
          <w:color w:val="4272D7"/>
          <w:sz w:val="24"/>
          <w:szCs w:val="24"/>
          <w:u w:val="single"/>
          <w:lang w:eastAsia="ru-RU"/>
        </w:rPr>
        <w:t>пп</w:t>
      </w:r>
      <w:proofErr w:type="spellEnd"/>
      <w:r w:rsidRPr="00933B57">
        <w:rPr>
          <w:rFonts w:ascii="Arial" w:eastAsia="Times New Roman" w:hAnsi="Arial" w:cs="Arial"/>
          <w:color w:val="4272D7"/>
          <w:sz w:val="24"/>
          <w:szCs w:val="24"/>
          <w:u w:val="single"/>
          <w:lang w:eastAsia="ru-RU"/>
        </w:rPr>
        <w:t>. 7.1.5</w:t>
      </w:r>
      <w:r w:rsidRPr="00933B57">
        <w:rPr>
          <w:rFonts w:ascii="Arial" w:eastAsia="Times New Roman" w:hAnsi="Arial" w:cs="Arial"/>
          <w:color w:val="212529"/>
          <w:sz w:val="24"/>
          <w:szCs w:val="24"/>
          <w:lang w:eastAsia="ru-RU"/>
        </w:rPr>
        <w:fldChar w:fldCharType="end"/>
      </w:r>
      <w:r w:rsidRPr="00933B57">
        <w:rPr>
          <w:rFonts w:ascii="Arial" w:eastAsia="Times New Roman" w:hAnsi="Arial" w:cs="Arial"/>
          <w:color w:val="212529"/>
          <w:sz w:val="24"/>
          <w:szCs w:val="24"/>
          <w:lang w:eastAsia="ru-RU"/>
        </w:rPr>
        <w:t> Требований.</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lastRenderedPageBreak/>
        <w:t>В соответствии с </w:t>
      </w:r>
      <w:proofErr w:type="spellStart"/>
      <w:r w:rsidRPr="00933B57">
        <w:rPr>
          <w:rFonts w:ascii="Arial" w:eastAsia="Times New Roman" w:hAnsi="Arial" w:cs="Arial"/>
          <w:color w:val="212529"/>
          <w:sz w:val="24"/>
          <w:szCs w:val="24"/>
          <w:lang w:eastAsia="ru-RU"/>
        </w:rPr>
        <w:fldChar w:fldCharType="begin"/>
      </w:r>
      <w:r w:rsidRPr="00933B57">
        <w:rPr>
          <w:rFonts w:ascii="Arial" w:eastAsia="Times New Roman" w:hAnsi="Arial" w:cs="Arial"/>
          <w:color w:val="212529"/>
          <w:sz w:val="24"/>
          <w:szCs w:val="24"/>
          <w:lang w:eastAsia="ru-RU"/>
        </w:rPr>
        <w:instrText xml:space="preserve"> HYPERLINK "https://legalacts.ru/doc/prikaz-minprirody-rossii-ot-01122020-n-999-ob-utverzhdenii/" \l "100076" \t "_blank" </w:instrText>
      </w:r>
      <w:r w:rsidRPr="00933B57">
        <w:rPr>
          <w:rFonts w:ascii="Arial" w:eastAsia="Times New Roman" w:hAnsi="Arial" w:cs="Arial"/>
          <w:color w:val="212529"/>
          <w:sz w:val="24"/>
          <w:szCs w:val="24"/>
          <w:lang w:eastAsia="ru-RU"/>
        </w:rPr>
        <w:fldChar w:fldCharType="separate"/>
      </w:r>
      <w:r w:rsidRPr="00933B57">
        <w:rPr>
          <w:rFonts w:ascii="Arial" w:eastAsia="Times New Roman" w:hAnsi="Arial" w:cs="Arial"/>
          <w:color w:val="4272D7"/>
          <w:sz w:val="24"/>
          <w:szCs w:val="24"/>
          <w:u w:val="single"/>
          <w:lang w:eastAsia="ru-RU"/>
        </w:rPr>
        <w:t>пп</w:t>
      </w:r>
      <w:proofErr w:type="spellEnd"/>
      <w:r w:rsidRPr="00933B57">
        <w:rPr>
          <w:rFonts w:ascii="Arial" w:eastAsia="Times New Roman" w:hAnsi="Arial" w:cs="Arial"/>
          <w:color w:val="4272D7"/>
          <w:sz w:val="24"/>
          <w:szCs w:val="24"/>
          <w:u w:val="single"/>
          <w:lang w:eastAsia="ru-RU"/>
        </w:rPr>
        <w:t>. 7.8</w:t>
      </w:r>
      <w:r w:rsidRPr="00933B57">
        <w:rPr>
          <w:rFonts w:ascii="Arial" w:eastAsia="Times New Roman" w:hAnsi="Arial" w:cs="Arial"/>
          <w:color w:val="212529"/>
          <w:sz w:val="24"/>
          <w:szCs w:val="24"/>
          <w:lang w:eastAsia="ru-RU"/>
        </w:rPr>
        <w:fldChar w:fldCharType="end"/>
      </w:r>
      <w:r w:rsidRPr="00933B57">
        <w:rPr>
          <w:rFonts w:ascii="Arial" w:eastAsia="Times New Roman" w:hAnsi="Arial" w:cs="Arial"/>
          <w:color w:val="212529"/>
          <w:sz w:val="24"/>
          <w:szCs w:val="24"/>
          <w:lang w:eastAsia="ru-RU"/>
        </w:rPr>
        <w:t> Требований материалы ОВОС должны содержать обоснование выбора варианта реализации планируемой (намечаемой) деятельности.</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С учетом </w:t>
      </w:r>
      <w:proofErr w:type="spellStart"/>
      <w:r w:rsidRPr="00933B57">
        <w:rPr>
          <w:rFonts w:ascii="Arial" w:eastAsia="Times New Roman" w:hAnsi="Arial" w:cs="Arial"/>
          <w:color w:val="212529"/>
          <w:sz w:val="24"/>
          <w:szCs w:val="24"/>
          <w:lang w:eastAsia="ru-RU"/>
        </w:rPr>
        <w:fldChar w:fldCharType="begin"/>
      </w:r>
      <w:r w:rsidRPr="00933B57">
        <w:rPr>
          <w:rFonts w:ascii="Arial" w:eastAsia="Times New Roman" w:hAnsi="Arial" w:cs="Arial"/>
          <w:color w:val="212529"/>
          <w:sz w:val="24"/>
          <w:szCs w:val="24"/>
          <w:lang w:eastAsia="ru-RU"/>
        </w:rPr>
        <w:instrText xml:space="preserve"> HYPERLINK "https://legalacts.ru/doc/prikaz-minprirody-rossii-ot-01122020-n-999-ob-utverzhdenii/" \l "100077" \t "_blank" </w:instrText>
      </w:r>
      <w:r w:rsidRPr="00933B57">
        <w:rPr>
          <w:rFonts w:ascii="Arial" w:eastAsia="Times New Roman" w:hAnsi="Arial" w:cs="Arial"/>
          <w:color w:val="212529"/>
          <w:sz w:val="24"/>
          <w:szCs w:val="24"/>
          <w:lang w:eastAsia="ru-RU"/>
        </w:rPr>
        <w:fldChar w:fldCharType="separate"/>
      </w:r>
      <w:r w:rsidRPr="00933B57">
        <w:rPr>
          <w:rFonts w:ascii="Arial" w:eastAsia="Times New Roman" w:hAnsi="Arial" w:cs="Arial"/>
          <w:color w:val="4272D7"/>
          <w:sz w:val="24"/>
          <w:szCs w:val="24"/>
          <w:u w:val="single"/>
          <w:lang w:eastAsia="ru-RU"/>
        </w:rPr>
        <w:t>пп</w:t>
      </w:r>
      <w:proofErr w:type="spellEnd"/>
      <w:r w:rsidRPr="00933B57">
        <w:rPr>
          <w:rFonts w:ascii="Arial" w:eastAsia="Times New Roman" w:hAnsi="Arial" w:cs="Arial"/>
          <w:color w:val="4272D7"/>
          <w:sz w:val="24"/>
          <w:szCs w:val="24"/>
          <w:u w:val="single"/>
          <w:lang w:eastAsia="ru-RU"/>
        </w:rPr>
        <w:t>. 7.9</w:t>
      </w:r>
      <w:r w:rsidRPr="00933B57">
        <w:rPr>
          <w:rFonts w:ascii="Arial" w:eastAsia="Times New Roman" w:hAnsi="Arial" w:cs="Arial"/>
          <w:color w:val="212529"/>
          <w:sz w:val="24"/>
          <w:szCs w:val="24"/>
          <w:lang w:eastAsia="ru-RU"/>
        </w:rPr>
        <w:fldChar w:fldCharType="end"/>
      </w:r>
      <w:r w:rsidRPr="00933B57">
        <w:rPr>
          <w:rFonts w:ascii="Arial" w:eastAsia="Times New Roman" w:hAnsi="Arial" w:cs="Arial"/>
          <w:color w:val="212529"/>
          <w:sz w:val="24"/>
          <w:szCs w:val="24"/>
          <w:lang w:eastAsia="ru-RU"/>
        </w:rPr>
        <w:t> Требований информирование общественности должно осуществляться:</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 xml:space="preserve">в случае планируемой деятельности на территории одного муниципального района, муниципального, городского округа - органом местного самоуправления городского или муниципального </w:t>
      </w:r>
      <w:proofErr w:type="gramStart"/>
      <w:r w:rsidRPr="00933B57">
        <w:rPr>
          <w:rFonts w:ascii="Arial" w:eastAsia="Times New Roman" w:hAnsi="Arial" w:cs="Arial"/>
          <w:color w:val="212529"/>
          <w:sz w:val="24"/>
          <w:szCs w:val="24"/>
          <w:lang w:eastAsia="ru-RU"/>
        </w:rPr>
        <w:t>округа</w:t>
      </w:r>
      <w:proofErr w:type="gramEnd"/>
      <w:r w:rsidRPr="00933B57">
        <w:rPr>
          <w:rFonts w:ascii="Arial" w:eastAsia="Times New Roman" w:hAnsi="Arial" w:cs="Arial"/>
          <w:color w:val="212529"/>
          <w:sz w:val="24"/>
          <w:szCs w:val="24"/>
          <w:lang w:eastAsia="ru-RU"/>
        </w:rPr>
        <w:t xml:space="preserve"> или муниципального района, где планируется осуществлять намечаемую деятельность;</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в случае планируемой деятельности на территории двух и более муниципальных районов, муниципальных, городских округов - органами местного самоуправления таких муниципальных районов, муниципальных, городских округов или одного из таких муниципальных районов, муниципальных, городских округов, где планируется осуществлять деятельность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в случае планирования деятельности на территории двух и более субъектов Российской Федерации - органами местного самоуправления каждого из муниципальных районов, муниципальных, городских округов либо одного из таких муниципальных районов, муниципальных, городских округов, расположенных в пределах одного субъекта Российской Федерации, где планируется осуществлять деятельность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расположенными в пределах территории соответствующего субъекта Российской Федерации,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в случае, если намечаемая хозяйственная и иная деятельность планируется на территории всей Российской Федерации, - органом местного самоуправления муниципального района, муниципального, городского округа по месту регистрации заказчика;</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 xml:space="preserve">в случае планируемой реализации хозяйственной и иной деятельности во внутренних морских водах, в территориальном море, на континентальном шельфе и в исключительной экономической зоне Российской Федерации, в Каспийском море,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w:t>
      </w:r>
      <w:r w:rsidRPr="00933B57">
        <w:rPr>
          <w:rFonts w:ascii="Arial" w:eastAsia="Times New Roman" w:hAnsi="Arial" w:cs="Arial"/>
          <w:color w:val="212529"/>
          <w:sz w:val="24"/>
          <w:szCs w:val="24"/>
          <w:lang w:eastAsia="ru-RU"/>
        </w:rPr>
        <w:lastRenderedPageBreak/>
        <w:t>Севастополя - органами местного самоуправления муниципальных районов, муниципальных, городских округов, граничащих с участками указанных районов (акваторий), где будет реализовываться планируемая деятельность, либо одного из таких муниципальных районов, муниципальных, городских округов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в случае если хозяйственная и иная деятельность, планируемая к реализации во внутренних морских водах, в территориальном море, на континентальном шельфе и в исключительной экономической зоне Российской Федерации, в Каспийском море, в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затрагивает территорию двух и более субъектов Российской Федерации - органами местного самоуправления муниципальных районов, муниципальных, городских округов, граничащих с участками указанных районов (акваторий), где планируется осуществлять, либо одного из таких муниципальных районов, муниципальных, городских округов, расположенных в пределах одного субъекта Российской Федерации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расположенными в пределах территории соответствующего субъекта Российской Федерации,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в случае планируемой реализации намечаемой хозяйственной и иной деятельности на территории городов федерального значения (г. Москва, г. Санкт-Петербург, г. Севастополь) или прилегающих к ним участков (районов) внутренних морских вод, территориального моря, континентального шельфа и исключительной экономической зоны Российской Федерации, Черного и Азовского морей,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если законами субъектов Российской Федерации - городов федерального значения Москвы, Санкт-Петербурга и Севастополя полномочия по организации и проведению общественных обсуждений, предусмотренные Федеральным законом от 23 ноября 1995 г. N 174-ФЗ "Об экологической экспертизе", не отнесены к перечню вопросов местного значения, определенному законами указанных субъектов Российской Федерации в соответствии со </w:t>
      </w:r>
      <w:hyperlink r:id="rId16" w:anchor="000523" w:tgtFrame="_blank" w:history="1">
        <w:r w:rsidRPr="00933B57">
          <w:rPr>
            <w:rFonts w:ascii="Arial" w:eastAsia="Times New Roman" w:hAnsi="Arial" w:cs="Arial"/>
            <w:color w:val="4272D7"/>
            <w:sz w:val="24"/>
            <w:szCs w:val="24"/>
            <w:u w:val="single"/>
            <w:lang w:eastAsia="ru-RU"/>
          </w:rPr>
          <w:t>статьей 79</w:t>
        </w:r>
      </w:hyperlink>
      <w:r w:rsidRPr="00933B57">
        <w:rPr>
          <w:rFonts w:ascii="Arial" w:eastAsia="Times New Roman" w:hAnsi="Arial" w:cs="Arial"/>
          <w:color w:val="212529"/>
          <w:sz w:val="24"/>
          <w:szCs w:val="24"/>
          <w:lang w:eastAsia="ru-RU"/>
        </w:rPr>
        <w:t> Федерального закона от 06.10.2003 N 131-ФЗ "Об общих принципах организации местного самоуправления в Российской Федерации", - органами государственной власти субъектов Российской Федерации - городов федерального значения Москвы, Санкт-Петербурга и Севастополя;</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lastRenderedPageBreak/>
        <w:t>в случае планируемой реализации намечаемой хозяйственной и иной деятельности в границах особо охраняемой природной территории, документы и (или) документация в отношении которой являются объектом государственной экологической экспертизы в соответствии с подпунктом 7.1 статьи 11 Федерального закона от 23.11.1995 N 174-ФЗ "Об экологической экспертизе" - органами местного самоуправления муниципальных образований, территория которых располагается в границах соответствующей особо охраняемой природной территории.</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Положениями </w:t>
      </w:r>
      <w:proofErr w:type="spellStart"/>
      <w:r w:rsidRPr="00933B57">
        <w:rPr>
          <w:rFonts w:ascii="Arial" w:eastAsia="Times New Roman" w:hAnsi="Arial" w:cs="Arial"/>
          <w:color w:val="212529"/>
          <w:sz w:val="24"/>
          <w:szCs w:val="24"/>
          <w:lang w:eastAsia="ru-RU"/>
        </w:rPr>
        <w:fldChar w:fldCharType="begin"/>
      </w:r>
      <w:r w:rsidRPr="00933B57">
        <w:rPr>
          <w:rFonts w:ascii="Arial" w:eastAsia="Times New Roman" w:hAnsi="Arial" w:cs="Arial"/>
          <w:color w:val="212529"/>
          <w:sz w:val="24"/>
          <w:szCs w:val="24"/>
          <w:lang w:eastAsia="ru-RU"/>
        </w:rPr>
        <w:instrText xml:space="preserve"> HYPERLINK "https://legalacts.ru/doc/prikaz-minprirody-rossii-ot-01122020-n-999-ob-utverzhdenii/" \l "100087" \t "_blank" </w:instrText>
      </w:r>
      <w:r w:rsidRPr="00933B57">
        <w:rPr>
          <w:rFonts w:ascii="Arial" w:eastAsia="Times New Roman" w:hAnsi="Arial" w:cs="Arial"/>
          <w:color w:val="212529"/>
          <w:sz w:val="24"/>
          <w:szCs w:val="24"/>
          <w:lang w:eastAsia="ru-RU"/>
        </w:rPr>
        <w:fldChar w:fldCharType="separate"/>
      </w:r>
      <w:r w:rsidRPr="00933B57">
        <w:rPr>
          <w:rFonts w:ascii="Arial" w:eastAsia="Times New Roman" w:hAnsi="Arial" w:cs="Arial"/>
          <w:color w:val="4272D7"/>
          <w:sz w:val="24"/>
          <w:szCs w:val="24"/>
          <w:u w:val="single"/>
          <w:lang w:eastAsia="ru-RU"/>
        </w:rPr>
        <w:t>пп</w:t>
      </w:r>
      <w:proofErr w:type="spellEnd"/>
      <w:r w:rsidRPr="00933B57">
        <w:rPr>
          <w:rFonts w:ascii="Arial" w:eastAsia="Times New Roman" w:hAnsi="Arial" w:cs="Arial"/>
          <w:color w:val="4272D7"/>
          <w:sz w:val="24"/>
          <w:szCs w:val="24"/>
          <w:u w:val="single"/>
          <w:lang w:eastAsia="ru-RU"/>
        </w:rPr>
        <w:t>. 7.9.2</w:t>
      </w:r>
      <w:r w:rsidRPr="00933B57">
        <w:rPr>
          <w:rFonts w:ascii="Arial" w:eastAsia="Times New Roman" w:hAnsi="Arial" w:cs="Arial"/>
          <w:color w:val="212529"/>
          <w:sz w:val="24"/>
          <w:szCs w:val="24"/>
          <w:lang w:eastAsia="ru-RU"/>
        </w:rPr>
        <w:fldChar w:fldCharType="end"/>
      </w:r>
      <w:r w:rsidRPr="00933B57">
        <w:rPr>
          <w:rFonts w:ascii="Arial" w:eastAsia="Times New Roman" w:hAnsi="Arial" w:cs="Arial"/>
          <w:color w:val="212529"/>
          <w:sz w:val="24"/>
          <w:szCs w:val="24"/>
          <w:lang w:eastAsia="ru-RU"/>
        </w:rPr>
        <w:t> - </w:t>
      </w:r>
      <w:hyperlink r:id="rId17" w:anchor="100101" w:tgtFrame="_blank" w:history="1">
        <w:r w:rsidRPr="00933B57">
          <w:rPr>
            <w:rFonts w:ascii="Arial" w:eastAsia="Times New Roman" w:hAnsi="Arial" w:cs="Arial"/>
            <w:color w:val="4272D7"/>
            <w:sz w:val="24"/>
            <w:szCs w:val="24"/>
            <w:u w:val="single"/>
            <w:lang w:eastAsia="ru-RU"/>
          </w:rPr>
          <w:t>7.9.5</w:t>
        </w:r>
      </w:hyperlink>
      <w:r w:rsidRPr="00933B57">
        <w:rPr>
          <w:rFonts w:ascii="Arial" w:eastAsia="Times New Roman" w:hAnsi="Arial" w:cs="Arial"/>
          <w:color w:val="212529"/>
          <w:sz w:val="24"/>
          <w:szCs w:val="24"/>
          <w:lang w:eastAsia="ru-RU"/>
        </w:rPr>
        <w:t> Требований определены порядок и сроки проведения общественных обсуждений в рамках процедуры ОВОС:</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уведомление о проведении общественных обсуждений проекта ТЗ (в случае принятия заказчиком решения о подготовке проекта ТЗ) и (или) уведомление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 уведомление) размещается не позднее чем за 3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 (</w:t>
      </w:r>
      <w:proofErr w:type="spellStart"/>
      <w:r w:rsidRPr="00933B57">
        <w:rPr>
          <w:rFonts w:ascii="Arial" w:eastAsia="Times New Roman" w:hAnsi="Arial" w:cs="Arial"/>
          <w:color w:val="212529"/>
          <w:sz w:val="24"/>
          <w:szCs w:val="24"/>
          <w:lang w:eastAsia="ru-RU"/>
        </w:rPr>
        <w:fldChar w:fldCharType="begin"/>
      </w:r>
      <w:r w:rsidRPr="00933B57">
        <w:rPr>
          <w:rFonts w:ascii="Arial" w:eastAsia="Times New Roman" w:hAnsi="Arial" w:cs="Arial"/>
          <w:color w:val="212529"/>
          <w:sz w:val="24"/>
          <w:szCs w:val="24"/>
          <w:lang w:eastAsia="ru-RU"/>
        </w:rPr>
        <w:instrText xml:space="preserve"> HYPERLINK "https://legalacts.ru/doc/prikaz-minprirody-rossii-ot-01122020-n-999-ob-utverzhdenii/" \l "100087" \t "_blank" </w:instrText>
      </w:r>
      <w:r w:rsidRPr="00933B57">
        <w:rPr>
          <w:rFonts w:ascii="Arial" w:eastAsia="Times New Roman" w:hAnsi="Arial" w:cs="Arial"/>
          <w:color w:val="212529"/>
          <w:sz w:val="24"/>
          <w:szCs w:val="24"/>
          <w:lang w:eastAsia="ru-RU"/>
        </w:rPr>
        <w:fldChar w:fldCharType="separate"/>
      </w:r>
      <w:r w:rsidRPr="00933B57">
        <w:rPr>
          <w:rFonts w:ascii="Arial" w:eastAsia="Times New Roman" w:hAnsi="Arial" w:cs="Arial"/>
          <w:color w:val="4272D7"/>
          <w:sz w:val="24"/>
          <w:szCs w:val="24"/>
          <w:u w:val="single"/>
          <w:lang w:eastAsia="ru-RU"/>
        </w:rPr>
        <w:t>пп</w:t>
      </w:r>
      <w:proofErr w:type="spellEnd"/>
      <w:r w:rsidRPr="00933B57">
        <w:rPr>
          <w:rFonts w:ascii="Arial" w:eastAsia="Times New Roman" w:hAnsi="Arial" w:cs="Arial"/>
          <w:color w:val="4272D7"/>
          <w:sz w:val="24"/>
          <w:szCs w:val="24"/>
          <w:u w:val="single"/>
          <w:lang w:eastAsia="ru-RU"/>
        </w:rPr>
        <w:t>. 7.9.2</w:t>
      </w:r>
      <w:r w:rsidRPr="00933B57">
        <w:rPr>
          <w:rFonts w:ascii="Arial" w:eastAsia="Times New Roman" w:hAnsi="Arial" w:cs="Arial"/>
          <w:color w:val="212529"/>
          <w:sz w:val="24"/>
          <w:szCs w:val="24"/>
          <w:lang w:eastAsia="ru-RU"/>
        </w:rPr>
        <w:fldChar w:fldCharType="end"/>
      </w:r>
      <w:r w:rsidRPr="00933B57">
        <w:rPr>
          <w:rFonts w:ascii="Arial" w:eastAsia="Times New Roman" w:hAnsi="Arial" w:cs="Arial"/>
          <w:color w:val="212529"/>
          <w:sz w:val="24"/>
          <w:szCs w:val="24"/>
          <w:lang w:eastAsia="ru-RU"/>
        </w:rPr>
        <w:t> Требований):</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 xml:space="preserve">- на федеральном уровне - на официальном </w:t>
      </w:r>
      <w:proofErr w:type="spellStart"/>
      <w:r w:rsidRPr="00933B57">
        <w:rPr>
          <w:rFonts w:ascii="Arial" w:eastAsia="Times New Roman" w:hAnsi="Arial" w:cs="Arial"/>
          <w:color w:val="212529"/>
          <w:sz w:val="24"/>
          <w:szCs w:val="24"/>
          <w:lang w:eastAsia="ru-RU"/>
        </w:rPr>
        <w:t>Росприроднадзора</w:t>
      </w:r>
      <w:proofErr w:type="spellEnd"/>
      <w:r w:rsidRPr="00933B57">
        <w:rPr>
          <w:rFonts w:ascii="Arial" w:eastAsia="Times New Roman" w:hAnsi="Arial" w:cs="Arial"/>
          <w:color w:val="212529"/>
          <w:sz w:val="24"/>
          <w:szCs w:val="24"/>
          <w:lang w:eastAsia="ru-RU"/>
        </w:rPr>
        <w:t xml:space="preserve"> (в отношении объектов государственной экологической экспертизы федерального уровня);</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 xml:space="preserve">- на региональном уровне - на официальном сайте территориального органа </w:t>
      </w:r>
      <w:proofErr w:type="spellStart"/>
      <w:r w:rsidRPr="00933B57">
        <w:rPr>
          <w:rFonts w:ascii="Arial" w:eastAsia="Times New Roman" w:hAnsi="Arial" w:cs="Arial"/>
          <w:color w:val="212529"/>
          <w:sz w:val="24"/>
          <w:szCs w:val="24"/>
          <w:lang w:eastAsia="ru-RU"/>
        </w:rPr>
        <w:t>Росприроднадзора</w:t>
      </w:r>
      <w:proofErr w:type="spellEnd"/>
      <w:r w:rsidRPr="00933B57">
        <w:rPr>
          <w:rFonts w:ascii="Arial" w:eastAsia="Times New Roman" w:hAnsi="Arial" w:cs="Arial"/>
          <w:color w:val="212529"/>
          <w:sz w:val="24"/>
          <w:szCs w:val="24"/>
          <w:lang w:eastAsia="ru-RU"/>
        </w:rPr>
        <w:t xml:space="preserve"> и на официальном сайте органа исполнительной власти соответствующего субъекта Российской Федерации в области охраны окружающей среды (в случае его отсутствия - в официальном периодическом издании органа исполнительной власти субъекта Российской Федерации (сайте официального периодического издания уполномоченного органа власти, зарегистрированном в качестве сетевого издания в порядке, установленном </w:t>
      </w:r>
      <w:hyperlink r:id="rId18" w:tgtFrame="_blank" w:history="1">
        <w:r w:rsidRPr="00933B57">
          <w:rPr>
            <w:rFonts w:ascii="Arial" w:eastAsia="Times New Roman" w:hAnsi="Arial" w:cs="Arial"/>
            <w:color w:val="4272D7"/>
            <w:sz w:val="24"/>
            <w:szCs w:val="24"/>
            <w:u w:val="single"/>
            <w:lang w:eastAsia="ru-RU"/>
          </w:rPr>
          <w:t>Законом</w:t>
        </w:r>
      </w:hyperlink>
      <w:r w:rsidRPr="00933B57">
        <w:rPr>
          <w:rFonts w:ascii="Arial" w:eastAsia="Times New Roman" w:hAnsi="Arial" w:cs="Arial"/>
          <w:color w:val="212529"/>
          <w:sz w:val="24"/>
          <w:szCs w:val="24"/>
          <w:lang w:eastAsia="ru-RU"/>
        </w:rPr>
        <w:t> Российской Федерации от 27 декабря 1991 г. N 2124-1 "О средствах массовой информации")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или регионального уровня);</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 на муниципальном уровне - на официальном сайте органа местного самоуправления, определенного в соответствии с </w:t>
      </w:r>
      <w:hyperlink r:id="rId19" w:anchor="100078" w:tgtFrame="_blank" w:history="1">
        <w:r w:rsidRPr="00933B57">
          <w:rPr>
            <w:rFonts w:ascii="Arial" w:eastAsia="Times New Roman" w:hAnsi="Arial" w:cs="Arial"/>
            <w:color w:val="4272D7"/>
            <w:sz w:val="24"/>
            <w:szCs w:val="24"/>
            <w:u w:val="single"/>
            <w:lang w:eastAsia="ru-RU"/>
          </w:rPr>
          <w:t>пунктом 7.9.1</w:t>
        </w:r>
      </w:hyperlink>
      <w:r w:rsidRPr="00933B57">
        <w:rPr>
          <w:rFonts w:ascii="Arial" w:eastAsia="Times New Roman" w:hAnsi="Arial" w:cs="Arial"/>
          <w:color w:val="212529"/>
          <w:sz w:val="24"/>
          <w:szCs w:val="24"/>
          <w:lang w:eastAsia="ru-RU"/>
        </w:rPr>
        <w:t> Требований, или в случае его отсутствия - в официальном периодическом издании уполномоченного органа власти (сайте официального периодического издания уполномоченного органа власти, зарегистрированном в качестве сетевого издания;</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Дополнительно </w:t>
      </w:r>
      <w:proofErr w:type="spellStart"/>
      <w:r w:rsidRPr="00933B57">
        <w:rPr>
          <w:rFonts w:ascii="Arial" w:eastAsia="Times New Roman" w:hAnsi="Arial" w:cs="Arial"/>
          <w:color w:val="212529"/>
          <w:sz w:val="24"/>
          <w:szCs w:val="24"/>
          <w:lang w:eastAsia="ru-RU"/>
        </w:rPr>
        <w:fldChar w:fldCharType="begin"/>
      </w:r>
      <w:r w:rsidRPr="00933B57">
        <w:rPr>
          <w:rFonts w:ascii="Arial" w:eastAsia="Times New Roman" w:hAnsi="Arial" w:cs="Arial"/>
          <w:color w:val="212529"/>
          <w:sz w:val="24"/>
          <w:szCs w:val="24"/>
          <w:lang w:eastAsia="ru-RU"/>
        </w:rPr>
        <w:instrText xml:space="preserve"> HYPERLINK "https://legalacts.ru/doc/prikaz-minprirody-rossii-ot-01122020-n-999-ob-utverzhdenii/" \l "100087" \t "_blank" </w:instrText>
      </w:r>
      <w:r w:rsidRPr="00933B57">
        <w:rPr>
          <w:rFonts w:ascii="Arial" w:eastAsia="Times New Roman" w:hAnsi="Arial" w:cs="Arial"/>
          <w:color w:val="212529"/>
          <w:sz w:val="24"/>
          <w:szCs w:val="24"/>
          <w:lang w:eastAsia="ru-RU"/>
        </w:rPr>
        <w:fldChar w:fldCharType="separate"/>
      </w:r>
      <w:r w:rsidRPr="00933B57">
        <w:rPr>
          <w:rFonts w:ascii="Arial" w:eastAsia="Times New Roman" w:hAnsi="Arial" w:cs="Arial"/>
          <w:color w:val="4272D7"/>
          <w:sz w:val="24"/>
          <w:szCs w:val="24"/>
          <w:u w:val="single"/>
          <w:lang w:eastAsia="ru-RU"/>
        </w:rPr>
        <w:t>пп</w:t>
      </w:r>
      <w:proofErr w:type="spellEnd"/>
      <w:r w:rsidRPr="00933B57">
        <w:rPr>
          <w:rFonts w:ascii="Arial" w:eastAsia="Times New Roman" w:hAnsi="Arial" w:cs="Arial"/>
          <w:color w:val="4272D7"/>
          <w:sz w:val="24"/>
          <w:szCs w:val="24"/>
          <w:u w:val="single"/>
          <w:lang w:eastAsia="ru-RU"/>
        </w:rPr>
        <w:t>. 7.9.2</w:t>
      </w:r>
      <w:r w:rsidRPr="00933B57">
        <w:rPr>
          <w:rFonts w:ascii="Arial" w:eastAsia="Times New Roman" w:hAnsi="Arial" w:cs="Arial"/>
          <w:color w:val="212529"/>
          <w:sz w:val="24"/>
          <w:szCs w:val="24"/>
          <w:lang w:eastAsia="ru-RU"/>
        </w:rPr>
        <w:fldChar w:fldCharType="end"/>
      </w:r>
      <w:r w:rsidRPr="00933B57">
        <w:rPr>
          <w:rFonts w:ascii="Arial" w:eastAsia="Times New Roman" w:hAnsi="Arial" w:cs="Arial"/>
          <w:color w:val="212529"/>
          <w:sz w:val="24"/>
          <w:szCs w:val="24"/>
          <w:lang w:eastAsia="ru-RU"/>
        </w:rPr>
        <w:t> Требований предусмотрено обязательное уведомление о проведении общественных обсуждений на официальном сайте заказчика (исполнителя) в случае его наличия.</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Положениями </w:t>
      </w:r>
      <w:proofErr w:type="spellStart"/>
      <w:r w:rsidRPr="00933B57">
        <w:rPr>
          <w:rFonts w:ascii="Arial" w:eastAsia="Times New Roman" w:hAnsi="Arial" w:cs="Arial"/>
          <w:color w:val="212529"/>
          <w:sz w:val="24"/>
          <w:szCs w:val="24"/>
          <w:lang w:eastAsia="ru-RU"/>
        </w:rPr>
        <w:fldChar w:fldCharType="begin"/>
      </w:r>
      <w:r w:rsidRPr="00933B57">
        <w:rPr>
          <w:rFonts w:ascii="Arial" w:eastAsia="Times New Roman" w:hAnsi="Arial" w:cs="Arial"/>
          <w:color w:val="212529"/>
          <w:sz w:val="24"/>
          <w:szCs w:val="24"/>
          <w:lang w:eastAsia="ru-RU"/>
        </w:rPr>
        <w:instrText xml:space="preserve"> HYPERLINK "https://legalacts.ru/doc/prikaz-minprirody-rossii-ot-01122020-n-999-ob-utverzhdenii/" \l "100092" \t "_blank" </w:instrText>
      </w:r>
      <w:r w:rsidRPr="00933B57">
        <w:rPr>
          <w:rFonts w:ascii="Arial" w:eastAsia="Times New Roman" w:hAnsi="Arial" w:cs="Arial"/>
          <w:color w:val="212529"/>
          <w:sz w:val="24"/>
          <w:szCs w:val="24"/>
          <w:lang w:eastAsia="ru-RU"/>
        </w:rPr>
        <w:fldChar w:fldCharType="separate"/>
      </w:r>
      <w:r w:rsidRPr="00933B57">
        <w:rPr>
          <w:rFonts w:ascii="Arial" w:eastAsia="Times New Roman" w:hAnsi="Arial" w:cs="Arial"/>
          <w:color w:val="4272D7"/>
          <w:sz w:val="24"/>
          <w:szCs w:val="24"/>
          <w:u w:val="single"/>
          <w:lang w:eastAsia="ru-RU"/>
        </w:rPr>
        <w:t>пп</w:t>
      </w:r>
      <w:proofErr w:type="spellEnd"/>
      <w:r w:rsidRPr="00933B57">
        <w:rPr>
          <w:rFonts w:ascii="Arial" w:eastAsia="Times New Roman" w:hAnsi="Arial" w:cs="Arial"/>
          <w:color w:val="4272D7"/>
          <w:sz w:val="24"/>
          <w:szCs w:val="24"/>
          <w:u w:val="single"/>
          <w:lang w:eastAsia="ru-RU"/>
        </w:rPr>
        <w:t>. 7.9.2.1</w:t>
      </w:r>
      <w:r w:rsidRPr="00933B57">
        <w:rPr>
          <w:rFonts w:ascii="Arial" w:eastAsia="Times New Roman" w:hAnsi="Arial" w:cs="Arial"/>
          <w:color w:val="212529"/>
          <w:sz w:val="24"/>
          <w:szCs w:val="24"/>
          <w:lang w:eastAsia="ru-RU"/>
        </w:rPr>
        <w:fldChar w:fldCharType="end"/>
      </w:r>
      <w:r w:rsidRPr="00933B57">
        <w:rPr>
          <w:rFonts w:ascii="Arial" w:eastAsia="Times New Roman" w:hAnsi="Arial" w:cs="Arial"/>
          <w:color w:val="212529"/>
          <w:sz w:val="24"/>
          <w:szCs w:val="24"/>
          <w:lang w:eastAsia="ru-RU"/>
        </w:rPr>
        <w:t> предусмотрена возможность дополнительного информирования общественности, при этом способ информирования выбирает заказчик (исполнитель).</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lastRenderedPageBreak/>
        <w:t>Согласно </w:t>
      </w:r>
      <w:proofErr w:type="spellStart"/>
      <w:r w:rsidRPr="00933B57">
        <w:rPr>
          <w:rFonts w:ascii="Arial" w:eastAsia="Times New Roman" w:hAnsi="Arial" w:cs="Arial"/>
          <w:color w:val="212529"/>
          <w:sz w:val="24"/>
          <w:szCs w:val="24"/>
          <w:lang w:eastAsia="ru-RU"/>
        </w:rPr>
        <w:fldChar w:fldCharType="begin"/>
      </w:r>
      <w:r w:rsidRPr="00933B57">
        <w:rPr>
          <w:rFonts w:ascii="Arial" w:eastAsia="Times New Roman" w:hAnsi="Arial" w:cs="Arial"/>
          <w:color w:val="212529"/>
          <w:sz w:val="24"/>
          <w:szCs w:val="24"/>
          <w:lang w:eastAsia="ru-RU"/>
        </w:rPr>
        <w:instrText xml:space="preserve"> HYPERLINK "https://legalacts.ru/doc/prikaz-minprirody-rossii-ot-01122020-n-999-ob-utverzhdenii/" \l "100093" \t "_blank" </w:instrText>
      </w:r>
      <w:r w:rsidRPr="00933B57">
        <w:rPr>
          <w:rFonts w:ascii="Arial" w:eastAsia="Times New Roman" w:hAnsi="Arial" w:cs="Arial"/>
          <w:color w:val="212529"/>
          <w:sz w:val="24"/>
          <w:szCs w:val="24"/>
          <w:lang w:eastAsia="ru-RU"/>
        </w:rPr>
        <w:fldChar w:fldCharType="separate"/>
      </w:r>
      <w:r w:rsidRPr="00933B57">
        <w:rPr>
          <w:rFonts w:ascii="Arial" w:eastAsia="Times New Roman" w:hAnsi="Arial" w:cs="Arial"/>
          <w:color w:val="4272D7"/>
          <w:sz w:val="24"/>
          <w:szCs w:val="24"/>
          <w:u w:val="single"/>
          <w:lang w:eastAsia="ru-RU"/>
        </w:rPr>
        <w:t>пп</w:t>
      </w:r>
      <w:proofErr w:type="spellEnd"/>
      <w:r w:rsidRPr="00933B57">
        <w:rPr>
          <w:rFonts w:ascii="Arial" w:eastAsia="Times New Roman" w:hAnsi="Arial" w:cs="Arial"/>
          <w:color w:val="4272D7"/>
          <w:sz w:val="24"/>
          <w:szCs w:val="24"/>
          <w:u w:val="single"/>
          <w:lang w:eastAsia="ru-RU"/>
        </w:rPr>
        <w:t>. 7.9.3</w:t>
      </w:r>
      <w:r w:rsidRPr="00933B57">
        <w:rPr>
          <w:rFonts w:ascii="Arial" w:eastAsia="Times New Roman" w:hAnsi="Arial" w:cs="Arial"/>
          <w:color w:val="212529"/>
          <w:sz w:val="24"/>
          <w:szCs w:val="24"/>
          <w:lang w:eastAsia="ru-RU"/>
        </w:rPr>
        <w:fldChar w:fldCharType="end"/>
      </w:r>
      <w:r w:rsidRPr="00933B57">
        <w:rPr>
          <w:rFonts w:ascii="Arial" w:eastAsia="Times New Roman" w:hAnsi="Arial" w:cs="Arial"/>
          <w:color w:val="212529"/>
          <w:sz w:val="24"/>
          <w:szCs w:val="24"/>
          <w:lang w:eastAsia="ru-RU"/>
        </w:rPr>
        <w:t> Требований предусмотрены следующие формы информирования общественности:</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 простое информирование (указывается место размещения объекта общественного обсуждения, осуществляется сбор замечаний, комментариев и предложений по адресу (адресам), в том числе электронной почты, согласно уведомлению). В указанной форме общественные обсуждения проводятся в случае общественного обсуждения проекта ТЗ, объекта экологической экспертизы, включая предварительные материалы ОВОС, переработанного в соответствии с отрицательным заключением государственной экологической экспертизы, или доработанного по замечаниям экспертизы проектной документации и (или) результатов инженерных изысканий согласно </w:t>
      </w:r>
      <w:hyperlink r:id="rId20" w:anchor="100057" w:tgtFrame="_blank" w:history="1">
        <w:r w:rsidRPr="00933B57">
          <w:rPr>
            <w:rFonts w:ascii="Arial" w:eastAsia="Times New Roman" w:hAnsi="Arial" w:cs="Arial"/>
            <w:color w:val="4272D7"/>
            <w:sz w:val="24"/>
            <w:szCs w:val="24"/>
            <w:u w:val="single"/>
            <w:lang w:eastAsia="ru-RU"/>
          </w:rPr>
          <w:t>пункту 6</w:t>
        </w:r>
      </w:hyperlink>
      <w:r w:rsidRPr="00933B57">
        <w:rPr>
          <w:rFonts w:ascii="Arial" w:eastAsia="Times New Roman" w:hAnsi="Arial" w:cs="Arial"/>
          <w:color w:val="212529"/>
          <w:sz w:val="24"/>
          <w:szCs w:val="24"/>
          <w:lang w:eastAsia="ru-RU"/>
        </w:rPr>
        <w:t> Требований, а также предварительных материалов ОВОС объектов, оказывающих негативное воздействие на окружающую среду, IV категории, а также если такая деятельность не подлежит государственной экологической экспертизе;</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 опрос (указывается место размещения для ознакомления объекта общественных обсуждений, порядок сбора замечаний, комментариев и предложений общественности в форме опросных листов; оформляется протокол опроса);</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 общественные слушания (указывается место размещения для ознакомления объекта общественных обсуждений, дата, время и место проведения общественных слушаний, оформляются регистрационные листы и протокол общественных слушаний);</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 иная форма общественных обсуждений, обеспечивающая информирование общественности, ее ознакомление с объектом общественных обсуждений и получение замечаний, комментариев и предложений по объекту общественных обсуждений с указанием места размещения материалов для обсуждения и сбором замечаний, комментариев и предложений.</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В соответствии с </w:t>
      </w:r>
      <w:proofErr w:type="spellStart"/>
      <w:r w:rsidRPr="00933B57">
        <w:rPr>
          <w:rFonts w:ascii="Arial" w:eastAsia="Times New Roman" w:hAnsi="Arial" w:cs="Arial"/>
          <w:color w:val="212529"/>
          <w:sz w:val="24"/>
          <w:szCs w:val="24"/>
          <w:lang w:eastAsia="ru-RU"/>
        </w:rPr>
        <w:fldChar w:fldCharType="begin"/>
      </w:r>
      <w:r w:rsidRPr="00933B57">
        <w:rPr>
          <w:rFonts w:ascii="Arial" w:eastAsia="Times New Roman" w:hAnsi="Arial" w:cs="Arial"/>
          <w:color w:val="212529"/>
          <w:sz w:val="24"/>
          <w:szCs w:val="24"/>
          <w:lang w:eastAsia="ru-RU"/>
        </w:rPr>
        <w:instrText xml:space="preserve"> HYPERLINK "https://legalacts.ru/doc/prikaz-minprirody-rossii-ot-01122020-n-999-ob-utverzhdenii/" \l "100098" \t "_blank" </w:instrText>
      </w:r>
      <w:r w:rsidRPr="00933B57">
        <w:rPr>
          <w:rFonts w:ascii="Arial" w:eastAsia="Times New Roman" w:hAnsi="Arial" w:cs="Arial"/>
          <w:color w:val="212529"/>
          <w:sz w:val="24"/>
          <w:szCs w:val="24"/>
          <w:lang w:eastAsia="ru-RU"/>
        </w:rPr>
        <w:fldChar w:fldCharType="separate"/>
      </w:r>
      <w:r w:rsidRPr="00933B57">
        <w:rPr>
          <w:rFonts w:ascii="Arial" w:eastAsia="Times New Roman" w:hAnsi="Arial" w:cs="Arial"/>
          <w:color w:val="4272D7"/>
          <w:sz w:val="24"/>
          <w:szCs w:val="24"/>
          <w:u w:val="single"/>
          <w:lang w:eastAsia="ru-RU"/>
        </w:rPr>
        <w:t>пп</w:t>
      </w:r>
      <w:proofErr w:type="spellEnd"/>
      <w:r w:rsidRPr="00933B57">
        <w:rPr>
          <w:rFonts w:ascii="Arial" w:eastAsia="Times New Roman" w:hAnsi="Arial" w:cs="Arial"/>
          <w:color w:val="4272D7"/>
          <w:sz w:val="24"/>
          <w:szCs w:val="24"/>
          <w:u w:val="single"/>
          <w:lang w:eastAsia="ru-RU"/>
        </w:rPr>
        <w:t>. 7.9.4</w:t>
      </w:r>
      <w:r w:rsidRPr="00933B57">
        <w:rPr>
          <w:rFonts w:ascii="Arial" w:eastAsia="Times New Roman" w:hAnsi="Arial" w:cs="Arial"/>
          <w:color w:val="212529"/>
          <w:sz w:val="24"/>
          <w:szCs w:val="24"/>
          <w:lang w:eastAsia="ru-RU"/>
        </w:rPr>
        <w:fldChar w:fldCharType="end"/>
      </w:r>
      <w:r w:rsidRPr="00933B57">
        <w:rPr>
          <w:rFonts w:ascii="Arial" w:eastAsia="Times New Roman" w:hAnsi="Arial" w:cs="Arial"/>
          <w:color w:val="212529"/>
          <w:sz w:val="24"/>
          <w:szCs w:val="24"/>
          <w:lang w:eastAsia="ru-RU"/>
        </w:rPr>
        <w:t> Требований длительность проведения общественных обсуждений с даты обеспечения доступа общественности к объекту общественных обсуждений (размещения объекта общественных обсуждений), по адресу(</w:t>
      </w:r>
      <w:proofErr w:type="spellStart"/>
      <w:r w:rsidRPr="00933B57">
        <w:rPr>
          <w:rFonts w:ascii="Arial" w:eastAsia="Times New Roman" w:hAnsi="Arial" w:cs="Arial"/>
          <w:color w:val="212529"/>
          <w:sz w:val="24"/>
          <w:szCs w:val="24"/>
          <w:lang w:eastAsia="ru-RU"/>
        </w:rPr>
        <w:t>ам</w:t>
      </w:r>
      <w:proofErr w:type="spellEnd"/>
      <w:r w:rsidRPr="00933B57">
        <w:rPr>
          <w:rFonts w:ascii="Arial" w:eastAsia="Times New Roman" w:hAnsi="Arial" w:cs="Arial"/>
          <w:color w:val="212529"/>
          <w:sz w:val="24"/>
          <w:szCs w:val="24"/>
          <w:lang w:eastAsia="ru-RU"/>
        </w:rPr>
        <w:t>), указанному(</w:t>
      </w:r>
      <w:proofErr w:type="spellStart"/>
      <w:r w:rsidRPr="00933B57">
        <w:rPr>
          <w:rFonts w:ascii="Arial" w:eastAsia="Times New Roman" w:hAnsi="Arial" w:cs="Arial"/>
          <w:color w:val="212529"/>
          <w:sz w:val="24"/>
          <w:szCs w:val="24"/>
          <w:lang w:eastAsia="ru-RU"/>
        </w:rPr>
        <w:t>ым</w:t>
      </w:r>
      <w:proofErr w:type="spellEnd"/>
      <w:r w:rsidRPr="00933B57">
        <w:rPr>
          <w:rFonts w:ascii="Arial" w:eastAsia="Times New Roman" w:hAnsi="Arial" w:cs="Arial"/>
          <w:color w:val="212529"/>
          <w:sz w:val="24"/>
          <w:szCs w:val="24"/>
          <w:lang w:eastAsia="ru-RU"/>
        </w:rPr>
        <w:t>) в уведомлении, должна составлять:</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по проекту ТЗ или по предварительным материалам ОВОС на объектах, оказывающих негативное воздействие на окружающую среду, отнесенных к объектам IV категории, а также если такая деятельность не подлежит государственной экологической экспертизе - не менее 10 календарных дней;</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б) по предварительным материалам ОВОС (или объекту экологической экспертизы, включая предварительные материалы ОВОС) - не менее 30 календарных дней (без учета дней проведения общественных слушаний).</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С учетом </w:t>
      </w:r>
      <w:proofErr w:type="spellStart"/>
      <w:r w:rsidRPr="00933B57">
        <w:rPr>
          <w:rFonts w:ascii="Arial" w:eastAsia="Times New Roman" w:hAnsi="Arial" w:cs="Arial"/>
          <w:color w:val="212529"/>
          <w:sz w:val="24"/>
          <w:szCs w:val="24"/>
          <w:lang w:eastAsia="ru-RU"/>
        </w:rPr>
        <w:fldChar w:fldCharType="begin"/>
      </w:r>
      <w:r w:rsidRPr="00933B57">
        <w:rPr>
          <w:rFonts w:ascii="Arial" w:eastAsia="Times New Roman" w:hAnsi="Arial" w:cs="Arial"/>
          <w:color w:val="212529"/>
          <w:sz w:val="24"/>
          <w:szCs w:val="24"/>
          <w:lang w:eastAsia="ru-RU"/>
        </w:rPr>
        <w:instrText xml:space="preserve"> HYPERLINK "https://legalacts.ru/doc/prikaz-minprirody-rossii-ot-01122020-n-999-ob-utverzhdenii/" \l "100103" \t "_blank" </w:instrText>
      </w:r>
      <w:r w:rsidRPr="00933B57">
        <w:rPr>
          <w:rFonts w:ascii="Arial" w:eastAsia="Times New Roman" w:hAnsi="Arial" w:cs="Arial"/>
          <w:color w:val="212529"/>
          <w:sz w:val="24"/>
          <w:szCs w:val="24"/>
          <w:lang w:eastAsia="ru-RU"/>
        </w:rPr>
        <w:fldChar w:fldCharType="separate"/>
      </w:r>
      <w:r w:rsidRPr="00933B57">
        <w:rPr>
          <w:rFonts w:ascii="Arial" w:eastAsia="Times New Roman" w:hAnsi="Arial" w:cs="Arial"/>
          <w:color w:val="4272D7"/>
          <w:sz w:val="24"/>
          <w:szCs w:val="24"/>
          <w:u w:val="single"/>
          <w:lang w:eastAsia="ru-RU"/>
        </w:rPr>
        <w:t>пп</w:t>
      </w:r>
      <w:proofErr w:type="spellEnd"/>
      <w:r w:rsidRPr="00933B57">
        <w:rPr>
          <w:rFonts w:ascii="Arial" w:eastAsia="Times New Roman" w:hAnsi="Arial" w:cs="Arial"/>
          <w:color w:val="4272D7"/>
          <w:sz w:val="24"/>
          <w:szCs w:val="24"/>
          <w:u w:val="single"/>
          <w:lang w:eastAsia="ru-RU"/>
        </w:rPr>
        <w:t>. 7.9.5.2</w:t>
      </w:r>
      <w:r w:rsidRPr="00933B57">
        <w:rPr>
          <w:rFonts w:ascii="Arial" w:eastAsia="Times New Roman" w:hAnsi="Arial" w:cs="Arial"/>
          <w:color w:val="212529"/>
          <w:sz w:val="24"/>
          <w:szCs w:val="24"/>
          <w:lang w:eastAsia="ru-RU"/>
        </w:rPr>
        <w:fldChar w:fldCharType="end"/>
      </w:r>
      <w:r w:rsidRPr="00933B57">
        <w:rPr>
          <w:rFonts w:ascii="Arial" w:eastAsia="Times New Roman" w:hAnsi="Arial" w:cs="Arial"/>
          <w:color w:val="212529"/>
          <w:sz w:val="24"/>
          <w:szCs w:val="24"/>
          <w:lang w:eastAsia="ru-RU"/>
        </w:rPr>
        <w:t> Требований:</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сроки доступности для общественности материалов по объекту общественного обсуждения в случае проведения обсуждений в форме общественных слушаний должны быть установлены не менее чем за 20 календарных дней до дня проведения общественных слушаний и 10 календарных дней после дня проведения общественных слушаний;</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lastRenderedPageBreak/>
        <w:t>определено содержание протокола общественных слушаний;</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протокол общественных слушаний должен быть оформлен в течение 5 рабочих дней после завершения общественных обсуждений соответствующим органом(-</w:t>
      </w:r>
      <w:proofErr w:type="spellStart"/>
      <w:r w:rsidRPr="00933B57">
        <w:rPr>
          <w:rFonts w:ascii="Arial" w:eastAsia="Times New Roman" w:hAnsi="Arial" w:cs="Arial"/>
          <w:color w:val="212529"/>
          <w:sz w:val="24"/>
          <w:szCs w:val="24"/>
          <w:lang w:eastAsia="ru-RU"/>
        </w:rPr>
        <w:t>ами</w:t>
      </w:r>
      <w:proofErr w:type="spellEnd"/>
      <w:r w:rsidRPr="00933B57">
        <w:rPr>
          <w:rFonts w:ascii="Arial" w:eastAsia="Times New Roman" w:hAnsi="Arial" w:cs="Arial"/>
          <w:color w:val="212529"/>
          <w:sz w:val="24"/>
          <w:szCs w:val="24"/>
          <w:lang w:eastAsia="ru-RU"/>
        </w:rPr>
        <w:t>) местного самоуправления и подписан представителем(-</w:t>
      </w:r>
      <w:proofErr w:type="spellStart"/>
      <w:r w:rsidRPr="00933B57">
        <w:rPr>
          <w:rFonts w:ascii="Arial" w:eastAsia="Times New Roman" w:hAnsi="Arial" w:cs="Arial"/>
          <w:color w:val="212529"/>
          <w:sz w:val="24"/>
          <w:szCs w:val="24"/>
          <w:lang w:eastAsia="ru-RU"/>
        </w:rPr>
        <w:t>ями</w:t>
      </w:r>
      <w:proofErr w:type="spellEnd"/>
      <w:r w:rsidRPr="00933B57">
        <w:rPr>
          <w:rFonts w:ascii="Arial" w:eastAsia="Times New Roman" w:hAnsi="Arial" w:cs="Arial"/>
          <w:color w:val="212529"/>
          <w:sz w:val="24"/>
          <w:szCs w:val="24"/>
          <w:lang w:eastAsia="ru-RU"/>
        </w:rPr>
        <w:t>) соответствующего органа местного самоуправления, представителем(-</w:t>
      </w:r>
      <w:proofErr w:type="spellStart"/>
      <w:r w:rsidRPr="00933B57">
        <w:rPr>
          <w:rFonts w:ascii="Arial" w:eastAsia="Times New Roman" w:hAnsi="Arial" w:cs="Arial"/>
          <w:color w:val="212529"/>
          <w:sz w:val="24"/>
          <w:szCs w:val="24"/>
          <w:lang w:eastAsia="ru-RU"/>
        </w:rPr>
        <w:t>ями</w:t>
      </w:r>
      <w:proofErr w:type="spellEnd"/>
      <w:r w:rsidRPr="00933B57">
        <w:rPr>
          <w:rFonts w:ascii="Arial" w:eastAsia="Times New Roman" w:hAnsi="Arial" w:cs="Arial"/>
          <w:color w:val="212529"/>
          <w:sz w:val="24"/>
          <w:szCs w:val="24"/>
          <w:lang w:eastAsia="ru-RU"/>
        </w:rPr>
        <w:t>) заказчика (исполнителя), представителем(-</w:t>
      </w:r>
      <w:proofErr w:type="spellStart"/>
      <w:r w:rsidRPr="00933B57">
        <w:rPr>
          <w:rFonts w:ascii="Arial" w:eastAsia="Times New Roman" w:hAnsi="Arial" w:cs="Arial"/>
          <w:color w:val="212529"/>
          <w:sz w:val="24"/>
          <w:szCs w:val="24"/>
          <w:lang w:eastAsia="ru-RU"/>
        </w:rPr>
        <w:t>ями</w:t>
      </w:r>
      <w:proofErr w:type="spellEnd"/>
      <w:r w:rsidRPr="00933B57">
        <w:rPr>
          <w:rFonts w:ascii="Arial" w:eastAsia="Times New Roman" w:hAnsi="Arial" w:cs="Arial"/>
          <w:color w:val="212529"/>
          <w:sz w:val="24"/>
          <w:szCs w:val="24"/>
          <w:lang w:eastAsia="ru-RU"/>
        </w:rPr>
        <w:t>) общественности.</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Положениями </w:t>
      </w:r>
      <w:proofErr w:type="spellStart"/>
      <w:r w:rsidRPr="00933B57">
        <w:rPr>
          <w:rFonts w:ascii="Arial" w:eastAsia="Times New Roman" w:hAnsi="Arial" w:cs="Arial"/>
          <w:color w:val="212529"/>
          <w:sz w:val="24"/>
          <w:szCs w:val="24"/>
          <w:lang w:eastAsia="ru-RU"/>
        </w:rPr>
        <w:fldChar w:fldCharType="begin"/>
      </w:r>
      <w:r w:rsidRPr="00933B57">
        <w:rPr>
          <w:rFonts w:ascii="Arial" w:eastAsia="Times New Roman" w:hAnsi="Arial" w:cs="Arial"/>
          <w:color w:val="212529"/>
          <w:sz w:val="24"/>
          <w:szCs w:val="24"/>
          <w:lang w:eastAsia="ru-RU"/>
        </w:rPr>
        <w:instrText xml:space="preserve"> HYPERLINK "https://legalacts.ru/doc/prikaz-minprirody-rossii-ot-01122020-n-999-ob-utverzhdenii/" \l "100112" \t "_blank" </w:instrText>
      </w:r>
      <w:r w:rsidRPr="00933B57">
        <w:rPr>
          <w:rFonts w:ascii="Arial" w:eastAsia="Times New Roman" w:hAnsi="Arial" w:cs="Arial"/>
          <w:color w:val="212529"/>
          <w:sz w:val="24"/>
          <w:szCs w:val="24"/>
          <w:lang w:eastAsia="ru-RU"/>
        </w:rPr>
        <w:fldChar w:fldCharType="separate"/>
      </w:r>
      <w:r w:rsidRPr="00933B57">
        <w:rPr>
          <w:rFonts w:ascii="Arial" w:eastAsia="Times New Roman" w:hAnsi="Arial" w:cs="Arial"/>
          <w:color w:val="4272D7"/>
          <w:sz w:val="24"/>
          <w:szCs w:val="24"/>
          <w:u w:val="single"/>
          <w:lang w:eastAsia="ru-RU"/>
        </w:rPr>
        <w:t>пп</w:t>
      </w:r>
      <w:proofErr w:type="spellEnd"/>
      <w:r w:rsidRPr="00933B57">
        <w:rPr>
          <w:rFonts w:ascii="Arial" w:eastAsia="Times New Roman" w:hAnsi="Arial" w:cs="Arial"/>
          <w:color w:val="4272D7"/>
          <w:sz w:val="24"/>
          <w:szCs w:val="24"/>
          <w:u w:val="single"/>
          <w:lang w:eastAsia="ru-RU"/>
        </w:rPr>
        <w:t>. 7.9.5.3</w:t>
      </w:r>
      <w:r w:rsidRPr="00933B57">
        <w:rPr>
          <w:rFonts w:ascii="Arial" w:eastAsia="Times New Roman" w:hAnsi="Arial" w:cs="Arial"/>
          <w:color w:val="212529"/>
          <w:sz w:val="24"/>
          <w:szCs w:val="24"/>
          <w:lang w:eastAsia="ru-RU"/>
        </w:rPr>
        <w:fldChar w:fldCharType="end"/>
      </w:r>
      <w:r w:rsidRPr="00933B57">
        <w:rPr>
          <w:rFonts w:ascii="Arial" w:eastAsia="Times New Roman" w:hAnsi="Arial" w:cs="Arial"/>
          <w:color w:val="212529"/>
          <w:sz w:val="24"/>
          <w:szCs w:val="24"/>
          <w:lang w:eastAsia="ru-RU"/>
        </w:rPr>
        <w:t> Требований определено содержание регистрационных листов участников общественных слушаний.</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Согласно </w:t>
      </w:r>
      <w:proofErr w:type="spellStart"/>
      <w:r w:rsidRPr="00933B57">
        <w:rPr>
          <w:rFonts w:ascii="Arial" w:eastAsia="Times New Roman" w:hAnsi="Arial" w:cs="Arial"/>
          <w:color w:val="212529"/>
          <w:sz w:val="24"/>
          <w:szCs w:val="24"/>
          <w:lang w:eastAsia="ru-RU"/>
        </w:rPr>
        <w:fldChar w:fldCharType="begin"/>
      </w:r>
      <w:r w:rsidRPr="00933B57">
        <w:rPr>
          <w:rFonts w:ascii="Arial" w:eastAsia="Times New Roman" w:hAnsi="Arial" w:cs="Arial"/>
          <w:color w:val="212529"/>
          <w:sz w:val="24"/>
          <w:szCs w:val="24"/>
          <w:lang w:eastAsia="ru-RU"/>
        </w:rPr>
        <w:instrText xml:space="preserve"> HYPERLINK "https://legalacts.ru/doc/prikaz-minprirody-rossii-ot-01122020-n-999-ob-utverzhdenii/" \l "100120" \t "_blank" </w:instrText>
      </w:r>
      <w:r w:rsidRPr="00933B57">
        <w:rPr>
          <w:rFonts w:ascii="Arial" w:eastAsia="Times New Roman" w:hAnsi="Arial" w:cs="Arial"/>
          <w:color w:val="212529"/>
          <w:sz w:val="24"/>
          <w:szCs w:val="24"/>
          <w:lang w:eastAsia="ru-RU"/>
        </w:rPr>
        <w:fldChar w:fldCharType="separate"/>
      </w:r>
      <w:r w:rsidRPr="00933B57">
        <w:rPr>
          <w:rFonts w:ascii="Arial" w:eastAsia="Times New Roman" w:hAnsi="Arial" w:cs="Arial"/>
          <w:color w:val="4272D7"/>
          <w:sz w:val="24"/>
          <w:szCs w:val="24"/>
          <w:u w:val="single"/>
          <w:lang w:eastAsia="ru-RU"/>
        </w:rPr>
        <w:t>пп</w:t>
      </w:r>
      <w:proofErr w:type="spellEnd"/>
      <w:r w:rsidRPr="00933B57">
        <w:rPr>
          <w:rFonts w:ascii="Arial" w:eastAsia="Times New Roman" w:hAnsi="Arial" w:cs="Arial"/>
          <w:color w:val="4272D7"/>
          <w:sz w:val="24"/>
          <w:szCs w:val="24"/>
          <w:u w:val="single"/>
          <w:lang w:eastAsia="ru-RU"/>
        </w:rPr>
        <w:t>. 7.9.5.4</w:t>
      </w:r>
      <w:r w:rsidRPr="00933B57">
        <w:rPr>
          <w:rFonts w:ascii="Arial" w:eastAsia="Times New Roman" w:hAnsi="Arial" w:cs="Arial"/>
          <w:color w:val="212529"/>
          <w:sz w:val="24"/>
          <w:szCs w:val="24"/>
          <w:lang w:eastAsia="ru-RU"/>
        </w:rPr>
        <w:fldChar w:fldCharType="end"/>
      </w:r>
      <w:r w:rsidRPr="00933B57">
        <w:rPr>
          <w:rFonts w:ascii="Arial" w:eastAsia="Times New Roman" w:hAnsi="Arial" w:cs="Arial"/>
          <w:color w:val="212529"/>
          <w:sz w:val="24"/>
          <w:szCs w:val="24"/>
          <w:lang w:eastAsia="ru-RU"/>
        </w:rPr>
        <w:t> Требований:</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определено содержание протокола общественных обсуждений в форме опроса;</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установлен срок (в течение 5 рабочих дней после окончания опроса) и порядок оформления протокола общественных обсуждений в форме опроса органом местного самоуправления;</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определено содержание протокола общественных обсуждений в форме опроса и его приложений (опросных листов).</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В соответствии с </w:t>
      </w:r>
      <w:proofErr w:type="spellStart"/>
      <w:r w:rsidRPr="00933B57">
        <w:rPr>
          <w:rFonts w:ascii="Arial" w:eastAsia="Times New Roman" w:hAnsi="Arial" w:cs="Arial"/>
          <w:color w:val="212529"/>
          <w:sz w:val="24"/>
          <w:szCs w:val="24"/>
          <w:lang w:eastAsia="ru-RU"/>
        </w:rPr>
        <w:fldChar w:fldCharType="begin"/>
      </w:r>
      <w:r w:rsidRPr="00933B57">
        <w:rPr>
          <w:rFonts w:ascii="Arial" w:eastAsia="Times New Roman" w:hAnsi="Arial" w:cs="Arial"/>
          <w:color w:val="212529"/>
          <w:sz w:val="24"/>
          <w:szCs w:val="24"/>
          <w:lang w:eastAsia="ru-RU"/>
        </w:rPr>
        <w:instrText xml:space="preserve"> HYPERLINK "https://legalacts.ru/doc/prikaz-minprirody-rossii-ot-01122020-n-999-ob-utverzhdenii/" \l "100128" \t "_blank" </w:instrText>
      </w:r>
      <w:r w:rsidRPr="00933B57">
        <w:rPr>
          <w:rFonts w:ascii="Arial" w:eastAsia="Times New Roman" w:hAnsi="Arial" w:cs="Arial"/>
          <w:color w:val="212529"/>
          <w:sz w:val="24"/>
          <w:szCs w:val="24"/>
          <w:lang w:eastAsia="ru-RU"/>
        </w:rPr>
        <w:fldChar w:fldCharType="separate"/>
      </w:r>
      <w:r w:rsidRPr="00933B57">
        <w:rPr>
          <w:rFonts w:ascii="Arial" w:eastAsia="Times New Roman" w:hAnsi="Arial" w:cs="Arial"/>
          <w:color w:val="4272D7"/>
          <w:sz w:val="24"/>
          <w:szCs w:val="24"/>
          <w:u w:val="single"/>
          <w:lang w:eastAsia="ru-RU"/>
        </w:rPr>
        <w:t>пп</w:t>
      </w:r>
      <w:proofErr w:type="spellEnd"/>
      <w:r w:rsidRPr="00933B57">
        <w:rPr>
          <w:rFonts w:ascii="Arial" w:eastAsia="Times New Roman" w:hAnsi="Arial" w:cs="Arial"/>
          <w:color w:val="4272D7"/>
          <w:sz w:val="24"/>
          <w:szCs w:val="24"/>
          <w:u w:val="single"/>
          <w:lang w:eastAsia="ru-RU"/>
        </w:rPr>
        <w:t>. 7.9.5.5</w:t>
      </w:r>
      <w:r w:rsidRPr="00933B57">
        <w:rPr>
          <w:rFonts w:ascii="Arial" w:eastAsia="Times New Roman" w:hAnsi="Arial" w:cs="Arial"/>
          <w:color w:val="212529"/>
          <w:sz w:val="24"/>
          <w:szCs w:val="24"/>
          <w:lang w:eastAsia="ru-RU"/>
        </w:rPr>
        <w:fldChar w:fldCharType="end"/>
      </w:r>
      <w:r w:rsidRPr="00933B57">
        <w:rPr>
          <w:rFonts w:ascii="Arial" w:eastAsia="Times New Roman" w:hAnsi="Arial" w:cs="Arial"/>
          <w:color w:val="212529"/>
          <w:sz w:val="24"/>
          <w:szCs w:val="24"/>
          <w:lang w:eastAsia="ru-RU"/>
        </w:rPr>
        <w:t> Требований срок сбора замечаний и предложений общественности составляет 10 календарных дней после срока окончания общественных обсуждений; установлено содержание соответствующих журналов.</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Положениями </w:t>
      </w:r>
      <w:hyperlink r:id="rId21" w:anchor="100133" w:tgtFrame="_blank" w:history="1">
        <w:r w:rsidRPr="00933B57">
          <w:rPr>
            <w:rFonts w:ascii="Arial" w:eastAsia="Times New Roman" w:hAnsi="Arial" w:cs="Arial"/>
            <w:color w:val="4272D7"/>
            <w:sz w:val="24"/>
            <w:szCs w:val="24"/>
            <w:u w:val="single"/>
            <w:lang w:eastAsia="ru-RU"/>
          </w:rPr>
          <w:t>п. 7.10</w:t>
        </w:r>
      </w:hyperlink>
      <w:r w:rsidRPr="00933B57">
        <w:rPr>
          <w:rFonts w:ascii="Arial" w:eastAsia="Times New Roman" w:hAnsi="Arial" w:cs="Arial"/>
          <w:color w:val="212529"/>
          <w:sz w:val="24"/>
          <w:szCs w:val="24"/>
          <w:lang w:eastAsia="ru-RU"/>
        </w:rPr>
        <w:t> Требований установлены требования к результатам ОВОС.</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Согласно </w:t>
      </w:r>
      <w:hyperlink r:id="rId22" w:anchor="100137" w:tgtFrame="_blank" w:history="1">
        <w:r w:rsidRPr="00933B57">
          <w:rPr>
            <w:rFonts w:ascii="Arial" w:eastAsia="Times New Roman" w:hAnsi="Arial" w:cs="Arial"/>
            <w:color w:val="4272D7"/>
            <w:sz w:val="24"/>
            <w:szCs w:val="24"/>
            <w:u w:val="single"/>
            <w:lang w:eastAsia="ru-RU"/>
          </w:rPr>
          <w:t>п. 7.11</w:t>
        </w:r>
      </w:hyperlink>
      <w:r w:rsidRPr="00933B57">
        <w:rPr>
          <w:rFonts w:ascii="Arial" w:eastAsia="Times New Roman" w:hAnsi="Arial" w:cs="Arial"/>
          <w:color w:val="212529"/>
          <w:sz w:val="24"/>
          <w:szCs w:val="24"/>
          <w:lang w:eastAsia="ru-RU"/>
        </w:rPr>
        <w:t> Требований определено резюме нетехнического характера.</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Особенности формирования материалов ОВОС с учетом специфики отдельных объектов государственной экологической экспертизы установлены п. </w:t>
      </w:r>
      <w:hyperlink r:id="rId23" w:anchor="100139" w:tgtFrame="_blank" w:history="1">
        <w:r w:rsidRPr="00933B57">
          <w:rPr>
            <w:rFonts w:ascii="Arial" w:eastAsia="Times New Roman" w:hAnsi="Arial" w:cs="Arial"/>
            <w:color w:val="4272D7"/>
            <w:sz w:val="24"/>
            <w:szCs w:val="24"/>
            <w:u w:val="single"/>
            <w:lang w:eastAsia="ru-RU"/>
          </w:rPr>
          <w:t>7.13</w:t>
        </w:r>
      </w:hyperlink>
      <w:r w:rsidRPr="00933B57">
        <w:rPr>
          <w:rFonts w:ascii="Arial" w:eastAsia="Times New Roman" w:hAnsi="Arial" w:cs="Arial"/>
          <w:color w:val="212529"/>
          <w:sz w:val="24"/>
          <w:szCs w:val="24"/>
          <w:lang w:eastAsia="ru-RU"/>
        </w:rPr>
        <w:t> Требований.</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Обращаем внимание, что требованиями законодательства в области экологической экспертизы не установлен порядок размещения информации о проведении общественных обсуждений, предусмотренный </w:t>
      </w:r>
      <w:hyperlink r:id="rId24" w:anchor="100012" w:tgtFrame="_blank" w:history="1">
        <w:r w:rsidRPr="00933B57">
          <w:rPr>
            <w:rFonts w:ascii="Arial" w:eastAsia="Times New Roman" w:hAnsi="Arial" w:cs="Arial"/>
            <w:color w:val="4272D7"/>
            <w:sz w:val="24"/>
            <w:szCs w:val="24"/>
            <w:u w:val="single"/>
            <w:lang w:eastAsia="ru-RU"/>
          </w:rPr>
          <w:t>Требованиями</w:t>
        </w:r>
      </w:hyperlink>
      <w:r w:rsidRPr="00933B57">
        <w:rPr>
          <w:rFonts w:ascii="Arial" w:eastAsia="Times New Roman" w:hAnsi="Arial" w:cs="Arial"/>
          <w:color w:val="212529"/>
          <w:sz w:val="24"/>
          <w:szCs w:val="24"/>
          <w:lang w:eastAsia="ru-RU"/>
        </w:rPr>
        <w:t>.</w:t>
      </w:r>
    </w:p>
    <w:p w:rsidR="00933B57" w:rsidRPr="00933B57" w:rsidRDefault="00933B57" w:rsidP="00933B57">
      <w:pPr>
        <w:shd w:val="clear" w:color="auto" w:fill="FFFFFF"/>
        <w:spacing w:after="100" w:afterAutospacing="1" w:line="240" w:lineRule="auto"/>
        <w:jc w:val="both"/>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 xml:space="preserve">С учетом изложенного, в целях соблюдения прав заявителей, а также обеспечения принципов проведения государственной экологической экспертизы и обеспечения гласности, участия общественных организаций (объединений), учета общественного мнения, </w:t>
      </w:r>
      <w:proofErr w:type="spellStart"/>
      <w:r w:rsidRPr="00933B57">
        <w:rPr>
          <w:rFonts w:ascii="Arial" w:eastAsia="Times New Roman" w:hAnsi="Arial" w:cs="Arial"/>
          <w:color w:val="212529"/>
          <w:sz w:val="24"/>
          <w:szCs w:val="24"/>
          <w:lang w:eastAsia="ru-RU"/>
        </w:rPr>
        <w:t>Росприроднадзор</w:t>
      </w:r>
      <w:proofErr w:type="spellEnd"/>
      <w:r w:rsidRPr="00933B57">
        <w:rPr>
          <w:rFonts w:ascii="Arial" w:eastAsia="Times New Roman" w:hAnsi="Arial" w:cs="Arial"/>
          <w:color w:val="212529"/>
          <w:sz w:val="24"/>
          <w:szCs w:val="24"/>
          <w:lang w:eastAsia="ru-RU"/>
        </w:rPr>
        <w:t xml:space="preserve"> сообщает о необходимости установления уполномоченными органами, определенными </w:t>
      </w:r>
      <w:hyperlink r:id="rId25" w:anchor="100087" w:tgtFrame="_blank" w:history="1">
        <w:r w:rsidRPr="00933B57">
          <w:rPr>
            <w:rFonts w:ascii="Arial" w:eastAsia="Times New Roman" w:hAnsi="Arial" w:cs="Arial"/>
            <w:color w:val="4272D7"/>
            <w:sz w:val="24"/>
            <w:szCs w:val="24"/>
            <w:u w:val="single"/>
            <w:lang w:eastAsia="ru-RU"/>
          </w:rPr>
          <w:t>п. 7.9.2</w:t>
        </w:r>
      </w:hyperlink>
      <w:r w:rsidRPr="00933B57">
        <w:rPr>
          <w:rFonts w:ascii="Arial" w:eastAsia="Times New Roman" w:hAnsi="Arial" w:cs="Arial"/>
          <w:color w:val="212529"/>
          <w:sz w:val="24"/>
          <w:szCs w:val="24"/>
          <w:lang w:eastAsia="ru-RU"/>
        </w:rPr>
        <w:t> Требований, порядка, определяющего сроки и последовательность размещения информации. При этом необходимо обеспечить обязательное информирование заказчиков проведения государственной экологической экспертизы, а также общественности.</w:t>
      </w:r>
    </w:p>
    <w:p w:rsidR="00933B57" w:rsidRPr="00933B57" w:rsidRDefault="00933B57" w:rsidP="00933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529"/>
          <w:sz w:val="21"/>
          <w:szCs w:val="21"/>
          <w:lang w:eastAsia="ru-RU"/>
        </w:rPr>
      </w:pPr>
      <w:r w:rsidRPr="00933B57">
        <w:rPr>
          <w:rFonts w:ascii="Courier New" w:eastAsia="Times New Roman" w:hAnsi="Courier New" w:cs="Courier New"/>
          <w:color w:val="212529"/>
          <w:sz w:val="21"/>
          <w:szCs w:val="21"/>
          <w:lang w:eastAsia="ru-RU"/>
        </w:rPr>
        <w:t> </w:t>
      </w:r>
    </w:p>
    <w:p w:rsidR="00933B57" w:rsidRPr="00933B57" w:rsidRDefault="00933B57" w:rsidP="00933B57">
      <w:pPr>
        <w:shd w:val="clear" w:color="auto" w:fill="FFFFFF"/>
        <w:spacing w:after="100" w:afterAutospacing="1" w:line="240" w:lineRule="auto"/>
        <w:jc w:val="right"/>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Заместитель Руководителя</w:t>
      </w:r>
    </w:p>
    <w:p w:rsidR="00933B57" w:rsidRDefault="00933B57" w:rsidP="00933B57">
      <w:pPr>
        <w:shd w:val="clear" w:color="auto" w:fill="FFFFFF"/>
        <w:spacing w:after="100" w:afterAutospacing="1" w:line="240" w:lineRule="auto"/>
        <w:jc w:val="right"/>
        <w:rPr>
          <w:rFonts w:ascii="Arial" w:eastAsia="Times New Roman" w:hAnsi="Arial" w:cs="Arial"/>
          <w:color w:val="212529"/>
          <w:sz w:val="24"/>
          <w:szCs w:val="24"/>
          <w:lang w:eastAsia="ru-RU"/>
        </w:rPr>
      </w:pPr>
      <w:r w:rsidRPr="00933B57">
        <w:rPr>
          <w:rFonts w:ascii="Arial" w:eastAsia="Times New Roman" w:hAnsi="Arial" w:cs="Arial"/>
          <w:color w:val="212529"/>
          <w:sz w:val="24"/>
          <w:szCs w:val="24"/>
          <w:lang w:eastAsia="ru-RU"/>
        </w:rPr>
        <w:t>М.А.КЛИМОВА</w:t>
      </w:r>
      <w:bookmarkStart w:id="0" w:name="_GoBack"/>
      <w:bookmarkEnd w:id="0"/>
    </w:p>
    <w:sectPr w:rsidR="00933B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6FC" w:rsidRDefault="006D36FC" w:rsidP="00933B57">
      <w:pPr>
        <w:spacing w:after="0" w:line="240" w:lineRule="auto"/>
      </w:pPr>
      <w:r>
        <w:separator/>
      </w:r>
    </w:p>
  </w:endnote>
  <w:endnote w:type="continuationSeparator" w:id="0">
    <w:p w:rsidR="006D36FC" w:rsidRDefault="006D36FC" w:rsidP="0093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6FC" w:rsidRDefault="006D36FC" w:rsidP="00933B57">
      <w:pPr>
        <w:spacing w:after="0" w:line="240" w:lineRule="auto"/>
      </w:pPr>
      <w:r>
        <w:separator/>
      </w:r>
    </w:p>
  </w:footnote>
  <w:footnote w:type="continuationSeparator" w:id="0">
    <w:p w:rsidR="006D36FC" w:rsidRDefault="006D36FC" w:rsidP="00933B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57"/>
    <w:rsid w:val="006D36FC"/>
    <w:rsid w:val="00933B57"/>
    <w:rsid w:val="00E91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9738"/>
  <w15:chartTrackingRefBased/>
  <w15:docId w15:val="{1F319E32-68AC-4E57-A81A-B56F9DC3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B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3B57"/>
  </w:style>
  <w:style w:type="paragraph" w:styleId="a5">
    <w:name w:val="footer"/>
    <w:basedOn w:val="a"/>
    <w:link w:val="a6"/>
    <w:uiPriority w:val="99"/>
    <w:unhideWhenUsed/>
    <w:rsid w:val="00933B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3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366063">
      <w:bodyDiv w:val="1"/>
      <w:marLeft w:val="0"/>
      <w:marRight w:val="0"/>
      <w:marTop w:val="0"/>
      <w:marBottom w:val="0"/>
      <w:divBdr>
        <w:top w:val="none" w:sz="0" w:space="0" w:color="auto"/>
        <w:left w:val="none" w:sz="0" w:space="0" w:color="auto"/>
        <w:bottom w:val="none" w:sz="0" w:space="0" w:color="auto"/>
        <w:right w:val="none" w:sz="0" w:space="0" w:color="auto"/>
      </w:divBdr>
      <w:divsChild>
        <w:div w:id="88240531">
          <w:marLeft w:val="0"/>
          <w:marRight w:val="0"/>
          <w:marTop w:val="0"/>
          <w:marBottom w:val="0"/>
          <w:divBdr>
            <w:top w:val="none" w:sz="0" w:space="0" w:color="auto"/>
            <w:left w:val="none" w:sz="0" w:space="0" w:color="auto"/>
            <w:bottom w:val="none" w:sz="0" w:space="0" w:color="auto"/>
            <w:right w:val="none" w:sz="0" w:space="0" w:color="auto"/>
          </w:divBdr>
          <w:divsChild>
            <w:div w:id="1117262753">
              <w:marLeft w:val="0"/>
              <w:marRight w:val="0"/>
              <w:marTop w:val="0"/>
              <w:marBottom w:val="0"/>
              <w:divBdr>
                <w:top w:val="none" w:sz="0" w:space="0" w:color="auto"/>
                <w:left w:val="none" w:sz="0" w:space="0" w:color="auto"/>
                <w:bottom w:val="none" w:sz="0" w:space="0" w:color="auto"/>
                <w:right w:val="none" w:sz="0" w:space="0" w:color="auto"/>
              </w:divBdr>
              <w:divsChild>
                <w:div w:id="21145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6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rikaz-minprirody-rossii-ot-01122020-n-999-ob-utverzhdenii/" TargetMode="External"/><Relationship Id="rId13" Type="http://schemas.openxmlformats.org/officeDocument/2006/relationships/hyperlink" Target="https://legalacts.ru/doc/prikaz-minprirody-rossii-ot-01122020-n-999-ob-utverzhdenii/" TargetMode="External"/><Relationship Id="rId18" Type="http://schemas.openxmlformats.org/officeDocument/2006/relationships/hyperlink" Target="https://legalacts.ru/doc/zakon-rf-ot-27121991-n-2124-1-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egalacts.ru/doc/prikaz-minprirody-rossii-ot-01122020-n-999-ob-utverzhdenii/" TargetMode="External"/><Relationship Id="rId7" Type="http://schemas.openxmlformats.org/officeDocument/2006/relationships/hyperlink" Target="https://legalacts.ru/doc/prikaz-minprirody-rossii-ot-01122020-n-999-ob-utverzhdenii/" TargetMode="External"/><Relationship Id="rId12" Type="http://schemas.openxmlformats.org/officeDocument/2006/relationships/hyperlink" Target="https://legalacts.ru/doc/prikaz-minprirody-rossii-ot-01122020-n-999-ob-utverzhdenii/" TargetMode="External"/><Relationship Id="rId17" Type="http://schemas.openxmlformats.org/officeDocument/2006/relationships/hyperlink" Target="https://legalacts.ru/doc/prikaz-minprirody-rossii-ot-01122020-n-999-ob-utverzhdenii/" TargetMode="External"/><Relationship Id="rId25" Type="http://schemas.openxmlformats.org/officeDocument/2006/relationships/hyperlink" Target="https://legalacts.ru/doc/prikaz-minprirody-rossii-ot-01122020-n-999-ob-utverzhdenii/" TargetMode="External"/><Relationship Id="rId2" Type="http://schemas.openxmlformats.org/officeDocument/2006/relationships/settings" Target="settings.xml"/><Relationship Id="rId16" Type="http://schemas.openxmlformats.org/officeDocument/2006/relationships/hyperlink" Target="https://legalacts.ru/doc/131_FZ-ob-obwih-principah-organizacii-mestnogo-samoupravlenija/glava-11/statja-79/" TargetMode="External"/><Relationship Id="rId20" Type="http://schemas.openxmlformats.org/officeDocument/2006/relationships/hyperlink" Target="https://legalacts.ru/doc/prikaz-minprirody-rossii-ot-01122020-n-999-ob-utverzhdenii/" TargetMode="External"/><Relationship Id="rId1" Type="http://schemas.openxmlformats.org/officeDocument/2006/relationships/styles" Target="styles.xml"/><Relationship Id="rId6" Type="http://schemas.openxmlformats.org/officeDocument/2006/relationships/hyperlink" Target="https://legalacts.ru/doc/prikaz-goskomekologii-rf-ot-16052000-n-372/" TargetMode="External"/><Relationship Id="rId11" Type="http://schemas.openxmlformats.org/officeDocument/2006/relationships/hyperlink" Target="https://legalacts.ru/doc/prikaz-minprirody-rossii-ot-01122020-n-999-ob-utverzhdenii/" TargetMode="External"/><Relationship Id="rId24" Type="http://schemas.openxmlformats.org/officeDocument/2006/relationships/hyperlink" Target="https://legalacts.ru/doc/prikaz-minprirody-rossii-ot-01122020-n-999-ob-utverzhdenii/" TargetMode="External"/><Relationship Id="rId5" Type="http://schemas.openxmlformats.org/officeDocument/2006/relationships/endnotes" Target="endnotes.xml"/><Relationship Id="rId15" Type="http://schemas.openxmlformats.org/officeDocument/2006/relationships/hyperlink" Target="https://legalacts.ru/doc/prikaz-minprirody-rossii-ot-01122020-n-999-ob-utverzhdenii/" TargetMode="External"/><Relationship Id="rId23" Type="http://schemas.openxmlformats.org/officeDocument/2006/relationships/hyperlink" Target="https://legalacts.ru/doc/prikaz-minprirody-rossii-ot-01122020-n-999-ob-utverzhdenii/" TargetMode="External"/><Relationship Id="rId10" Type="http://schemas.openxmlformats.org/officeDocument/2006/relationships/hyperlink" Target="https://legalacts.ru/doc/prikaz-minprirody-rossii-ot-01122020-n-999-ob-utverzhdenii/" TargetMode="External"/><Relationship Id="rId19" Type="http://schemas.openxmlformats.org/officeDocument/2006/relationships/hyperlink" Target="https://legalacts.ru/doc/prikaz-minprirody-rossii-ot-01122020-n-999-ob-utverzhdenii/" TargetMode="External"/><Relationship Id="rId4" Type="http://schemas.openxmlformats.org/officeDocument/2006/relationships/footnotes" Target="footnotes.xml"/><Relationship Id="rId9" Type="http://schemas.openxmlformats.org/officeDocument/2006/relationships/hyperlink" Target="https://legalacts.ru/doc/prikaz-minprirody-rossii-ot-01122020-n-999-ob-utverzhdenii/" TargetMode="External"/><Relationship Id="rId14" Type="http://schemas.openxmlformats.org/officeDocument/2006/relationships/hyperlink" Target="https://legalacts.ru/doc/prikaz-minprirody-rossii-ot-01122020-n-999-ob-utverzhdenii/" TargetMode="External"/><Relationship Id="rId22" Type="http://schemas.openxmlformats.org/officeDocument/2006/relationships/hyperlink" Target="https://legalacts.ru/doc/prikaz-minprirody-rossii-ot-01122020-n-999-ob-utverzhdeni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3639</Words>
  <Characters>20745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Гаврюшина</dc:creator>
  <cp:keywords/>
  <dc:description/>
  <cp:lastModifiedBy>Елена Гаврюшина</cp:lastModifiedBy>
  <cp:revision>1</cp:revision>
  <dcterms:created xsi:type="dcterms:W3CDTF">2023-08-30T10:03:00Z</dcterms:created>
  <dcterms:modified xsi:type="dcterms:W3CDTF">2023-08-30T10:05:00Z</dcterms:modified>
</cp:coreProperties>
</file>