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D41E" w14:textId="77777777" w:rsidR="00174E2B" w:rsidRDefault="00174E2B" w:rsidP="00A665D5">
      <w:pPr>
        <w:jc w:val="center"/>
        <w:rPr>
          <w:b/>
          <w:sz w:val="28"/>
          <w:szCs w:val="28"/>
        </w:rPr>
      </w:pPr>
    </w:p>
    <w:p w14:paraId="6A80E65D" w14:textId="77100E41" w:rsidR="009213B0" w:rsidRPr="00DC6F5A" w:rsidRDefault="008773DC" w:rsidP="00A665D5">
      <w:pPr>
        <w:jc w:val="center"/>
        <w:rPr>
          <w:b/>
          <w:sz w:val="28"/>
          <w:szCs w:val="28"/>
        </w:rPr>
      </w:pPr>
      <w:r w:rsidRPr="00DC6F5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2CA18A73" wp14:editId="4C4929C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2737F" w14:textId="77777777" w:rsidR="001648B2" w:rsidRPr="001E51A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E51AE">
        <w:rPr>
          <w:b/>
          <w:i w:val="0"/>
          <w:sz w:val="28"/>
          <w:szCs w:val="28"/>
        </w:rPr>
        <w:t>АДМИНИСТРАЦИЯ</w:t>
      </w:r>
    </w:p>
    <w:p w14:paraId="54E5B6B0" w14:textId="77777777" w:rsidR="001648B2" w:rsidRPr="001E51A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E51AE">
        <w:rPr>
          <w:b/>
          <w:i w:val="0"/>
          <w:sz w:val="28"/>
          <w:szCs w:val="28"/>
        </w:rPr>
        <w:t xml:space="preserve">ПРОВИДЕНСКОГО </w:t>
      </w:r>
      <w:r w:rsidR="006D70C4" w:rsidRPr="001E51AE">
        <w:rPr>
          <w:b/>
          <w:i w:val="0"/>
          <w:sz w:val="28"/>
          <w:szCs w:val="28"/>
        </w:rPr>
        <w:t>ГОРОДСКОГО ОКРУГА</w:t>
      </w:r>
    </w:p>
    <w:p w14:paraId="0B9E58FB" w14:textId="77777777" w:rsidR="009213B0" w:rsidRPr="001E51AE" w:rsidRDefault="009213B0" w:rsidP="009213B0"/>
    <w:p w14:paraId="54C83CE5" w14:textId="77777777" w:rsidR="00114D32" w:rsidRPr="001E51AE" w:rsidRDefault="00114D32" w:rsidP="00114D32">
      <w:pPr>
        <w:pStyle w:val="1"/>
        <w:rPr>
          <w:szCs w:val="28"/>
        </w:rPr>
      </w:pPr>
      <w:r w:rsidRPr="001E51AE">
        <w:rPr>
          <w:szCs w:val="28"/>
        </w:rPr>
        <w:t>ПОСТАНОВЛЕНИЕ</w:t>
      </w:r>
    </w:p>
    <w:p w14:paraId="20D5015F" w14:textId="77777777" w:rsidR="009213B0" w:rsidRPr="001E51AE" w:rsidRDefault="009213B0" w:rsidP="00114D32">
      <w:pPr>
        <w:rPr>
          <w:sz w:val="26"/>
          <w:szCs w:val="26"/>
        </w:rPr>
      </w:pPr>
    </w:p>
    <w:tbl>
      <w:tblPr>
        <w:tblW w:w="960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7"/>
        <w:gridCol w:w="2659"/>
        <w:gridCol w:w="1134"/>
        <w:gridCol w:w="1275"/>
        <w:gridCol w:w="3969"/>
      </w:tblGrid>
      <w:tr w:rsidR="00433320" w:rsidRPr="001E51AE" w14:paraId="79AD3D57" w14:textId="77777777" w:rsidTr="008C2E1F">
        <w:tc>
          <w:tcPr>
            <w:tcW w:w="567" w:type="dxa"/>
          </w:tcPr>
          <w:p w14:paraId="26A26DBC" w14:textId="77777777" w:rsidR="00114D32" w:rsidRPr="001E51AE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о</w:t>
            </w:r>
            <w:r w:rsidR="00114D32" w:rsidRPr="001E51AE">
              <w:rPr>
                <w:sz w:val="24"/>
                <w:szCs w:val="24"/>
              </w:rPr>
              <w:t>т</w:t>
            </w:r>
          </w:p>
        </w:tc>
        <w:tc>
          <w:tcPr>
            <w:tcW w:w="2659" w:type="dxa"/>
          </w:tcPr>
          <w:p w14:paraId="40587F11" w14:textId="77777777" w:rsidR="00114D32" w:rsidRPr="001E51AE" w:rsidRDefault="008871F5" w:rsidP="0014715A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2</w:t>
            </w:r>
            <w:r w:rsidR="0014715A" w:rsidRPr="001E51AE">
              <w:rPr>
                <w:sz w:val="24"/>
                <w:szCs w:val="24"/>
              </w:rPr>
              <w:t>7</w:t>
            </w:r>
            <w:r w:rsidR="001A130F" w:rsidRPr="001E51AE">
              <w:rPr>
                <w:sz w:val="24"/>
                <w:szCs w:val="24"/>
              </w:rPr>
              <w:t xml:space="preserve"> </w:t>
            </w:r>
            <w:r w:rsidR="005A3405" w:rsidRPr="001E51AE">
              <w:rPr>
                <w:sz w:val="24"/>
                <w:szCs w:val="24"/>
              </w:rPr>
              <w:t>ма</w:t>
            </w:r>
            <w:r w:rsidR="0014715A" w:rsidRPr="001E51AE">
              <w:rPr>
                <w:sz w:val="24"/>
                <w:szCs w:val="24"/>
              </w:rPr>
              <w:t>я</w:t>
            </w:r>
            <w:r w:rsidR="001A130F" w:rsidRPr="001E51AE">
              <w:rPr>
                <w:sz w:val="24"/>
                <w:szCs w:val="24"/>
              </w:rPr>
              <w:t xml:space="preserve"> </w:t>
            </w:r>
            <w:r w:rsidR="00114D32" w:rsidRPr="001E51AE">
              <w:rPr>
                <w:sz w:val="24"/>
                <w:szCs w:val="24"/>
              </w:rPr>
              <w:t>20</w:t>
            </w:r>
            <w:r w:rsidR="001A130F" w:rsidRPr="001E51AE">
              <w:rPr>
                <w:sz w:val="24"/>
                <w:szCs w:val="24"/>
              </w:rPr>
              <w:t>2</w:t>
            </w:r>
            <w:r w:rsidRPr="001E51AE">
              <w:rPr>
                <w:sz w:val="24"/>
                <w:szCs w:val="24"/>
              </w:rPr>
              <w:t>1</w:t>
            </w:r>
            <w:r w:rsidR="00114D32" w:rsidRPr="001E51AE">
              <w:rPr>
                <w:sz w:val="24"/>
                <w:szCs w:val="24"/>
              </w:rPr>
              <w:t xml:space="preserve"> г</w:t>
            </w:r>
            <w:r w:rsidR="009213B0" w:rsidRPr="001E51A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E0F8ABE" w14:textId="77777777" w:rsidR="00114D32" w:rsidRPr="001E51AE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54A4D26" w14:textId="77777777" w:rsidR="00114D32" w:rsidRPr="001E51AE" w:rsidRDefault="0014715A" w:rsidP="00E11008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213</w:t>
            </w:r>
          </w:p>
        </w:tc>
        <w:tc>
          <w:tcPr>
            <w:tcW w:w="3969" w:type="dxa"/>
          </w:tcPr>
          <w:p w14:paraId="1E7E9881" w14:textId="20502A83" w:rsidR="00114D32" w:rsidRPr="001E51AE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п.</w:t>
            </w:r>
            <w:r w:rsidR="00E11008">
              <w:rPr>
                <w:sz w:val="24"/>
                <w:szCs w:val="24"/>
              </w:rPr>
              <w:t>г.т.</w:t>
            </w:r>
            <w:r w:rsidRPr="001E51AE">
              <w:rPr>
                <w:sz w:val="24"/>
                <w:szCs w:val="24"/>
              </w:rPr>
              <w:t xml:space="preserve"> Провидения</w:t>
            </w:r>
          </w:p>
        </w:tc>
      </w:tr>
    </w:tbl>
    <w:p w14:paraId="06172074" w14:textId="77777777" w:rsidR="0062716D" w:rsidRPr="001E51AE" w:rsidRDefault="0062716D" w:rsidP="0062716D">
      <w:pPr>
        <w:rPr>
          <w:color w:val="FF0000"/>
          <w:sz w:val="26"/>
          <w:szCs w:val="26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678"/>
      </w:tblGrid>
      <w:tr w:rsidR="001E1CD8" w:rsidRPr="001E51AE" w14:paraId="28A1ACEF" w14:textId="77777777" w:rsidTr="008C2E1F">
        <w:tc>
          <w:tcPr>
            <w:tcW w:w="4678" w:type="dxa"/>
          </w:tcPr>
          <w:p w14:paraId="4044C0B5" w14:textId="46625162" w:rsidR="0062716D" w:rsidRPr="001E51AE" w:rsidRDefault="001C1D0B" w:rsidP="001C1D0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1E51AE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28.07.2020 № 208 «</w:t>
            </w:r>
            <w:r w:rsidR="0062716D" w:rsidRPr="001E51AE">
              <w:rPr>
                <w:sz w:val="28"/>
                <w:szCs w:val="28"/>
              </w:rPr>
              <w:t>О</w:t>
            </w:r>
            <w:r w:rsidR="009213B0" w:rsidRPr="001E51AE">
              <w:rPr>
                <w:sz w:val="28"/>
                <w:szCs w:val="28"/>
              </w:rPr>
              <w:t xml:space="preserve">б утверждении </w:t>
            </w:r>
            <w:r w:rsidR="00147BD8" w:rsidRPr="001E51AE">
              <w:rPr>
                <w:sz w:val="28"/>
                <w:szCs w:val="28"/>
              </w:rPr>
              <w:t>м</w:t>
            </w:r>
            <w:r w:rsidR="0062716D" w:rsidRPr="001E51AE">
              <w:rPr>
                <w:sz w:val="28"/>
                <w:szCs w:val="28"/>
              </w:rPr>
              <w:t>униципальн</w:t>
            </w:r>
            <w:r w:rsidR="009213B0" w:rsidRPr="001E51AE">
              <w:rPr>
                <w:sz w:val="28"/>
                <w:szCs w:val="28"/>
              </w:rPr>
              <w:t>ой</w:t>
            </w:r>
            <w:r w:rsidR="0062716D" w:rsidRPr="001E51AE">
              <w:rPr>
                <w:sz w:val="28"/>
                <w:szCs w:val="28"/>
              </w:rPr>
              <w:t xml:space="preserve"> программ</w:t>
            </w:r>
            <w:r w:rsidR="009213B0" w:rsidRPr="001E51AE">
              <w:rPr>
                <w:sz w:val="28"/>
                <w:szCs w:val="28"/>
              </w:rPr>
              <w:t>ы</w:t>
            </w:r>
            <w:r w:rsidR="001A130F" w:rsidRPr="001E51AE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</w:t>
            </w:r>
            <w:r w:rsidR="00174E2B" w:rsidRPr="001E51AE">
              <w:rPr>
                <w:sz w:val="28"/>
                <w:szCs w:val="28"/>
              </w:rPr>
              <w:t>округа в</w:t>
            </w:r>
            <w:r w:rsidR="006D70C4" w:rsidRPr="001E51AE">
              <w:rPr>
                <w:sz w:val="28"/>
                <w:szCs w:val="28"/>
              </w:rPr>
              <w:t xml:space="preserve"> 20</w:t>
            </w:r>
            <w:r w:rsidR="001A130F" w:rsidRPr="001E51AE">
              <w:rPr>
                <w:sz w:val="28"/>
                <w:szCs w:val="28"/>
              </w:rPr>
              <w:t>20</w:t>
            </w:r>
            <w:r w:rsidR="006D70C4" w:rsidRPr="001E51AE">
              <w:rPr>
                <w:sz w:val="28"/>
                <w:szCs w:val="28"/>
              </w:rPr>
              <w:t>-20</w:t>
            </w:r>
            <w:r w:rsidR="00015DCE" w:rsidRPr="001E51AE">
              <w:rPr>
                <w:sz w:val="28"/>
                <w:szCs w:val="28"/>
              </w:rPr>
              <w:t>2</w:t>
            </w:r>
            <w:r w:rsidR="001A130F" w:rsidRPr="001E51AE">
              <w:rPr>
                <w:sz w:val="28"/>
                <w:szCs w:val="28"/>
              </w:rPr>
              <w:t>2</w:t>
            </w:r>
            <w:r w:rsidR="006D70C4" w:rsidRPr="001E51AE">
              <w:rPr>
                <w:sz w:val="28"/>
                <w:szCs w:val="28"/>
              </w:rPr>
              <w:t xml:space="preserve"> год</w:t>
            </w:r>
            <w:r w:rsidR="004D7470" w:rsidRPr="001E51AE">
              <w:rPr>
                <w:sz w:val="28"/>
                <w:szCs w:val="28"/>
              </w:rPr>
              <w:t>ах</w:t>
            </w:r>
            <w:r w:rsidR="00A665D5" w:rsidRPr="001E51AE">
              <w:rPr>
                <w:sz w:val="28"/>
                <w:szCs w:val="28"/>
              </w:rPr>
              <w:t>»</w:t>
            </w:r>
            <w:r w:rsidR="00781A50" w:rsidRPr="001E51AE">
              <w:rPr>
                <w:sz w:val="28"/>
                <w:szCs w:val="28"/>
              </w:rPr>
              <w:t xml:space="preserve"> </w:t>
            </w:r>
          </w:p>
        </w:tc>
      </w:tr>
    </w:tbl>
    <w:p w14:paraId="5D7403BF" w14:textId="77777777" w:rsidR="0062716D" w:rsidRPr="001E51AE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46C095B2" w14:textId="3E96E595" w:rsidR="00107C33" w:rsidRPr="001E51AE" w:rsidRDefault="00107C33" w:rsidP="008C2E1F">
      <w:pPr>
        <w:ind w:left="426" w:firstLine="900"/>
        <w:jc w:val="both"/>
        <w:rPr>
          <w:sz w:val="28"/>
          <w:szCs w:val="28"/>
        </w:rPr>
      </w:pPr>
      <w:r w:rsidRPr="001E51AE">
        <w:rPr>
          <w:sz w:val="28"/>
          <w:szCs w:val="28"/>
        </w:rPr>
        <w:t>В соответствии со статьёй 179 Бюджетного кодекса Российской Федерации, Федеральным закон</w:t>
      </w:r>
      <w:r w:rsidR="00174E2B">
        <w:rPr>
          <w:sz w:val="28"/>
          <w:szCs w:val="28"/>
        </w:rPr>
        <w:t>ом</w:t>
      </w:r>
      <w:r w:rsidRPr="001E51AE">
        <w:rPr>
          <w:sz w:val="28"/>
          <w:szCs w:val="28"/>
        </w:rPr>
        <w:t xml:space="preserve"> от 6 октября 2003 г. </w:t>
      </w:r>
      <w:r w:rsidR="00174E2B">
        <w:rPr>
          <w:sz w:val="28"/>
          <w:szCs w:val="28"/>
        </w:rPr>
        <w:t>№</w:t>
      </w:r>
      <w:r w:rsidRPr="001E51AE">
        <w:rPr>
          <w:sz w:val="28"/>
          <w:szCs w:val="28"/>
        </w:rPr>
        <w:t xml:space="preserve"> 131-ФЗ </w:t>
      </w:r>
      <w:r w:rsidR="00174E2B">
        <w:rPr>
          <w:sz w:val="28"/>
          <w:szCs w:val="28"/>
        </w:rPr>
        <w:t>«</w:t>
      </w:r>
      <w:r w:rsidRPr="001E51A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4E2B">
        <w:rPr>
          <w:sz w:val="28"/>
          <w:szCs w:val="28"/>
        </w:rPr>
        <w:t>»</w:t>
      </w:r>
      <w:r w:rsidRPr="001E51AE">
        <w:rPr>
          <w:sz w:val="28"/>
          <w:szCs w:val="28"/>
        </w:rPr>
        <w:t>, Уставом Провиденского городского округа, Администрация Провиденского городского округа</w:t>
      </w:r>
    </w:p>
    <w:p w14:paraId="653BA94D" w14:textId="77777777" w:rsidR="0062716D" w:rsidRPr="001E51AE" w:rsidRDefault="0062716D" w:rsidP="008C2E1F">
      <w:pPr>
        <w:ind w:left="426" w:firstLine="851"/>
        <w:jc w:val="both"/>
        <w:outlineLvl w:val="2"/>
        <w:rPr>
          <w:sz w:val="28"/>
          <w:szCs w:val="28"/>
        </w:rPr>
      </w:pPr>
    </w:p>
    <w:p w14:paraId="3CDACE6F" w14:textId="77777777" w:rsidR="0062716D" w:rsidRPr="001E51AE" w:rsidRDefault="0062716D" w:rsidP="008C2E1F">
      <w:pPr>
        <w:pStyle w:val="ab"/>
        <w:ind w:left="426" w:firstLine="0"/>
        <w:rPr>
          <w:b/>
          <w:bCs/>
          <w:spacing w:val="20"/>
          <w:sz w:val="28"/>
          <w:szCs w:val="28"/>
        </w:rPr>
      </w:pPr>
      <w:r w:rsidRPr="001E51AE">
        <w:rPr>
          <w:b/>
          <w:bCs/>
          <w:spacing w:val="20"/>
          <w:sz w:val="28"/>
          <w:szCs w:val="28"/>
        </w:rPr>
        <w:t>ПОСТАНОВЛЯЕТ:</w:t>
      </w:r>
    </w:p>
    <w:p w14:paraId="312E3B89" w14:textId="77777777" w:rsidR="0062716D" w:rsidRPr="001E51AE" w:rsidRDefault="0062716D" w:rsidP="008C2E1F">
      <w:pPr>
        <w:pStyle w:val="af6"/>
        <w:ind w:left="426"/>
        <w:jc w:val="both"/>
        <w:rPr>
          <w:b w:val="0"/>
          <w:szCs w:val="28"/>
        </w:rPr>
      </w:pPr>
    </w:p>
    <w:p w14:paraId="55AECDFC" w14:textId="77777777" w:rsidR="008C11E2" w:rsidRPr="001E51AE" w:rsidRDefault="001C1D0B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 xml:space="preserve">Внести в постановление Администрации Провиденского городского округа от 28.07.2020 № 208 «Об утверждении муниципальной программы «Переселение граждан из аварийного жилищного фонда Провиденского городского округа в 2020-2022 годах»» </w:t>
      </w:r>
      <w:r w:rsidR="00FD526C" w:rsidRPr="001E51AE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1E51AE">
        <w:rPr>
          <w:rFonts w:ascii="Times New Roman" w:hAnsi="Times New Roman"/>
          <w:sz w:val="28"/>
          <w:szCs w:val="28"/>
        </w:rPr>
        <w:t>следующие изменения:</w:t>
      </w:r>
    </w:p>
    <w:p w14:paraId="2E2126DF" w14:textId="7B166822" w:rsidR="0014715A" w:rsidRPr="001E51AE" w:rsidRDefault="0014715A" w:rsidP="00F776AB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 xml:space="preserve">1.1. </w:t>
      </w:r>
      <w:r w:rsidR="00F776AB" w:rsidRPr="001E51AE">
        <w:rPr>
          <w:rFonts w:ascii="Times New Roman" w:hAnsi="Times New Roman"/>
          <w:sz w:val="28"/>
          <w:szCs w:val="28"/>
        </w:rPr>
        <w:t xml:space="preserve">В названии и по всему тексту постановления </w:t>
      </w:r>
      <w:r w:rsidR="00462389">
        <w:rPr>
          <w:rFonts w:ascii="Times New Roman" w:hAnsi="Times New Roman"/>
          <w:sz w:val="28"/>
          <w:szCs w:val="28"/>
        </w:rPr>
        <w:t>слова</w:t>
      </w:r>
      <w:r w:rsidR="00F776AB" w:rsidRPr="001E51AE">
        <w:rPr>
          <w:rFonts w:ascii="Times New Roman" w:hAnsi="Times New Roman"/>
          <w:sz w:val="28"/>
          <w:szCs w:val="28"/>
        </w:rPr>
        <w:t xml:space="preserve"> «</w:t>
      </w:r>
      <w:r w:rsidR="00462389">
        <w:rPr>
          <w:rFonts w:ascii="Times New Roman" w:hAnsi="Times New Roman"/>
          <w:sz w:val="28"/>
          <w:szCs w:val="28"/>
        </w:rPr>
        <w:t xml:space="preserve">в </w:t>
      </w:r>
      <w:r w:rsidR="00F776AB" w:rsidRPr="001E51AE">
        <w:rPr>
          <w:rFonts w:ascii="Times New Roman" w:hAnsi="Times New Roman"/>
          <w:sz w:val="28"/>
          <w:szCs w:val="28"/>
        </w:rPr>
        <w:t>2020-2022</w:t>
      </w:r>
      <w:r w:rsidR="00462389">
        <w:rPr>
          <w:rFonts w:ascii="Times New Roman" w:hAnsi="Times New Roman"/>
          <w:sz w:val="28"/>
          <w:szCs w:val="28"/>
        </w:rPr>
        <w:t xml:space="preserve"> годах</w:t>
      </w:r>
      <w:r w:rsidR="00F776AB" w:rsidRPr="001E51AE">
        <w:rPr>
          <w:rFonts w:ascii="Times New Roman" w:hAnsi="Times New Roman"/>
          <w:sz w:val="28"/>
          <w:szCs w:val="28"/>
        </w:rPr>
        <w:t xml:space="preserve">» заменить </w:t>
      </w:r>
      <w:r w:rsidR="00462389">
        <w:rPr>
          <w:rFonts w:ascii="Times New Roman" w:hAnsi="Times New Roman"/>
          <w:sz w:val="28"/>
          <w:szCs w:val="28"/>
        </w:rPr>
        <w:t>словами</w:t>
      </w:r>
      <w:r w:rsidR="00F776AB" w:rsidRPr="001E51AE">
        <w:rPr>
          <w:rFonts w:ascii="Times New Roman" w:hAnsi="Times New Roman"/>
          <w:sz w:val="28"/>
          <w:szCs w:val="28"/>
        </w:rPr>
        <w:t xml:space="preserve"> «</w:t>
      </w:r>
      <w:r w:rsidR="00462389">
        <w:rPr>
          <w:rFonts w:ascii="Times New Roman" w:hAnsi="Times New Roman"/>
          <w:sz w:val="28"/>
          <w:szCs w:val="28"/>
        </w:rPr>
        <w:t xml:space="preserve">в </w:t>
      </w:r>
      <w:r w:rsidR="00F776AB" w:rsidRPr="001E51AE">
        <w:rPr>
          <w:rFonts w:ascii="Times New Roman" w:hAnsi="Times New Roman"/>
          <w:sz w:val="28"/>
          <w:szCs w:val="28"/>
        </w:rPr>
        <w:t>2020-2023</w:t>
      </w:r>
      <w:r w:rsidR="00462389">
        <w:rPr>
          <w:rFonts w:ascii="Times New Roman" w:hAnsi="Times New Roman"/>
          <w:sz w:val="28"/>
          <w:szCs w:val="28"/>
        </w:rPr>
        <w:t xml:space="preserve"> годах</w:t>
      </w:r>
      <w:r w:rsidR="00F776AB" w:rsidRPr="001E51AE">
        <w:rPr>
          <w:rFonts w:ascii="Times New Roman" w:hAnsi="Times New Roman"/>
          <w:sz w:val="28"/>
          <w:szCs w:val="28"/>
        </w:rPr>
        <w:t xml:space="preserve">». </w:t>
      </w:r>
    </w:p>
    <w:p w14:paraId="48DD092F" w14:textId="77777777" w:rsidR="0014715A" w:rsidRPr="001E51AE" w:rsidRDefault="0014715A" w:rsidP="0014715A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62B6378C" w14:textId="77777777" w:rsidR="001C1D0B" w:rsidRPr="001E51AE" w:rsidRDefault="001C1D0B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F776AB" w:rsidRPr="001E51AE">
        <w:rPr>
          <w:rFonts w:ascii="Times New Roman" w:hAnsi="Times New Roman"/>
          <w:sz w:val="28"/>
          <w:szCs w:val="28"/>
        </w:rPr>
        <w:t>2</w:t>
      </w:r>
      <w:r w:rsidRPr="001E51AE">
        <w:rPr>
          <w:rFonts w:ascii="Times New Roman" w:hAnsi="Times New Roman"/>
          <w:sz w:val="28"/>
          <w:szCs w:val="28"/>
        </w:rPr>
        <w:t xml:space="preserve">. </w:t>
      </w:r>
      <w:r w:rsidR="00A77B29" w:rsidRPr="001E51AE">
        <w:rPr>
          <w:rFonts w:ascii="Times New Roman" w:hAnsi="Times New Roman"/>
          <w:sz w:val="28"/>
          <w:szCs w:val="28"/>
        </w:rPr>
        <w:t>Раздел «Объемы и источники финансирования» п</w:t>
      </w:r>
      <w:r w:rsidRPr="001E51AE">
        <w:rPr>
          <w:rFonts w:ascii="Times New Roman" w:hAnsi="Times New Roman"/>
          <w:sz w:val="28"/>
          <w:szCs w:val="28"/>
        </w:rPr>
        <w:t>аспорт</w:t>
      </w:r>
      <w:r w:rsidR="00A77B29" w:rsidRPr="001E51AE">
        <w:rPr>
          <w:rFonts w:ascii="Times New Roman" w:hAnsi="Times New Roman"/>
          <w:sz w:val="28"/>
          <w:szCs w:val="28"/>
        </w:rPr>
        <w:t>а</w:t>
      </w:r>
      <w:r w:rsidRPr="001E51A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A77B29" w:rsidRPr="001E51A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37DF025" w14:textId="77777777" w:rsidR="00A77B29" w:rsidRPr="001E51AE" w:rsidRDefault="00A77B29" w:rsidP="008C2E1F">
      <w:pPr>
        <w:pStyle w:val="af9"/>
        <w:ind w:left="426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57"/>
      </w:tblGrid>
      <w:tr w:rsidR="00A77B29" w:rsidRPr="001E51AE" w14:paraId="02A7D26B" w14:textId="77777777" w:rsidTr="00F776AB">
        <w:tc>
          <w:tcPr>
            <w:tcW w:w="2498" w:type="dxa"/>
          </w:tcPr>
          <w:p w14:paraId="11727FB4" w14:textId="77777777" w:rsidR="00A77B29" w:rsidRPr="001E51AE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7099E212" w14:textId="77777777" w:rsidR="00A77B29" w:rsidRPr="001E51AE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857" w:type="dxa"/>
          </w:tcPr>
          <w:p w14:paraId="5A82C9E5" w14:textId="77777777" w:rsidR="00F776AB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Pr="001E51AE">
              <w:rPr>
                <w:b/>
                <w:sz w:val="24"/>
                <w:szCs w:val="24"/>
              </w:rPr>
              <w:t xml:space="preserve">1 082 862 385,50 </w:t>
            </w:r>
            <w:r w:rsidRPr="001E51AE">
              <w:rPr>
                <w:sz w:val="24"/>
                <w:szCs w:val="24"/>
              </w:rPr>
              <w:t>рубля, из них:</w:t>
            </w:r>
          </w:p>
          <w:p w14:paraId="66882BAF" w14:textId="77777777" w:rsidR="00F776AB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за счет средств окружного бюджета – </w:t>
            </w:r>
            <w:r w:rsidRPr="001E51AE">
              <w:rPr>
                <w:b/>
                <w:bCs/>
                <w:sz w:val="24"/>
                <w:szCs w:val="24"/>
              </w:rPr>
              <w:t xml:space="preserve">1 081 771 958,65 </w:t>
            </w:r>
            <w:r w:rsidRPr="001E51AE">
              <w:rPr>
                <w:sz w:val="24"/>
                <w:szCs w:val="24"/>
              </w:rPr>
              <w:t>рубля</w:t>
            </w:r>
          </w:p>
          <w:p w14:paraId="1100BC15" w14:textId="77777777" w:rsidR="00F776AB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за счёт средств местного бюджета – </w:t>
            </w:r>
            <w:r w:rsidRPr="001E51AE">
              <w:rPr>
                <w:b/>
                <w:bCs/>
                <w:sz w:val="24"/>
                <w:szCs w:val="24"/>
              </w:rPr>
              <w:t xml:space="preserve">1 090 426,85 </w:t>
            </w:r>
            <w:r w:rsidRPr="001E51AE">
              <w:rPr>
                <w:sz w:val="24"/>
                <w:szCs w:val="24"/>
              </w:rPr>
              <w:t xml:space="preserve">рубля, </w:t>
            </w:r>
          </w:p>
          <w:p w14:paraId="643C2D7F" w14:textId="77777777" w:rsidR="00F776AB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в том числе по годам:</w:t>
            </w:r>
          </w:p>
          <w:p w14:paraId="73AA3FFE" w14:textId="77777777" w:rsidR="00F776AB" w:rsidRPr="001E51AE" w:rsidRDefault="00F776AB" w:rsidP="00F776AB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     2020 год – </w:t>
            </w:r>
            <w:r w:rsidRPr="001E51AE">
              <w:rPr>
                <w:b/>
                <w:sz w:val="24"/>
                <w:szCs w:val="24"/>
              </w:rPr>
              <w:t xml:space="preserve">32 021 479,05 </w:t>
            </w:r>
            <w:r w:rsidRPr="001E51AE">
              <w:rPr>
                <w:sz w:val="24"/>
                <w:szCs w:val="24"/>
              </w:rPr>
              <w:t>рубля;</w:t>
            </w:r>
          </w:p>
          <w:p w14:paraId="6565F1D3" w14:textId="77777777" w:rsidR="00F776AB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lastRenderedPageBreak/>
              <w:t xml:space="preserve">     2021 год – </w:t>
            </w:r>
            <w:r w:rsidRPr="001E51AE">
              <w:rPr>
                <w:b/>
                <w:sz w:val="24"/>
                <w:szCs w:val="24"/>
              </w:rPr>
              <w:t xml:space="preserve">395 515 881,45 </w:t>
            </w:r>
            <w:r w:rsidRPr="001E51AE">
              <w:rPr>
                <w:sz w:val="24"/>
                <w:szCs w:val="24"/>
              </w:rPr>
              <w:t>рубля;</w:t>
            </w:r>
          </w:p>
          <w:p w14:paraId="12FB23EA" w14:textId="77777777" w:rsidR="00F776AB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     2022 год – </w:t>
            </w:r>
            <w:r w:rsidRPr="001E51AE">
              <w:rPr>
                <w:b/>
                <w:bCs/>
                <w:sz w:val="24"/>
                <w:szCs w:val="24"/>
              </w:rPr>
              <w:t>452 038 565,00</w:t>
            </w:r>
            <w:r w:rsidRPr="001E51AE">
              <w:rPr>
                <w:sz w:val="24"/>
                <w:szCs w:val="24"/>
              </w:rPr>
              <w:t xml:space="preserve"> рублей.</w:t>
            </w:r>
          </w:p>
          <w:p w14:paraId="479D8FF0" w14:textId="77777777" w:rsidR="00A77B29" w:rsidRPr="001E51AE" w:rsidRDefault="00F776AB" w:rsidP="00F776AB">
            <w:pPr>
              <w:ind w:left="426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     2023 год – </w:t>
            </w:r>
            <w:r w:rsidRPr="001E51AE">
              <w:rPr>
                <w:b/>
                <w:bCs/>
                <w:sz w:val="24"/>
                <w:szCs w:val="24"/>
              </w:rPr>
              <w:t xml:space="preserve">256 746 460,00 </w:t>
            </w:r>
            <w:r w:rsidRPr="001E51AE">
              <w:rPr>
                <w:sz w:val="24"/>
                <w:szCs w:val="24"/>
              </w:rPr>
              <w:t>рублей.</w:t>
            </w:r>
          </w:p>
        </w:tc>
      </w:tr>
    </w:tbl>
    <w:p w14:paraId="7B3FF962" w14:textId="77777777" w:rsidR="001E51AE" w:rsidRDefault="001E51AE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604F0C61" w14:textId="77777777" w:rsidR="00AC5489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F776AB" w:rsidRPr="001E51AE">
        <w:rPr>
          <w:rFonts w:ascii="Times New Roman" w:hAnsi="Times New Roman"/>
          <w:sz w:val="28"/>
          <w:szCs w:val="28"/>
        </w:rPr>
        <w:t>3</w:t>
      </w:r>
      <w:r w:rsidRPr="001E51AE">
        <w:rPr>
          <w:rFonts w:ascii="Times New Roman" w:hAnsi="Times New Roman"/>
          <w:sz w:val="28"/>
          <w:szCs w:val="28"/>
        </w:rPr>
        <w:t>. Раздел «Целевые индикаторы (показатели) муниципальной программы» паспорта муниципальной программы изложить в следующей редакции:</w:t>
      </w:r>
      <w:bookmarkStart w:id="0" w:name="_GoBack"/>
      <w:bookmarkEnd w:id="0"/>
    </w:p>
    <w:p w14:paraId="539AC5AC" w14:textId="77777777" w:rsidR="00AC5489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3"/>
      </w:tblGrid>
      <w:tr w:rsidR="00AC5489" w:rsidRPr="001E51AE" w14:paraId="089D4EA7" w14:textId="77777777" w:rsidTr="002542E0">
        <w:tc>
          <w:tcPr>
            <w:tcW w:w="2410" w:type="dxa"/>
          </w:tcPr>
          <w:p w14:paraId="739E288E" w14:textId="77777777" w:rsidR="00AC5489" w:rsidRPr="001E51AE" w:rsidRDefault="00AC5489" w:rsidP="004B1AE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14:paraId="1586BDF5" w14:textId="77777777" w:rsidR="00F776AB" w:rsidRPr="001E51AE" w:rsidRDefault="00F776AB" w:rsidP="00F776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14:paraId="6D3228E8" w14:textId="77777777" w:rsidR="00F776AB" w:rsidRPr="001E51AE" w:rsidRDefault="00F776AB" w:rsidP="00F776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2020 г. – 0 шт.;</w:t>
            </w:r>
          </w:p>
          <w:p w14:paraId="3858425E" w14:textId="77777777" w:rsidR="00F776AB" w:rsidRPr="001E51AE" w:rsidRDefault="00F776AB" w:rsidP="00F776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2021 г. – 39 шт.;</w:t>
            </w:r>
          </w:p>
          <w:p w14:paraId="2CF6F42E" w14:textId="77777777" w:rsidR="00F776AB" w:rsidRPr="001E51AE" w:rsidRDefault="00F776AB" w:rsidP="00F776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2022 г. – 60 шт.;</w:t>
            </w:r>
          </w:p>
          <w:p w14:paraId="19024EFF" w14:textId="77777777" w:rsidR="00AC5489" w:rsidRPr="001E51AE" w:rsidRDefault="00F776AB" w:rsidP="00F776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2023 г. – 23 шт.</w:t>
            </w:r>
          </w:p>
        </w:tc>
      </w:tr>
    </w:tbl>
    <w:p w14:paraId="15DF111F" w14:textId="77777777" w:rsidR="00FD526C" w:rsidRPr="001E51AE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9A08B6F" w14:textId="77777777" w:rsidR="00FD526C" w:rsidRPr="001E51AE" w:rsidRDefault="00FD526C" w:rsidP="00FD526C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C5DA6" w:rsidRPr="001E51AE">
        <w:rPr>
          <w:rFonts w:ascii="Times New Roman" w:hAnsi="Times New Roman"/>
          <w:sz w:val="28"/>
          <w:szCs w:val="28"/>
        </w:rPr>
        <w:t>4</w:t>
      </w:r>
      <w:r w:rsidRPr="001E51AE">
        <w:rPr>
          <w:rFonts w:ascii="Times New Roman" w:hAnsi="Times New Roman"/>
          <w:sz w:val="28"/>
          <w:szCs w:val="28"/>
        </w:rPr>
        <w:t>. Раздел «Ожидаемые результаты реализации муниципальной Программы» паспорта муниципальной программы изложить в следующей редакции:</w:t>
      </w: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3"/>
      </w:tblGrid>
      <w:tr w:rsidR="00FD526C" w:rsidRPr="001E51AE" w14:paraId="203A4FB4" w14:textId="77777777" w:rsidTr="00FD526C">
        <w:tc>
          <w:tcPr>
            <w:tcW w:w="1984" w:type="dxa"/>
          </w:tcPr>
          <w:p w14:paraId="0F11EB82" w14:textId="77777777" w:rsidR="00FD526C" w:rsidRPr="001E51AE" w:rsidRDefault="00FD526C" w:rsidP="00D43CB9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3" w:type="dxa"/>
          </w:tcPr>
          <w:p w14:paraId="3D8486F6" w14:textId="77777777" w:rsidR="00FD526C" w:rsidRPr="001E51AE" w:rsidRDefault="00F776AB" w:rsidP="00FD526C">
            <w:pPr>
              <w:jc w:val="both"/>
              <w:rPr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Переселение из аварийного жилищного фонда 122 семьи</w:t>
            </w:r>
          </w:p>
        </w:tc>
      </w:tr>
    </w:tbl>
    <w:p w14:paraId="7810790A" w14:textId="77777777" w:rsidR="002542E0" w:rsidRPr="001E51AE" w:rsidRDefault="002542E0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B006DDE" w14:textId="77777777" w:rsidR="00FD526C" w:rsidRPr="001E51AE" w:rsidRDefault="00FD526C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4A83B397" w14:textId="77777777" w:rsidR="001C5DA6" w:rsidRPr="001E51AE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1C5DA6" w:rsidRPr="001E51AE">
        <w:rPr>
          <w:rFonts w:ascii="Times New Roman" w:hAnsi="Times New Roman"/>
          <w:sz w:val="28"/>
          <w:szCs w:val="28"/>
        </w:rPr>
        <w:t>5</w:t>
      </w:r>
      <w:r w:rsidRPr="001E51AE">
        <w:rPr>
          <w:rFonts w:ascii="Times New Roman" w:hAnsi="Times New Roman"/>
          <w:sz w:val="28"/>
          <w:szCs w:val="28"/>
        </w:rPr>
        <w:t xml:space="preserve">. В разделе 2 </w:t>
      </w:r>
      <w:r w:rsidR="001C5DA6" w:rsidRPr="001E51AE">
        <w:rPr>
          <w:rFonts w:ascii="Times New Roman" w:hAnsi="Times New Roman"/>
          <w:sz w:val="28"/>
          <w:szCs w:val="28"/>
        </w:rPr>
        <w:t>абзац 1 изложить в следующей редакции:</w:t>
      </w:r>
    </w:p>
    <w:p w14:paraId="398D8ECF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851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 xml:space="preserve">«Количество расселенных аварийных жилых помещений (приложение 1). </w:t>
      </w:r>
    </w:p>
    <w:p w14:paraId="06AC64B5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2020 г. – 0 шт.;</w:t>
      </w:r>
    </w:p>
    <w:p w14:paraId="1EA02E80" w14:textId="77777777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2021 г. – 39 шт.;</w:t>
      </w:r>
    </w:p>
    <w:p w14:paraId="0224A791" w14:textId="12B429FD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2022 г. – 60 шт.</w:t>
      </w:r>
      <w:r w:rsidR="00174E2B">
        <w:rPr>
          <w:bCs/>
          <w:sz w:val="28"/>
          <w:szCs w:val="28"/>
        </w:rPr>
        <w:t>;</w:t>
      </w:r>
    </w:p>
    <w:p w14:paraId="533D0897" w14:textId="24BB9199" w:rsidR="001C5DA6" w:rsidRPr="001E51AE" w:rsidRDefault="001C5DA6" w:rsidP="001C5DA6">
      <w:pPr>
        <w:autoSpaceDE w:val="0"/>
        <w:autoSpaceDN w:val="0"/>
        <w:adjustRightInd w:val="0"/>
        <w:spacing w:before="40" w:after="40"/>
        <w:ind w:firstLine="993"/>
        <w:jc w:val="both"/>
        <w:rPr>
          <w:bCs/>
          <w:sz w:val="28"/>
          <w:szCs w:val="28"/>
        </w:rPr>
      </w:pPr>
      <w:r w:rsidRPr="001E51AE">
        <w:rPr>
          <w:bCs/>
          <w:sz w:val="28"/>
          <w:szCs w:val="28"/>
        </w:rPr>
        <w:t>2023 г. – 23 шт.</w:t>
      </w:r>
    </w:p>
    <w:p w14:paraId="6BBB6CD8" w14:textId="77777777" w:rsidR="001E51AE" w:rsidRPr="00632C6E" w:rsidRDefault="001E51AE" w:rsidP="00632C6E">
      <w:pPr>
        <w:rPr>
          <w:sz w:val="28"/>
          <w:szCs w:val="28"/>
        </w:rPr>
      </w:pPr>
    </w:p>
    <w:p w14:paraId="1B8E2A04" w14:textId="09913137" w:rsidR="00084054" w:rsidRDefault="002542E0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 w:rsidRPr="001E51AE">
        <w:rPr>
          <w:rFonts w:ascii="Times New Roman" w:hAnsi="Times New Roman"/>
          <w:sz w:val="28"/>
          <w:szCs w:val="28"/>
        </w:rPr>
        <w:t>1.</w:t>
      </w:r>
      <w:r w:rsidR="00632C6E">
        <w:rPr>
          <w:rFonts w:ascii="Times New Roman" w:hAnsi="Times New Roman"/>
          <w:sz w:val="28"/>
          <w:szCs w:val="28"/>
        </w:rPr>
        <w:t>6</w:t>
      </w:r>
      <w:r w:rsidRPr="001E51AE">
        <w:rPr>
          <w:rFonts w:ascii="Times New Roman" w:hAnsi="Times New Roman"/>
          <w:sz w:val="28"/>
          <w:szCs w:val="28"/>
        </w:rPr>
        <w:t>. Приложени</w:t>
      </w:r>
      <w:r w:rsidR="001C5DA6" w:rsidRPr="001E51AE">
        <w:rPr>
          <w:rFonts w:ascii="Times New Roman" w:hAnsi="Times New Roman"/>
          <w:sz w:val="28"/>
          <w:szCs w:val="28"/>
        </w:rPr>
        <w:t>е</w:t>
      </w:r>
      <w:r w:rsidRPr="001E51AE">
        <w:rPr>
          <w:rFonts w:ascii="Times New Roman" w:hAnsi="Times New Roman"/>
          <w:sz w:val="28"/>
          <w:szCs w:val="28"/>
        </w:rPr>
        <w:t xml:space="preserve"> 1 </w:t>
      </w:r>
      <w:r w:rsidR="001E51AE" w:rsidRPr="001E51AE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1C5DA6" w:rsidRPr="001E51AE">
        <w:rPr>
          <w:rFonts w:ascii="Times New Roman" w:hAnsi="Times New Roman"/>
          <w:sz w:val="28"/>
          <w:szCs w:val="28"/>
        </w:rPr>
        <w:t>изложить в редакции</w:t>
      </w:r>
      <w:r w:rsidR="00084054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постановлению;</w:t>
      </w:r>
    </w:p>
    <w:p w14:paraId="57BFBD2E" w14:textId="77777777" w:rsidR="00084054" w:rsidRDefault="0008405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7B2FA80C" w14:textId="66072915" w:rsidR="00084054" w:rsidRPr="00084054" w:rsidRDefault="00084054" w:rsidP="00084054">
      <w:pPr>
        <w:pStyle w:val="af9"/>
        <w:ind w:left="426" w:firstLine="567"/>
        <w:rPr>
          <w:rFonts w:ascii="Times New Roman" w:hAnsi="Times New Roman"/>
          <w:sz w:val="28"/>
          <w:szCs w:val="28"/>
        </w:rPr>
        <w:sectPr w:rsidR="00084054" w:rsidRPr="00084054" w:rsidSect="008C2E1F">
          <w:headerReference w:type="even" r:id="rId9"/>
          <w:pgSz w:w="11905" w:h="16837"/>
          <w:pgMar w:top="851" w:right="848" w:bottom="851" w:left="1276" w:header="0" w:footer="6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1.7</w:t>
      </w:r>
      <w:r w:rsidR="00126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 к муниципальной программе изложить в редакции согласно приложению 2 к настоящему постановлению</w:t>
      </w:r>
      <w:r w:rsidR="00126A8B">
        <w:rPr>
          <w:rFonts w:ascii="Times New Roman" w:hAnsi="Times New Roman"/>
          <w:sz w:val="28"/>
          <w:szCs w:val="28"/>
        </w:rPr>
        <w:t>.</w:t>
      </w:r>
    </w:p>
    <w:p w14:paraId="2C8AB6C6" w14:textId="77777777" w:rsidR="003928E1" w:rsidRPr="003928E1" w:rsidRDefault="00126A8B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bookmarkStart w:id="1" w:name="_Hlk73095005"/>
      <w:r w:rsidRPr="003928E1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Администрации </w:t>
      </w:r>
    </w:p>
    <w:p w14:paraId="73FDB59B" w14:textId="77777777" w:rsidR="003928E1" w:rsidRPr="003928E1" w:rsidRDefault="00126A8B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>Провиденского</w:t>
      </w:r>
      <w:r w:rsidR="003928E1" w:rsidRPr="003928E1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14:paraId="20E60E63" w14:textId="672CFFC8" w:rsidR="003928E1" w:rsidRP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>от 27 мая 2021 г. № 213</w:t>
      </w:r>
    </w:p>
    <w:bookmarkEnd w:id="1"/>
    <w:p w14:paraId="445D7AE4" w14:textId="5140517F" w:rsid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14:paraId="2B8358B8" w14:textId="77777777" w:rsidR="003928E1" w:rsidRDefault="003928E1" w:rsidP="003513C1">
      <w:pPr>
        <w:pStyle w:val="af9"/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14:paraId="104B986D" w14:textId="02CD814D" w:rsidR="002542E0" w:rsidRPr="00E11008" w:rsidRDefault="003513C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>«Приложение 1</w:t>
      </w:r>
    </w:p>
    <w:p w14:paraId="01ED0B8D" w14:textId="77777777" w:rsidR="00E11008" w:rsidRDefault="00084054" w:rsidP="00E11008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>к</w:t>
      </w:r>
      <w:r w:rsidR="003513C1" w:rsidRPr="00E11008">
        <w:rPr>
          <w:rFonts w:ascii="Times New Roman" w:hAnsi="Times New Roman"/>
          <w:sz w:val="24"/>
          <w:szCs w:val="24"/>
        </w:rPr>
        <w:t xml:space="preserve"> муниципальной программе «Переселение граждан</w:t>
      </w:r>
    </w:p>
    <w:p w14:paraId="36290010" w14:textId="76A70E21" w:rsidR="00E11008" w:rsidRPr="00E11008" w:rsidRDefault="003513C1" w:rsidP="00E11008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 xml:space="preserve"> из аварийного</w:t>
      </w:r>
      <w:r w:rsidR="00E11008">
        <w:rPr>
          <w:rFonts w:ascii="Times New Roman" w:hAnsi="Times New Roman"/>
          <w:sz w:val="24"/>
          <w:szCs w:val="24"/>
        </w:rPr>
        <w:t xml:space="preserve"> ж</w:t>
      </w:r>
      <w:r w:rsidRPr="00E11008">
        <w:rPr>
          <w:rFonts w:ascii="Times New Roman" w:hAnsi="Times New Roman"/>
          <w:sz w:val="24"/>
          <w:szCs w:val="24"/>
        </w:rPr>
        <w:t>илищного фонда Провиденского</w:t>
      </w:r>
    </w:p>
    <w:p w14:paraId="5A4FA611" w14:textId="7DE0DA70" w:rsidR="003513C1" w:rsidRPr="00E11008" w:rsidRDefault="003513C1" w:rsidP="003513C1">
      <w:pPr>
        <w:pStyle w:val="af9"/>
        <w:ind w:left="426" w:firstLine="567"/>
        <w:jc w:val="right"/>
        <w:rPr>
          <w:rFonts w:ascii="Times New Roman" w:hAnsi="Times New Roman"/>
          <w:sz w:val="24"/>
          <w:szCs w:val="24"/>
        </w:rPr>
      </w:pPr>
      <w:r w:rsidRPr="00E11008">
        <w:rPr>
          <w:rFonts w:ascii="Times New Roman" w:hAnsi="Times New Roman"/>
          <w:sz w:val="24"/>
          <w:szCs w:val="24"/>
        </w:rPr>
        <w:t xml:space="preserve"> городского округа в 2020-2023 годах»</w:t>
      </w:r>
    </w:p>
    <w:p w14:paraId="6852B194" w14:textId="477376B2" w:rsidR="003513C1" w:rsidRPr="00E11008" w:rsidRDefault="003513C1" w:rsidP="002542E0">
      <w:pPr>
        <w:pStyle w:val="af9"/>
        <w:ind w:left="426" w:firstLine="567"/>
        <w:rPr>
          <w:rFonts w:ascii="Times New Roman" w:hAnsi="Times New Roman"/>
          <w:sz w:val="24"/>
          <w:szCs w:val="24"/>
        </w:rPr>
      </w:pPr>
    </w:p>
    <w:p w14:paraId="339D7523" w14:textId="77777777" w:rsidR="003513C1" w:rsidRPr="001E51AE" w:rsidRDefault="003513C1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953"/>
        <w:gridCol w:w="1815"/>
        <w:gridCol w:w="801"/>
        <w:gridCol w:w="992"/>
        <w:gridCol w:w="819"/>
        <w:gridCol w:w="1166"/>
        <w:gridCol w:w="6919"/>
        <w:gridCol w:w="27"/>
      </w:tblGrid>
      <w:tr w:rsidR="00F07615" w:rsidRPr="001E51AE" w14:paraId="613BDC40" w14:textId="77777777" w:rsidTr="00F07615">
        <w:trPr>
          <w:gridAfter w:val="1"/>
          <w:wAfter w:w="27" w:type="dxa"/>
          <w:trHeight w:val="960"/>
          <w:jc w:val="center"/>
        </w:trPr>
        <w:tc>
          <w:tcPr>
            <w:tcW w:w="15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34E1C" w14:textId="638285AF" w:rsidR="00F07615" w:rsidRPr="001E51AE" w:rsidRDefault="00F07615" w:rsidP="001E7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1AE">
              <w:rPr>
                <w:b/>
                <w:bCs/>
                <w:color w:val="000000"/>
                <w:sz w:val="28"/>
                <w:szCs w:val="28"/>
              </w:rPr>
              <w:t>«Перечень и сведения о целевых индикаторах и показателях муниципальной программы «Переселение граждан из аварийного жилищного фонда Провиденского городского округа в 2020-2023 годах»</w:t>
            </w:r>
          </w:p>
          <w:p w14:paraId="48787112" w14:textId="77777777" w:rsidR="00F07615" w:rsidRPr="001E51AE" w:rsidRDefault="00F07615" w:rsidP="001E7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615" w:rsidRPr="001E51AE" w14:paraId="13B4C792" w14:textId="77777777" w:rsidTr="00E11008">
        <w:trPr>
          <w:cantSplit/>
          <w:trHeight w:hRule="exact" w:val="1111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022F2" w14:textId="77777777" w:rsidR="00084054" w:rsidRDefault="00084054" w:rsidP="001E728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D9F3C27" w14:textId="4050259F" w:rsidR="00F07615" w:rsidRPr="001E51AE" w:rsidRDefault="00084054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66A" w14:textId="00418BDD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150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DFB" w14:textId="181455A6" w:rsidR="00F07615" w:rsidRPr="00F07615" w:rsidRDefault="00F07615" w:rsidP="00F07615">
            <w:pPr>
              <w:jc w:val="center"/>
              <w:rPr>
                <w:sz w:val="28"/>
                <w:szCs w:val="28"/>
              </w:rPr>
            </w:pPr>
            <w:r w:rsidRPr="00F07615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9AA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07615" w:rsidRPr="001E51AE" w14:paraId="76756E10" w14:textId="77777777" w:rsidTr="00E11008">
        <w:trPr>
          <w:trHeight w:val="39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B83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EAE8" w14:textId="10D39E15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88F9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EE6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801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DC8F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44A" w14:textId="77777777" w:rsidR="00F07615" w:rsidRPr="001E51AE" w:rsidRDefault="00F07615" w:rsidP="006139C6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300B" w14:textId="77777777" w:rsidR="00F07615" w:rsidRPr="001E51AE" w:rsidRDefault="00F07615" w:rsidP="001E728B">
            <w:pPr>
              <w:rPr>
                <w:color w:val="000000"/>
                <w:sz w:val="28"/>
                <w:szCs w:val="28"/>
              </w:rPr>
            </w:pPr>
          </w:p>
        </w:tc>
      </w:tr>
      <w:tr w:rsidR="00F07615" w:rsidRPr="001E51AE" w14:paraId="6E949512" w14:textId="77777777" w:rsidTr="00E11008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D51" w14:textId="4E38AA36" w:rsidR="00F07615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5C8B" w14:textId="22B90A1A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65E" w14:textId="3EC266C4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4FD" w14:textId="22FC4BFB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D07" w14:textId="28EAA838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DB1" w14:textId="4AE9FCED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B93" w14:textId="3C6AC3D8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C02" w14:textId="0F7BD6E9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07615" w:rsidRPr="001E51AE" w14:paraId="4FF8F24F" w14:textId="77777777" w:rsidTr="00E11008">
        <w:trPr>
          <w:trHeight w:val="18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F07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610" w14:textId="77618564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Количество расселенных аварийных жилых помещений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DD5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568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887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367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2086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0CF" w14:textId="77777777" w:rsidR="00F07615" w:rsidRPr="001E51AE" w:rsidRDefault="00F07615" w:rsidP="001E728B">
            <w:pPr>
              <w:jc w:val="center"/>
              <w:rPr>
                <w:color w:val="000000"/>
                <w:sz w:val="28"/>
                <w:szCs w:val="28"/>
              </w:rPr>
            </w:pPr>
            <w:r w:rsidRPr="001E51AE">
              <w:rPr>
                <w:color w:val="000000"/>
                <w:sz w:val="28"/>
                <w:szCs w:val="28"/>
              </w:rPr>
              <w:t>УППСХПиТ администрации Провиденского городского округа </w:t>
            </w:r>
          </w:p>
        </w:tc>
      </w:tr>
    </w:tbl>
    <w:p w14:paraId="36396922" w14:textId="77777777" w:rsidR="003928E1" w:rsidRDefault="001E51AE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  <w:sectPr w:rsidR="003928E1" w:rsidSect="00F07615">
          <w:pgSz w:w="16837" w:h="11905" w:orient="landscape"/>
          <w:pgMar w:top="1276" w:right="851" w:bottom="848" w:left="851" w:header="0" w:footer="6" w:gutter="0"/>
          <w:pgNumType w:start="1"/>
          <w:cols w:space="720"/>
          <w:noEndnote/>
          <w:titlePg/>
          <w:docGrid w:linePitch="360"/>
        </w:sectPr>
      </w:pPr>
      <w:r w:rsidRPr="001E51AE">
        <w:rPr>
          <w:rFonts w:ascii="Times New Roman" w:hAnsi="Times New Roman"/>
          <w:sz w:val="28"/>
          <w:szCs w:val="28"/>
        </w:rPr>
        <w:t>».</w:t>
      </w:r>
    </w:p>
    <w:p w14:paraId="090AE5ED" w14:textId="5DD1DC79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1008">
        <w:rPr>
          <w:rFonts w:ascii="Times New Roman" w:hAnsi="Times New Roman"/>
          <w:sz w:val="24"/>
          <w:szCs w:val="24"/>
        </w:rPr>
        <w:t>2</w:t>
      </w:r>
      <w:r w:rsidRPr="003928E1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14:paraId="02237577" w14:textId="77777777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</w:p>
    <w:tbl>
      <w:tblPr>
        <w:tblpPr w:leftFromText="180" w:rightFromText="180" w:vertAnchor="text" w:horzAnchor="margin" w:tblpY="540"/>
        <w:tblW w:w="15121" w:type="dxa"/>
        <w:tblLayout w:type="fixed"/>
        <w:tblLook w:val="04A0" w:firstRow="1" w:lastRow="0" w:firstColumn="1" w:lastColumn="0" w:noHBand="0" w:noVBand="1"/>
      </w:tblPr>
      <w:tblGrid>
        <w:gridCol w:w="120"/>
        <w:gridCol w:w="474"/>
        <w:gridCol w:w="120"/>
        <w:gridCol w:w="3534"/>
        <w:gridCol w:w="430"/>
        <w:gridCol w:w="1251"/>
        <w:gridCol w:w="1448"/>
        <w:gridCol w:w="502"/>
        <w:gridCol w:w="1169"/>
        <w:gridCol w:w="194"/>
        <w:gridCol w:w="1800"/>
        <w:gridCol w:w="1833"/>
        <w:gridCol w:w="2126"/>
        <w:gridCol w:w="120"/>
      </w:tblGrid>
      <w:tr w:rsidR="003928E1" w:rsidRPr="001E51AE" w14:paraId="6FA4EB4B" w14:textId="77777777" w:rsidTr="003928E1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FE7" w14:textId="77777777" w:rsidR="003928E1" w:rsidRPr="001E51AE" w:rsidRDefault="003928E1" w:rsidP="003928E1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BCE" w14:textId="77777777" w:rsidR="003928E1" w:rsidRPr="001E51AE" w:rsidRDefault="003928E1" w:rsidP="003928E1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457" w14:textId="77777777" w:rsidR="003928E1" w:rsidRPr="001E51AE" w:rsidRDefault="003928E1" w:rsidP="003928E1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3AA" w14:textId="77777777" w:rsidR="003928E1" w:rsidRPr="001E51AE" w:rsidRDefault="003928E1" w:rsidP="003928E1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43B" w14:textId="77777777" w:rsidR="003928E1" w:rsidRPr="001E51AE" w:rsidRDefault="003928E1" w:rsidP="003928E1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C40" w14:textId="77777777" w:rsidR="003928E1" w:rsidRPr="00E11008" w:rsidRDefault="003928E1" w:rsidP="003928E1">
            <w:pPr>
              <w:jc w:val="right"/>
              <w:rPr>
                <w:color w:val="000000"/>
                <w:sz w:val="24"/>
                <w:szCs w:val="24"/>
              </w:rPr>
            </w:pPr>
            <w:r w:rsidRPr="00E11008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3928E1" w:rsidRPr="001E51AE" w14:paraId="37CCF7E1" w14:textId="77777777" w:rsidTr="003928E1">
        <w:trPr>
          <w:gridAfter w:val="1"/>
          <w:wAfter w:w="120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75B" w14:textId="77777777" w:rsidR="003928E1" w:rsidRPr="001E51AE" w:rsidRDefault="003928E1" w:rsidP="003928E1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251" w14:textId="77777777" w:rsidR="003928E1" w:rsidRPr="001E51AE" w:rsidRDefault="003928E1" w:rsidP="003928E1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97A" w14:textId="77777777" w:rsidR="003928E1" w:rsidRPr="001E51AE" w:rsidRDefault="003928E1" w:rsidP="003928E1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DF3" w14:textId="77777777" w:rsidR="003928E1" w:rsidRPr="001E51AE" w:rsidRDefault="003928E1" w:rsidP="003928E1"/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8B3" w14:textId="77777777" w:rsidR="003928E1" w:rsidRPr="001E51AE" w:rsidRDefault="003928E1" w:rsidP="003928E1"/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132" w14:textId="77777777" w:rsidR="003928E1" w:rsidRPr="00E11008" w:rsidRDefault="003928E1" w:rsidP="003928E1">
            <w:pPr>
              <w:jc w:val="right"/>
              <w:rPr>
                <w:color w:val="000000"/>
                <w:sz w:val="24"/>
                <w:szCs w:val="24"/>
              </w:rPr>
            </w:pPr>
            <w:r w:rsidRPr="00E11008">
              <w:rPr>
                <w:color w:val="000000"/>
                <w:sz w:val="24"/>
                <w:szCs w:val="24"/>
              </w:rPr>
              <w:t>к муниципальной программе «Переселение граждан из аварийного жилищного фонда Провиденского городского округа в 2020-2023 годах»</w:t>
            </w:r>
          </w:p>
        </w:tc>
      </w:tr>
      <w:tr w:rsidR="003928E1" w:rsidRPr="001E51AE" w14:paraId="50949329" w14:textId="77777777" w:rsidTr="003928E1">
        <w:trPr>
          <w:gridBefore w:val="1"/>
          <w:wBefore w:w="120" w:type="dxa"/>
          <w:trHeight w:val="375"/>
        </w:trPr>
        <w:tc>
          <w:tcPr>
            <w:tcW w:w="15001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E515F" w14:textId="77777777" w:rsidR="003928E1" w:rsidRPr="001E51AE" w:rsidRDefault="003928E1" w:rsidP="003928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1AE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«Переселение граждан из аварийного жилищного фонда Провиденского городского округа в 2020-2023 годах»</w:t>
            </w:r>
          </w:p>
        </w:tc>
      </w:tr>
      <w:tr w:rsidR="003928E1" w:rsidRPr="001E51AE" w14:paraId="65986777" w14:textId="77777777" w:rsidTr="003928E1">
        <w:trPr>
          <w:gridBefore w:val="1"/>
          <w:wBefore w:w="120" w:type="dxa"/>
          <w:trHeight w:val="390"/>
        </w:trPr>
        <w:tc>
          <w:tcPr>
            <w:tcW w:w="15001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DE6A14" w14:textId="77777777" w:rsidR="003928E1" w:rsidRPr="001E51AE" w:rsidRDefault="003928E1" w:rsidP="003928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8E1" w:rsidRPr="001E51AE" w14:paraId="0F20B75F" w14:textId="77777777" w:rsidTr="003928E1">
        <w:trPr>
          <w:gridBefore w:val="1"/>
          <w:wBefore w:w="120" w:type="dxa"/>
          <w:trHeight w:val="4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72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1E51A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409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C9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CA1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Объем финансовых ресурсов, руб.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090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928E1" w:rsidRPr="001E51AE" w14:paraId="10649526" w14:textId="77777777" w:rsidTr="003928E1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76FEE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F50D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34E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7E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89A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D0D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2C089BD4" w14:textId="77777777" w:rsidTr="003928E1">
        <w:trPr>
          <w:gridBefore w:val="1"/>
          <w:wBefore w:w="120" w:type="dxa"/>
          <w:trHeight w:val="415"/>
        </w:trPr>
        <w:tc>
          <w:tcPr>
            <w:tcW w:w="5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A9C1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C431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81AA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5F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019D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D88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9E0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F416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649AD0A5" w14:textId="77777777" w:rsidTr="003928E1">
        <w:trPr>
          <w:gridBefore w:val="1"/>
          <w:wBefore w:w="120" w:type="dxa"/>
          <w:trHeight w:val="3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175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4D3F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842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C07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2B8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F16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1F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3B9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928E1" w:rsidRPr="001E51AE" w14:paraId="3FAB39B0" w14:textId="77777777" w:rsidTr="003928E1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77C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E5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3AC" w14:textId="77777777" w:rsidR="003928E1" w:rsidRPr="001E51AE" w:rsidRDefault="003928E1" w:rsidP="00392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Приобретение (выкуп) жилых помещений у застройщика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5DF" w14:textId="77777777" w:rsidR="003928E1" w:rsidRPr="001E51AE" w:rsidRDefault="003928E1" w:rsidP="003928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1A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22D" w14:textId="77777777" w:rsidR="003928E1" w:rsidRPr="001E51AE" w:rsidRDefault="003928E1" w:rsidP="003928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51AE">
              <w:rPr>
                <w:b/>
                <w:sz w:val="24"/>
                <w:szCs w:val="24"/>
              </w:rPr>
              <w:t>1 082 862 385,50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434" w14:textId="77777777" w:rsidR="003928E1" w:rsidRPr="001E51AE" w:rsidRDefault="003928E1" w:rsidP="003928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51A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279" w14:textId="77777777" w:rsidR="003928E1" w:rsidRPr="001E51AE" w:rsidRDefault="003928E1" w:rsidP="003928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51AE">
              <w:rPr>
                <w:b/>
                <w:bCs/>
                <w:color w:val="000000"/>
                <w:sz w:val="24"/>
                <w:szCs w:val="24"/>
              </w:rPr>
              <w:t>1 081 771 958,65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ECA" w14:textId="77777777" w:rsidR="003928E1" w:rsidRPr="001E51AE" w:rsidRDefault="003928E1" w:rsidP="003928E1">
            <w:pPr>
              <w:jc w:val="right"/>
              <w:rPr>
                <w:b/>
              </w:rPr>
            </w:pPr>
            <w:r w:rsidRPr="001E51AE">
              <w:rPr>
                <w:b/>
                <w:bCs/>
                <w:color w:val="000000"/>
                <w:sz w:val="24"/>
                <w:szCs w:val="24"/>
              </w:rPr>
              <w:t>1 090 426,85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C7B" w14:textId="77777777" w:rsidR="003928E1" w:rsidRPr="001E51AE" w:rsidRDefault="003928E1" w:rsidP="003928E1">
            <w:pPr>
              <w:jc w:val="center"/>
              <w:rPr>
                <w:color w:val="000000"/>
                <w:sz w:val="24"/>
                <w:szCs w:val="24"/>
              </w:rPr>
            </w:pPr>
            <w:r w:rsidRPr="001E51AE">
              <w:rPr>
                <w:color w:val="000000"/>
                <w:sz w:val="24"/>
                <w:szCs w:val="24"/>
              </w:rPr>
              <w:t xml:space="preserve">УППСХПиТ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E51AE">
              <w:rPr>
                <w:color w:val="000000"/>
                <w:sz w:val="24"/>
                <w:szCs w:val="24"/>
              </w:rPr>
              <w:t>дминистрации Провиденского городского округа </w:t>
            </w:r>
          </w:p>
        </w:tc>
      </w:tr>
      <w:tr w:rsidR="003928E1" w:rsidRPr="001E51AE" w14:paraId="0751FBB6" w14:textId="77777777" w:rsidTr="003928E1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D0EA48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A1BA" w14:textId="77777777" w:rsidR="003928E1" w:rsidRPr="001E51AE" w:rsidRDefault="003928E1" w:rsidP="003928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0AE" w14:textId="77777777" w:rsidR="003928E1" w:rsidRPr="001E51AE" w:rsidRDefault="003928E1" w:rsidP="00392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152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sz w:val="24"/>
                <w:szCs w:val="24"/>
              </w:rPr>
              <w:t>32 021 479,05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606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8DA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31 981 900,00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06A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39 579,05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6A558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323C7690" w14:textId="77777777" w:rsidTr="003928E1">
        <w:trPr>
          <w:gridBefore w:val="1"/>
          <w:wBefore w:w="120" w:type="dxa"/>
          <w:trHeight w:val="86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3232D1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47F3C" w14:textId="77777777" w:rsidR="003928E1" w:rsidRPr="001E51AE" w:rsidRDefault="003928E1" w:rsidP="003928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A68" w14:textId="77777777" w:rsidR="003928E1" w:rsidRPr="001E51AE" w:rsidRDefault="003928E1" w:rsidP="00392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A21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51AE">
              <w:rPr>
                <w:sz w:val="24"/>
                <w:szCs w:val="24"/>
              </w:rPr>
              <w:t>395 515 881,45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F5D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8A6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395 120 363,65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76E" w14:textId="77777777" w:rsidR="003928E1" w:rsidRPr="001E51AE" w:rsidRDefault="003928E1" w:rsidP="003928E1">
            <w:pPr>
              <w:jc w:val="right"/>
            </w:pPr>
            <w:r w:rsidRPr="001E51AE">
              <w:rPr>
                <w:bCs/>
                <w:color w:val="000000"/>
                <w:sz w:val="24"/>
                <w:szCs w:val="24"/>
              </w:rPr>
              <w:t>395 517,80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A599B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1E51AE" w14:paraId="7DDE3553" w14:textId="77777777" w:rsidTr="003928E1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49D3154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A3424" w14:textId="77777777" w:rsidR="003928E1" w:rsidRPr="001E51AE" w:rsidRDefault="003928E1" w:rsidP="003928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DA3" w14:textId="77777777" w:rsidR="003928E1" w:rsidRPr="001E51AE" w:rsidRDefault="003928E1" w:rsidP="00392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7C5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452 038 565,00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FD6F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89B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451 586 523,00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0C2" w14:textId="77777777" w:rsidR="003928E1" w:rsidRPr="001E51AE" w:rsidRDefault="003928E1" w:rsidP="003928E1">
            <w:pPr>
              <w:jc w:val="right"/>
            </w:pPr>
            <w:r w:rsidRPr="001E51AE">
              <w:rPr>
                <w:bCs/>
                <w:color w:val="000000"/>
                <w:sz w:val="24"/>
                <w:szCs w:val="24"/>
              </w:rPr>
              <w:t>452 042,00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BA323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  <w:tr w:rsidR="003928E1" w:rsidRPr="00FE0242" w14:paraId="4FFFEE9E" w14:textId="77777777" w:rsidTr="003928E1">
        <w:trPr>
          <w:gridBefore w:val="1"/>
          <w:wBefore w:w="120" w:type="dxa"/>
          <w:trHeight w:val="60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B0B985" w14:textId="77777777" w:rsidR="003928E1" w:rsidRPr="001E51AE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3A3" w14:textId="77777777" w:rsidR="003928E1" w:rsidRPr="001E51AE" w:rsidRDefault="003928E1" w:rsidP="003928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268" w14:textId="77777777" w:rsidR="003928E1" w:rsidRPr="001E51AE" w:rsidRDefault="003928E1" w:rsidP="00392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F07A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256 746 460,00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A36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770D" w14:textId="77777777" w:rsidR="003928E1" w:rsidRPr="001E51AE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256 489 712,00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AF8" w14:textId="77777777" w:rsidR="003928E1" w:rsidRPr="00FE0242" w:rsidRDefault="003928E1" w:rsidP="003928E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1AE">
              <w:rPr>
                <w:bCs/>
                <w:color w:val="000000"/>
                <w:sz w:val="24"/>
                <w:szCs w:val="24"/>
              </w:rPr>
              <w:t>256 748,00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F7D" w14:textId="77777777" w:rsidR="003928E1" w:rsidRPr="00FE0242" w:rsidRDefault="003928E1" w:rsidP="003928E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55E0AD5" w14:textId="77777777" w:rsidR="003928E1" w:rsidRPr="003928E1" w:rsidRDefault="003928E1" w:rsidP="003928E1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3928E1">
        <w:rPr>
          <w:rFonts w:ascii="Times New Roman" w:hAnsi="Times New Roman"/>
          <w:sz w:val="24"/>
          <w:szCs w:val="24"/>
        </w:rPr>
        <w:t>от 27 мая 2021 г. № 213</w:t>
      </w:r>
    </w:p>
    <w:p w14:paraId="43A40E89" w14:textId="2E6D67F2" w:rsidR="003513C1" w:rsidRDefault="003513C1" w:rsidP="003928E1">
      <w:pPr>
        <w:pStyle w:val="af9"/>
        <w:ind w:left="426" w:firstLine="567"/>
        <w:jc w:val="right"/>
        <w:rPr>
          <w:rFonts w:ascii="Times New Roman" w:hAnsi="Times New Roman"/>
          <w:sz w:val="28"/>
          <w:szCs w:val="28"/>
        </w:rPr>
        <w:sectPr w:rsidR="003513C1" w:rsidSect="00F07615">
          <w:pgSz w:w="16837" w:h="11905" w:orient="landscape"/>
          <w:pgMar w:top="1276" w:right="851" w:bottom="848" w:left="851" w:header="0" w:footer="6" w:gutter="0"/>
          <w:pgNumType w:start="1"/>
          <w:cols w:space="720"/>
          <w:noEndnote/>
          <w:titlePg/>
          <w:docGrid w:linePitch="360"/>
        </w:sectPr>
      </w:pPr>
    </w:p>
    <w:p w14:paraId="1C749718" w14:textId="097409AE" w:rsidR="001C5DA6" w:rsidRPr="001E51AE" w:rsidRDefault="001C5DA6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3FD537C1" w14:textId="7EDF4B92" w:rsidR="00195957" w:rsidRPr="001E51AE" w:rsidRDefault="00195957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1256BA6D" w14:textId="77777777" w:rsidR="003800D6" w:rsidRPr="001E51AE" w:rsidRDefault="003800D6" w:rsidP="003800D6">
      <w:pPr>
        <w:jc w:val="both"/>
        <w:rPr>
          <w:sz w:val="26"/>
          <w:szCs w:val="26"/>
        </w:rPr>
      </w:pPr>
    </w:p>
    <w:p w14:paraId="243A990D" w14:textId="77777777" w:rsidR="003800D6" w:rsidRPr="001E51AE" w:rsidRDefault="003800D6" w:rsidP="003800D6">
      <w:pPr>
        <w:jc w:val="both"/>
        <w:rPr>
          <w:sz w:val="26"/>
          <w:szCs w:val="26"/>
        </w:rPr>
      </w:pPr>
    </w:p>
    <w:p w14:paraId="770E5D10" w14:textId="77777777" w:rsidR="003800D6" w:rsidRPr="001E51AE" w:rsidRDefault="003800D6" w:rsidP="003800D6">
      <w:pPr>
        <w:jc w:val="both"/>
        <w:rPr>
          <w:sz w:val="26"/>
          <w:szCs w:val="26"/>
        </w:rPr>
      </w:pPr>
    </w:p>
    <w:p w14:paraId="7D152ABE" w14:textId="77777777" w:rsidR="003800D6" w:rsidRPr="001E51AE" w:rsidRDefault="003800D6" w:rsidP="003800D6">
      <w:pPr>
        <w:jc w:val="both"/>
        <w:rPr>
          <w:sz w:val="26"/>
          <w:szCs w:val="26"/>
        </w:rPr>
      </w:pPr>
    </w:p>
    <w:p w14:paraId="3015A5A6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49809710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65301EC5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0219633B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230084FC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65FA7404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54419E56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74641DC2" w14:textId="77777777" w:rsidR="00CB7D9B" w:rsidRPr="001E51AE" w:rsidRDefault="00CB7D9B" w:rsidP="003800D6">
      <w:pPr>
        <w:jc w:val="both"/>
        <w:rPr>
          <w:sz w:val="26"/>
          <w:szCs w:val="26"/>
        </w:rPr>
      </w:pPr>
    </w:p>
    <w:p w14:paraId="3FD6977C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267E3B34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53B1F47C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6CFD1488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44099D4B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3FE411B3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2B87D67F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153C9125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4F98E519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3799D3D0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235FA356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2709ECBD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42CBE7FA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61674F37" w14:textId="6B52AFD2" w:rsidR="001E51AE" w:rsidRDefault="001E51AE" w:rsidP="003800D6">
      <w:pPr>
        <w:jc w:val="both"/>
        <w:rPr>
          <w:sz w:val="26"/>
          <w:szCs w:val="26"/>
        </w:rPr>
      </w:pPr>
    </w:p>
    <w:p w14:paraId="5E2FFAB5" w14:textId="77777777" w:rsidR="004B740A" w:rsidRPr="001E51AE" w:rsidRDefault="004B740A" w:rsidP="003800D6">
      <w:pPr>
        <w:jc w:val="both"/>
        <w:rPr>
          <w:sz w:val="26"/>
          <w:szCs w:val="26"/>
        </w:rPr>
      </w:pPr>
    </w:p>
    <w:p w14:paraId="5356ED49" w14:textId="77777777" w:rsidR="001E51AE" w:rsidRPr="001E51AE" w:rsidRDefault="001E51AE" w:rsidP="003800D6">
      <w:pPr>
        <w:jc w:val="both"/>
        <w:rPr>
          <w:sz w:val="26"/>
          <w:szCs w:val="26"/>
        </w:rPr>
      </w:pPr>
    </w:p>
    <w:p w14:paraId="48D9F079" w14:textId="77777777" w:rsidR="001E51AE" w:rsidRPr="001E51AE" w:rsidRDefault="001E51AE" w:rsidP="003800D6">
      <w:pPr>
        <w:jc w:val="both"/>
        <w:rPr>
          <w:sz w:val="26"/>
          <w:szCs w:val="26"/>
        </w:rPr>
      </w:pPr>
    </w:p>
    <w:p w14:paraId="720D5FE1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347ABDF4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63D61700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273D4147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73FE184E" w14:textId="77777777" w:rsidR="008C2E1F" w:rsidRPr="001E51AE" w:rsidRDefault="008C2E1F" w:rsidP="003800D6">
      <w:pPr>
        <w:jc w:val="both"/>
        <w:rPr>
          <w:sz w:val="26"/>
          <w:szCs w:val="26"/>
        </w:rPr>
      </w:pPr>
    </w:p>
    <w:p w14:paraId="75F76E88" w14:textId="77777777" w:rsidR="003800D6" w:rsidRPr="001E51AE" w:rsidRDefault="00153EB5" w:rsidP="00CD367D">
      <w:pPr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>П</w:t>
      </w:r>
      <w:r w:rsidR="00E86182" w:rsidRPr="001E51AE">
        <w:rPr>
          <w:sz w:val="26"/>
          <w:szCs w:val="26"/>
        </w:rPr>
        <w:t>о</w:t>
      </w:r>
      <w:r w:rsidR="003800D6" w:rsidRPr="001E51AE">
        <w:rPr>
          <w:sz w:val="26"/>
          <w:szCs w:val="26"/>
        </w:rPr>
        <w:t>дготовлено:</w:t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  <w:r w:rsidR="001E51AE" w:rsidRPr="001E51AE">
        <w:rPr>
          <w:sz w:val="26"/>
          <w:szCs w:val="26"/>
        </w:rPr>
        <w:t xml:space="preserve">     </w:t>
      </w:r>
      <w:r w:rsidR="00CB7D9B" w:rsidRPr="001E51AE">
        <w:rPr>
          <w:sz w:val="26"/>
          <w:szCs w:val="26"/>
        </w:rPr>
        <w:t>Парамонов</w:t>
      </w:r>
      <w:r w:rsidR="001E51AE" w:rsidRPr="001E51AE">
        <w:rPr>
          <w:sz w:val="26"/>
          <w:szCs w:val="26"/>
        </w:rPr>
        <w:t xml:space="preserve"> </w:t>
      </w:r>
      <w:r w:rsidR="00CB7D9B" w:rsidRPr="001E51AE">
        <w:rPr>
          <w:sz w:val="26"/>
          <w:szCs w:val="26"/>
        </w:rPr>
        <w:t>В.В.</w:t>
      </w:r>
      <w:r w:rsidR="003800D6" w:rsidRPr="001E51AE">
        <w:rPr>
          <w:sz w:val="26"/>
          <w:szCs w:val="26"/>
        </w:rPr>
        <w:tab/>
      </w:r>
      <w:r w:rsidR="003800D6" w:rsidRPr="001E51AE">
        <w:rPr>
          <w:sz w:val="26"/>
          <w:szCs w:val="26"/>
        </w:rPr>
        <w:tab/>
      </w:r>
    </w:p>
    <w:p w14:paraId="30583D89" w14:textId="77777777" w:rsidR="003800D6" w:rsidRPr="001E51AE" w:rsidRDefault="003800D6" w:rsidP="00CD367D">
      <w:pPr>
        <w:ind w:firstLine="1134"/>
        <w:jc w:val="both"/>
        <w:rPr>
          <w:sz w:val="26"/>
          <w:szCs w:val="26"/>
        </w:rPr>
      </w:pPr>
    </w:p>
    <w:p w14:paraId="443D7A6D" w14:textId="77777777" w:rsidR="00780D63" w:rsidRPr="001E51AE" w:rsidRDefault="003800D6" w:rsidP="00CD367D">
      <w:pPr>
        <w:spacing w:line="360" w:lineRule="auto"/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>Согласовано: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="001E51AE" w:rsidRPr="001E51AE">
        <w:rPr>
          <w:sz w:val="26"/>
          <w:szCs w:val="26"/>
        </w:rPr>
        <w:t xml:space="preserve">       </w:t>
      </w:r>
      <w:r w:rsidR="00E5681E" w:rsidRPr="001E51AE">
        <w:rPr>
          <w:sz w:val="26"/>
          <w:szCs w:val="26"/>
        </w:rPr>
        <w:t>Веденьева Т.Г.</w:t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  <w:r w:rsidRPr="001E51AE">
        <w:rPr>
          <w:sz w:val="26"/>
          <w:szCs w:val="26"/>
        </w:rPr>
        <w:tab/>
      </w:r>
    </w:p>
    <w:p w14:paraId="058E7048" w14:textId="77777777" w:rsidR="003800D6" w:rsidRPr="001E51AE" w:rsidRDefault="00107C33" w:rsidP="00CD367D">
      <w:pPr>
        <w:spacing w:line="360" w:lineRule="auto"/>
        <w:ind w:firstLine="1134"/>
        <w:jc w:val="both"/>
        <w:rPr>
          <w:sz w:val="26"/>
          <w:szCs w:val="26"/>
        </w:rPr>
      </w:pPr>
      <w:r w:rsidRPr="001E51AE">
        <w:rPr>
          <w:sz w:val="26"/>
          <w:szCs w:val="26"/>
        </w:rPr>
        <w:t xml:space="preserve">                                                                                                    </w:t>
      </w:r>
      <w:r w:rsidR="001E51AE" w:rsidRPr="001E51AE">
        <w:rPr>
          <w:sz w:val="26"/>
          <w:szCs w:val="26"/>
        </w:rPr>
        <w:t xml:space="preserve">Красикова Е.А. </w:t>
      </w:r>
    </w:p>
    <w:p w14:paraId="447634FA" w14:textId="77777777" w:rsidR="00780D63" w:rsidRPr="001E51AE" w:rsidRDefault="00780D63" w:rsidP="003800D6">
      <w:pPr>
        <w:spacing w:line="360" w:lineRule="auto"/>
        <w:jc w:val="both"/>
        <w:rPr>
          <w:sz w:val="26"/>
          <w:szCs w:val="26"/>
        </w:rPr>
      </w:pPr>
    </w:p>
    <w:p w14:paraId="05DB24DA" w14:textId="77777777" w:rsidR="003800D6" w:rsidRPr="001E51AE" w:rsidRDefault="00780D63" w:rsidP="00107C33">
      <w:pPr>
        <w:spacing w:line="360" w:lineRule="auto"/>
        <w:jc w:val="both"/>
        <w:rPr>
          <w:sz w:val="26"/>
          <w:szCs w:val="26"/>
        </w:rPr>
      </w:pPr>
      <w:r w:rsidRPr="001E51AE">
        <w:rPr>
          <w:sz w:val="26"/>
          <w:szCs w:val="26"/>
        </w:rPr>
        <w:t xml:space="preserve">                                                                                                    </w:t>
      </w:r>
    </w:p>
    <w:p w14:paraId="4321845B" w14:textId="77777777" w:rsidR="00195957" w:rsidRPr="001E51AE" w:rsidRDefault="00B27C7C" w:rsidP="002542E0">
      <w:pPr>
        <w:jc w:val="both"/>
        <w:rPr>
          <w:sz w:val="26"/>
          <w:szCs w:val="26"/>
        </w:rPr>
      </w:pPr>
      <w:r w:rsidRPr="001E51AE">
        <w:rPr>
          <w:sz w:val="26"/>
          <w:szCs w:val="26"/>
        </w:rPr>
        <w:t>Разослано: дело, Управление финансов</w:t>
      </w:r>
      <w:r w:rsidR="003800D6" w:rsidRPr="001E51AE">
        <w:rPr>
          <w:sz w:val="26"/>
          <w:szCs w:val="26"/>
        </w:rPr>
        <w:t>,</w:t>
      </w:r>
      <w:r w:rsidR="00B70D1B" w:rsidRPr="001E51AE">
        <w:rPr>
          <w:sz w:val="26"/>
          <w:szCs w:val="26"/>
        </w:rPr>
        <w:t xml:space="preserve"> </w:t>
      </w:r>
      <w:r w:rsidRPr="001E51AE">
        <w:rPr>
          <w:sz w:val="26"/>
          <w:szCs w:val="26"/>
        </w:rPr>
        <w:t>экономики</w:t>
      </w:r>
      <w:r w:rsidR="003800D6" w:rsidRPr="001E51AE">
        <w:rPr>
          <w:sz w:val="26"/>
          <w:szCs w:val="26"/>
        </w:rPr>
        <w:t xml:space="preserve"> и имущественных отношений, </w:t>
      </w:r>
      <w:r w:rsidR="00CB7D9B" w:rsidRPr="001E51AE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195957" w:rsidRPr="001E51AE">
        <w:rPr>
          <w:sz w:val="26"/>
          <w:szCs w:val="26"/>
        </w:rPr>
        <w:br w:type="page"/>
      </w:r>
    </w:p>
    <w:p w14:paraId="77DF63A2" w14:textId="77777777" w:rsidR="008C2E1F" w:rsidRPr="001E51AE" w:rsidRDefault="008C2E1F" w:rsidP="003800D6">
      <w:pPr>
        <w:jc w:val="both"/>
        <w:rPr>
          <w:sz w:val="26"/>
          <w:szCs w:val="26"/>
        </w:rPr>
        <w:sectPr w:rsidR="008C2E1F" w:rsidRPr="001E51AE" w:rsidSect="003513C1">
          <w:pgSz w:w="11905" w:h="16837"/>
          <w:pgMar w:top="851" w:right="848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14:paraId="62F28E7E" w14:textId="3F0A2D1B" w:rsidR="003928E1" w:rsidRPr="003928E1" w:rsidRDefault="003928E1" w:rsidP="00392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928E1">
        <w:rPr>
          <w:sz w:val="28"/>
          <w:szCs w:val="28"/>
        </w:rPr>
        <w:t>Обнародовать настоящее постановление на официальном сайте Провиденского городского округа (</w:t>
      </w:r>
      <w:hyperlink r:id="rId10" w:history="1">
        <w:r w:rsidRPr="003928E1">
          <w:rPr>
            <w:rStyle w:val="afc"/>
            <w:sz w:val="28"/>
            <w:szCs w:val="28"/>
          </w:rPr>
          <w:t>http://www.provadm.ru</w:t>
        </w:r>
      </w:hyperlink>
      <w:r w:rsidRPr="003928E1">
        <w:rPr>
          <w:sz w:val="28"/>
          <w:szCs w:val="28"/>
        </w:rPr>
        <w:t>).</w:t>
      </w:r>
    </w:p>
    <w:p w14:paraId="0E515776" w14:textId="3C8F0CDD" w:rsidR="003928E1" w:rsidRPr="003928E1" w:rsidRDefault="003928E1" w:rsidP="003928E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28E1">
        <w:rPr>
          <w:sz w:val="28"/>
          <w:szCs w:val="28"/>
        </w:rPr>
        <w:t>Настоящее постановление вступает в силу со дня обнародования.</w:t>
      </w:r>
    </w:p>
    <w:p w14:paraId="6194FB9E" w14:textId="2CBC737B" w:rsidR="003928E1" w:rsidRPr="003928E1" w:rsidRDefault="003928E1" w:rsidP="00392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28E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B85CD9E" w14:textId="77777777" w:rsidR="003928E1" w:rsidRPr="001E51AE" w:rsidRDefault="003928E1" w:rsidP="003928E1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472DEB7B" w14:textId="77777777" w:rsidR="003928E1" w:rsidRPr="001E51AE" w:rsidRDefault="003928E1" w:rsidP="003928E1">
      <w:pPr>
        <w:pStyle w:val="af9"/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06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664"/>
        <w:gridCol w:w="3020"/>
      </w:tblGrid>
      <w:tr w:rsidR="003928E1" w:rsidRPr="001E51AE" w14:paraId="5AEE9464" w14:textId="77777777" w:rsidTr="000A305B">
        <w:trPr>
          <w:trHeight w:val="733"/>
        </w:trPr>
        <w:tc>
          <w:tcPr>
            <w:tcW w:w="3376" w:type="dxa"/>
          </w:tcPr>
          <w:p w14:paraId="47AFB9A8" w14:textId="77777777" w:rsidR="003928E1" w:rsidRDefault="003928E1" w:rsidP="000A305B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</w:t>
            </w:r>
          </w:p>
          <w:p w14:paraId="3B72320E" w14:textId="77777777" w:rsidR="003928E1" w:rsidRPr="001E51AE" w:rsidRDefault="003928E1" w:rsidP="000A305B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1E51AE">
              <w:rPr>
                <w:b w:val="0"/>
                <w:szCs w:val="28"/>
              </w:rPr>
              <w:t xml:space="preserve">лавы </w:t>
            </w:r>
            <w:r>
              <w:rPr>
                <w:b w:val="0"/>
                <w:szCs w:val="28"/>
              </w:rPr>
              <w:t>А</w:t>
            </w:r>
            <w:r w:rsidRPr="001E51AE">
              <w:rPr>
                <w:b w:val="0"/>
                <w:szCs w:val="28"/>
              </w:rPr>
              <w:t>дминистрации</w:t>
            </w:r>
          </w:p>
        </w:tc>
        <w:tc>
          <w:tcPr>
            <w:tcW w:w="2664" w:type="dxa"/>
          </w:tcPr>
          <w:p w14:paraId="26F71CA1" w14:textId="77777777" w:rsidR="003928E1" w:rsidRPr="001E51AE" w:rsidRDefault="003928E1" w:rsidP="000A305B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  <w:vAlign w:val="bottom"/>
          </w:tcPr>
          <w:p w14:paraId="71120249" w14:textId="77777777" w:rsidR="003928E1" w:rsidRPr="001E51AE" w:rsidRDefault="003928E1" w:rsidP="000A305B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В.В. Парамонов</w:t>
            </w:r>
          </w:p>
        </w:tc>
      </w:tr>
    </w:tbl>
    <w:p w14:paraId="0DBFB37F" w14:textId="77777777" w:rsidR="003928E1" w:rsidRPr="001E51AE" w:rsidRDefault="003928E1" w:rsidP="003928E1">
      <w:pPr>
        <w:jc w:val="both"/>
        <w:rPr>
          <w:sz w:val="26"/>
          <w:szCs w:val="26"/>
        </w:rPr>
      </w:pPr>
    </w:p>
    <w:p w14:paraId="0E55C996" w14:textId="77777777" w:rsidR="003928E1" w:rsidRPr="001E51AE" w:rsidRDefault="003928E1" w:rsidP="003928E1">
      <w:pPr>
        <w:jc w:val="both"/>
        <w:rPr>
          <w:sz w:val="26"/>
          <w:szCs w:val="26"/>
        </w:rPr>
      </w:pPr>
      <w:r w:rsidRPr="001E51AE">
        <w:rPr>
          <w:sz w:val="26"/>
          <w:szCs w:val="26"/>
        </w:rPr>
        <w:t xml:space="preserve">                                           </w:t>
      </w:r>
    </w:p>
    <w:p w14:paraId="0C2326AF" w14:textId="77777777" w:rsidR="003928E1" w:rsidRPr="001E51AE" w:rsidRDefault="003928E1" w:rsidP="003928E1">
      <w:pPr>
        <w:jc w:val="both"/>
        <w:rPr>
          <w:sz w:val="26"/>
          <w:szCs w:val="26"/>
        </w:rPr>
      </w:pPr>
    </w:p>
    <w:p w14:paraId="0C6C2A5B" w14:textId="583E4BA5" w:rsidR="0098647D" w:rsidRDefault="0098647D" w:rsidP="00C771A7">
      <w:pPr>
        <w:jc w:val="center"/>
        <w:rPr>
          <w:b/>
          <w:bCs/>
          <w:color w:val="000000"/>
          <w:sz w:val="26"/>
          <w:szCs w:val="26"/>
        </w:rPr>
      </w:pPr>
    </w:p>
    <w:sectPr w:rsidR="0098647D" w:rsidSect="003928E1">
      <w:pgSz w:w="11905" w:h="16837"/>
      <w:pgMar w:top="851" w:right="1276" w:bottom="851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D3F7" w14:textId="77777777" w:rsidR="009D6526" w:rsidRDefault="009D6526">
      <w:r>
        <w:separator/>
      </w:r>
    </w:p>
  </w:endnote>
  <w:endnote w:type="continuationSeparator" w:id="0">
    <w:p w14:paraId="3F7713A5" w14:textId="77777777" w:rsidR="009D6526" w:rsidRDefault="009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20DC" w14:textId="77777777" w:rsidR="009D6526" w:rsidRDefault="009D6526">
      <w:r>
        <w:separator/>
      </w:r>
    </w:p>
  </w:footnote>
  <w:footnote w:type="continuationSeparator" w:id="0">
    <w:p w14:paraId="0B843CD1" w14:textId="77777777" w:rsidR="009D6526" w:rsidRDefault="009D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68BE" w14:textId="77777777" w:rsidR="005F7784" w:rsidRDefault="005402FD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30E88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F1404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11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21FC"/>
    <w:rsid w:val="000446FF"/>
    <w:rsid w:val="00046330"/>
    <w:rsid w:val="00063B55"/>
    <w:rsid w:val="00071FEF"/>
    <w:rsid w:val="00073C40"/>
    <w:rsid w:val="000800FC"/>
    <w:rsid w:val="000821E2"/>
    <w:rsid w:val="00082F7A"/>
    <w:rsid w:val="00084054"/>
    <w:rsid w:val="00094FEB"/>
    <w:rsid w:val="00097458"/>
    <w:rsid w:val="000A4463"/>
    <w:rsid w:val="000A6A9E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26A8B"/>
    <w:rsid w:val="001311F7"/>
    <w:rsid w:val="001366B1"/>
    <w:rsid w:val="0014715A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74E2B"/>
    <w:rsid w:val="001823E2"/>
    <w:rsid w:val="0018427C"/>
    <w:rsid w:val="0019319B"/>
    <w:rsid w:val="00195957"/>
    <w:rsid w:val="00195E0C"/>
    <w:rsid w:val="00197CC9"/>
    <w:rsid w:val="001A00A2"/>
    <w:rsid w:val="001A095C"/>
    <w:rsid w:val="001A130F"/>
    <w:rsid w:val="001A687D"/>
    <w:rsid w:val="001C1D0B"/>
    <w:rsid w:val="001C5DA6"/>
    <w:rsid w:val="001C6872"/>
    <w:rsid w:val="001D02C1"/>
    <w:rsid w:val="001D0A65"/>
    <w:rsid w:val="001D2AB8"/>
    <w:rsid w:val="001E1CD8"/>
    <w:rsid w:val="001E1F56"/>
    <w:rsid w:val="001E44FD"/>
    <w:rsid w:val="001E51AE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42E0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13C1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28E1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3320"/>
    <w:rsid w:val="0043603A"/>
    <w:rsid w:val="00436EFA"/>
    <w:rsid w:val="004377CC"/>
    <w:rsid w:val="0044327D"/>
    <w:rsid w:val="00447BAB"/>
    <w:rsid w:val="00450EFD"/>
    <w:rsid w:val="00454324"/>
    <w:rsid w:val="0045772B"/>
    <w:rsid w:val="00462389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B740A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696B"/>
    <w:rsid w:val="00537801"/>
    <w:rsid w:val="00537B5F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A3405"/>
    <w:rsid w:val="005B58FA"/>
    <w:rsid w:val="005C46FB"/>
    <w:rsid w:val="005C6C68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39C6"/>
    <w:rsid w:val="00614894"/>
    <w:rsid w:val="00625F31"/>
    <w:rsid w:val="006270D1"/>
    <w:rsid w:val="0062716D"/>
    <w:rsid w:val="00630329"/>
    <w:rsid w:val="00632C6E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523B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B6B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1A50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871F5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C2E1F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32C04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D0678"/>
    <w:rsid w:val="009D6526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77B29"/>
    <w:rsid w:val="00A8613A"/>
    <w:rsid w:val="00A864D5"/>
    <w:rsid w:val="00A94218"/>
    <w:rsid w:val="00AA5C4A"/>
    <w:rsid w:val="00AA68AF"/>
    <w:rsid w:val="00AB1C04"/>
    <w:rsid w:val="00AB4BE6"/>
    <w:rsid w:val="00AC5489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208CC"/>
    <w:rsid w:val="00B20EB8"/>
    <w:rsid w:val="00B2153D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0D1B"/>
    <w:rsid w:val="00B73CB0"/>
    <w:rsid w:val="00B7524A"/>
    <w:rsid w:val="00B757A4"/>
    <w:rsid w:val="00B8012C"/>
    <w:rsid w:val="00B82A1F"/>
    <w:rsid w:val="00B870D7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367D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31839"/>
    <w:rsid w:val="00D47689"/>
    <w:rsid w:val="00D55809"/>
    <w:rsid w:val="00D55F2B"/>
    <w:rsid w:val="00D6132E"/>
    <w:rsid w:val="00D662AD"/>
    <w:rsid w:val="00D665FE"/>
    <w:rsid w:val="00D72AD5"/>
    <w:rsid w:val="00D74505"/>
    <w:rsid w:val="00D85F54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6F5A"/>
    <w:rsid w:val="00DC79C8"/>
    <w:rsid w:val="00DD49BD"/>
    <w:rsid w:val="00DD65D8"/>
    <w:rsid w:val="00DE5902"/>
    <w:rsid w:val="00DE76A6"/>
    <w:rsid w:val="00DF2858"/>
    <w:rsid w:val="00DF4A49"/>
    <w:rsid w:val="00DF7347"/>
    <w:rsid w:val="00E03DE4"/>
    <w:rsid w:val="00E11008"/>
    <w:rsid w:val="00E12FC5"/>
    <w:rsid w:val="00E135D1"/>
    <w:rsid w:val="00E14C52"/>
    <w:rsid w:val="00E31E3D"/>
    <w:rsid w:val="00E3324F"/>
    <w:rsid w:val="00E35098"/>
    <w:rsid w:val="00E41DB0"/>
    <w:rsid w:val="00E41EA8"/>
    <w:rsid w:val="00E47F5A"/>
    <w:rsid w:val="00E526FD"/>
    <w:rsid w:val="00E555D3"/>
    <w:rsid w:val="00E5681E"/>
    <w:rsid w:val="00E609D2"/>
    <w:rsid w:val="00E64944"/>
    <w:rsid w:val="00E67CB1"/>
    <w:rsid w:val="00E7045C"/>
    <w:rsid w:val="00E70F5D"/>
    <w:rsid w:val="00E733A5"/>
    <w:rsid w:val="00E75621"/>
    <w:rsid w:val="00E85161"/>
    <w:rsid w:val="00E86182"/>
    <w:rsid w:val="00E95C1C"/>
    <w:rsid w:val="00EA0DD0"/>
    <w:rsid w:val="00EA225B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3B24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615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776AB"/>
    <w:rsid w:val="00F847DA"/>
    <w:rsid w:val="00F87AD8"/>
    <w:rsid w:val="00F91D4F"/>
    <w:rsid w:val="00F94BED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D526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7B95D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77B2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4">
    <w:name w:val="annotation reference"/>
    <w:basedOn w:val="a1"/>
    <w:semiHidden/>
    <w:unhideWhenUsed/>
    <w:rsid w:val="000A4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BD85-D7F1-4344-9317-A3010584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5238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Олеся Сергеевна Волчукова</cp:lastModifiedBy>
  <cp:revision>6</cp:revision>
  <cp:lastPrinted>2021-05-28T00:00:00Z</cp:lastPrinted>
  <dcterms:created xsi:type="dcterms:W3CDTF">2021-05-27T03:17:00Z</dcterms:created>
  <dcterms:modified xsi:type="dcterms:W3CDTF">2021-05-28T00:16:00Z</dcterms:modified>
</cp:coreProperties>
</file>