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Типовые ситуации конфликта интересов на</w:t>
      </w:r>
      <w:r w:rsidRPr="00FB7286">
        <w:rPr>
          <w:rStyle w:val="apple-converted-space"/>
          <w:b/>
          <w:bCs/>
          <w:sz w:val="27"/>
          <w:szCs w:val="27"/>
          <w:bdr w:val="none" w:sz="0" w:space="0" w:color="auto" w:frame="1"/>
        </w:rPr>
        <w:t> </w:t>
      </w:r>
      <w:r w:rsidRPr="00FB7286">
        <w:rPr>
          <w:b/>
          <w:bCs/>
          <w:sz w:val="27"/>
          <w:szCs w:val="27"/>
          <w:bdr w:val="none" w:sz="0" w:space="0" w:color="auto" w:frame="1"/>
        </w:rPr>
        <w:t>муниципальной службе</w:t>
      </w:r>
      <w:r w:rsidRPr="00FB7286">
        <w:rPr>
          <w:rStyle w:val="apple-converted-space"/>
          <w:b/>
          <w:bCs/>
          <w:sz w:val="27"/>
          <w:szCs w:val="27"/>
          <w:bdr w:val="none" w:sz="0" w:space="0" w:color="auto" w:frame="1"/>
        </w:rPr>
        <w:t> </w:t>
      </w:r>
      <w:r w:rsidRPr="00FB7286">
        <w:rPr>
          <w:b/>
          <w:bCs/>
          <w:sz w:val="27"/>
          <w:szCs w:val="27"/>
          <w:bdr w:val="none" w:sz="0" w:space="0" w:color="auto" w:frame="1"/>
        </w:rPr>
        <w:t>и порядок их урегулирования</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 </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1.</w:t>
      </w:r>
      <w:r w:rsidRPr="00FB7286">
        <w:rPr>
          <w:rStyle w:val="apple-converted-space"/>
          <w:b/>
          <w:bCs/>
          <w:sz w:val="27"/>
          <w:szCs w:val="27"/>
          <w:bdr w:val="none" w:sz="0" w:space="0" w:color="auto" w:frame="1"/>
        </w:rPr>
        <w:t> </w:t>
      </w:r>
      <w:r w:rsidRPr="00FB7286">
        <w:rPr>
          <w:b/>
          <w:bCs/>
          <w:sz w:val="27"/>
          <w:szCs w:val="27"/>
          <w:u w:val="single"/>
          <w:bdr w:val="none" w:sz="0" w:space="0" w:color="auto" w:frame="1"/>
        </w:rPr>
        <w:t>Конфликт интересов, связанный с выполнением отдельных функций муниципального управления в отношении родственников и/или иных лиц, с</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1.1.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и/или в принятии кадровых решений в</w:t>
      </w:r>
      <w:r w:rsidRPr="00FB7286">
        <w:rPr>
          <w:rStyle w:val="apple-converted-space"/>
          <w:i/>
          <w:iCs/>
          <w:sz w:val="27"/>
          <w:szCs w:val="27"/>
          <w:bdr w:val="none" w:sz="0" w:space="0" w:color="auto" w:frame="1"/>
        </w:rPr>
        <w:t> </w:t>
      </w:r>
      <w:r w:rsidRPr="00FB7286">
        <w:rPr>
          <w:i/>
          <w:iCs/>
          <w:sz w:val="27"/>
          <w:szCs w:val="27"/>
          <w:bdr w:val="none" w:sz="0" w:space="0" w:color="auto" w:frame="1"/>
        </w:rPr>
        <w:t>отношении родственников и/или иных лиц, с которыми связана личная</w:t>
      </w:r>
      <w:r w:rsidRPr="00FB7286">
        <w:rPr>
          <w:rStyle w:val="apple-converted-space"/>
          <w:i/>
          <w:iCs/>
          <w:sz w:val="27"/>
          <w:szCs w:val="27"/>
          <w:bdr w:val="none" w:sz="0" w:space="0" w:color="auto" w:frame="1"/>
        </w:rPr>
        <w:t> </w:t>
      </w:r>
      <w:r w:rsidRPr="00FB7286">
        <w:rPr>
          <w:i/>
          <w:iCs/>
          <w:sz w:val="27"/>
          <w:szCs w:val="27"/>
          <w:bdr w:val="none" w:sz="0" w:space="0" w:color="auto" w:frame="1"/>
        </w:rPr>
        <w:t>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u w:val="single"/>
          <w:bdr w:val="none" w:sz="0" w:space="0" w:color="auto" w:frame="1"/>
        </w:rPr>
        <w:t>2. Конфликт интересов, связанный с выполнением иной оплачиваемой</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работы</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 </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2.1.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его родственники или иные лица, с которыми</w:t>
      </w:r>
      <w:r w:rsidRPr="00FB7286">
        <w:rPr>
          <w:rStyle w:val="apple-converted-space"/>
          <w:i/>
          <w:iCs/>
          <w:sz w:val="27"/>
          <w:szCs w:val="27"/>
          <w:bdr w:val="none" w:sz="0" w:space="0" w:color="auto" w:frame="1"/>
        </w:rPr>
        <w:t> </w:t>
      </w:r>
      <w:r w:rsidRPr="00FB7286">
        <w:rPr>
          <w:i/>
          <w:iCs/>
          <w:sz w:val="27"/>
          <w:szCs w:val="27"/>
          <w:bdr w:val="none" w:sz="0" w:space="0" w:color="auto" w:frame="1"/>
        </w:rPr>
        <w:t>связана личная заинтересованность муниципального служащего, выполняют</w:t>
      </w:r>
      <w:r w:rsidRPr="00FB7286">
        <w:rPr>
          <w:rStyle w:val="apple-converted-space"/>
          <w:i/>
          <w:iCs/>
          <w:sz w:val="27"/>
          <w:szCs w:val="27"/>
          <w:bdr w:val="none" w:sz="0" w:space="0" w:color="auto" w:frame="1"/>
        </w:rPr>
        <w:t> </w:t>
      </w:r>
      <w:r w:rsidRPr="00FB7286">
        <w:rPr>
          <w:i/>
          <w:iCs/>
          <w:sz w:val="27"/>
          <w:szCs w:val="27"/>
          <w:bdr w:val="none" w:sz="0" w:space="0" w:color="auto" w:frame="1"/>
        </w:rPr>
        <w:t>или собираются выполнять оплачиваемую работу на условиях трудового или</w:t>
      </w:r>
      <w:r w:rsidRPr="00FB7286">
        <w:rPr>
          <w:rStyle w:val="apple-converted-space"/>
          <w:i/>
          <w:iCs/>
          <w:sz w:val="27"/>
          <w:szCs w:val="27"/>
          <w:bdr w:val="none" w:sz="0" w:space="0" w:color="auto" w:frame="1"/>
        </w:rPr>
        <w:t> </w:t>
      </w:r>
      <w:r w:rsidRPr="00FB7286">
        <w:rPr>
          <w:i/>
          <w:iCs/>
          <w:sz w:val="27"/>
          <w:szCs w:val="27"/>
          <w:bdr w:val="none" w:sz="0" w:space="0" w:color="auto" w:frame="1"/>
        </w:rPr>
        <w:t>гражданско-правового договора в организации, в отношении которой</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муниципальный служащий</w:t>
      </w:r>
      <w:r w:rsidRPr="00FB7286">
        <w:rPr>
          <w:rStyle w:val="apple-converted-space"/>
          <w:i/>
          <w:iCs/>
          <w:sz w:val="27"/>
          <w:szCs w:val="27"/>
          <w:bdr w:val="none" w:sz="0" w:space="0" w:color="auto" w:frame="1"/>
        </w:rPr>
        <w:t> </w:t>
      </w:r>
      <w:r w:rsidRPr="00FB7286">
        <w:rPr>
          <w:i/>
          <w:iCs/>
          <w:sz w:val="27"/>
          <w:szCs w:val="27"/>
          <w:bdr w:val="none" w:sz="0" w:space="0" w:color="auto" w:frame="1"/>
        </w:rPr>
        <w:t>осуществляет отдельные функции</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муниципального  управления.</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w:t>
      </w:r>
      <w:r w:rsidRPr="00FB7286">
        <w:rPr>
          <w:sz w:val="27"/>
          <w:szCs w:val="27"/>
        </w:rPr>
        <w:lastRenderedPageBreak/>
        <w:t>нанимателя. Представитель нанимателя не вправе запретить муниципальному служащему выполнять иную оплачиваемую работу.</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646C98" w:rsidRDefault="00FB7286" w:rsidP="00FB7286">
      <w:pPr>
        <w:pStyle w:val="a3"/>
        <w:shd w:val="clear" w:color="auto" w:fill="FFFFFF"/>
        <w:spacing w:before="0" w:beforeAutospacing="0" w:after="0" w:afterAutospacing="0" w:line="312" w:lineRule="atLeast"/>
        <w:ind w:firstLine="709"/>
        <w:jc w:val="both"/>
        <w:textAlignment w:val="baseline"/>
        <w:rPr>
          <w:b/>
          <w:sz w:val="27"/>
          <w:szCs w:val="27"/>
        </w:rPr>
      </w:pPr>
      <w:r w:rsidRPr="00646C98">
        <w:rPr>
          <w:b/>
          <w:sz w:val="27"/>
          <w:szCs w:val="27"/>
        </w:rPr>
        <w:t>2.2.</w:t>
      </w:r>
      <w:r w:rsidRPr="00646C98">
        <w:rPr>
          <w:rStyle w:val="apple-converted-space"/>
          <w:b/>
          <w:sz w:val="27"/>
          <w:szCs w:val="27"/>
        </w:rPr>
        <w:t> </w:t>
      </w:r>
      <w:r w:rsidRPr="00646C98">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FB7286">
        <w:rPr>
          <w:i/>
          <w:iCs/>
          <w:sz w:val="27"/>
          <w:szCs w:val="27"/>
          <w:bdr w:val="none" w:sz="0" w:space="0" w:color="auto" w:frame="1"/>
        </w:rPr>
        <w:t>При этом муниципальный служащий осуществляет в отношении последней отдельные функции муниципального управления.</w:t>
      </w:r>
      <w:proofErr w:type="gramEnd"/>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w:t>
      </w:r>
      <w:r w:rsidRPr="00FB7286">
        <w:rPr>
          <w:sz w:val="27"/>
          <w:szCs w:val="27"/>
        </w:rPr>
        <w:lastRenderedPageBreak/>
        <w:t>рекомендуется отказаться от выполнения иной оплачиваемой работы в организации.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w:t>
      </w:r>
      <w:proofErr w:type="gramStart"/>
      <w:r w:rsidRPr="00FB7286">
        <w:rPr>
          <w:sz w:val="27"/>
          <w:szCs w:val="27"/>
        </w:rPr>
        <w:t>,</w:t>
      </w:r>
      <w:proofErr w:type="gramEnd"/>
      <w:r w:rsidRPr="00FB7286">
        <w:rPr>
          <w:sz w:val="27"/>
          <w:szCs w:val="27"/>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FB7286" w:rsidRPr="00FB7286" w:rsidRDefault="00035D53"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услуги, предоставляемые организацией, оказывающей платные услуги, связаны с должностными обязанностями муниципального служащего;</w:t>
      </w:r>
    </w:p>
    <w:p w:rsidR="00FB7286" w:rsidRPr="00FB7286" w:rsidRDefault="00035D53"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муниципальный служащий непосредственно участвует в предоставлении услуг организации, получающей платные услуги;</w:t>
      </w:r>
    </w:p>
    <w:p w:rsidR="00FB7286" w:rsidRPr="00FB7286" w:rsidRDefault="00035D53"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2.3.</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i/>
          <w:iCs/>
          <w:sz w:val="27"/>
          <w:szCs w:val="27"/>
          <w:bdr w:val="none" w:sz="0" w:space="0" w:color="auto" w:frame="1"/>
        </w:rPr>
        <w:t>Муниципальный служащий, его родственники или иные лица, с которыми связана личная заинтересованность муниципального служащего, выполняет</w:t>
      </w:r>
      <w:r w:rsidRPr="00FB7286">
        <w:rPr>
          <w:rStyle w:val="apple-converted-space"/>
          <w:i/>
          <w:iCs/>
          <w:sz w:val="27"/>
          <w:szCs w:val="27"/>
          <w:bdr w:val="none" w:sz="0" w:space="0" w:color="auto" w:frame="1"/>
        </w:rPr>
        <w:t> </w:t>
      </w:r>
      <w:r w:rsidRPr="00FB7286">
        <w:rPr>
          <w:i/>
          <w:iCs/>
          <w:sz w:val="27"/>
          <w:szCs w:val="27"/>
          <w:bdr w:val="none" w:sz="0" w:space="0" w:color="auto" w:frame="1"/>
        </w:rPr>
        <w:t>оплачиваемую работу в организации, которая является материнской, дочерней</w:t>
      </w:r>
      <w:r w:rsidRPr="00FB7286">
        <w:rPr>
          <w:rStyle w:val="apple-converted-space"/>
          <w:i/>
          <w:iCs/>
          <w:sz w:val="27"/>
          <w:szCs w:val="27"/>
          <w:bdr w:val="none" w:sz="0" w:space="0" w:color="auto" w:frame="1"/>
        </w:rPr>
        <w:t> </w:t>
      </w:r>
      <w:r w:rsidRPr="00FB7286">
        <w:rPr>
          <w:i/>
          <w:iCs/>
          <w:sz w:val="27"/>
          <w:szCs w:val="27"/>
          <w:bdr w:val="none" w:sz="0" w:space="0" w:color="auto" w:frame="1"/>
        </w:rPr>
        <w:t>или иным образом аффилированной с иной организацией, в отношении которой</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муниципальный служащий осуществляет отдельные функциимуниципального управления.</w:t>
      </w:r>
      <w:proofErr w:type="gramEnd"/>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035D53">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B7286" w:rsidRPr="00FB7286" w:rsidRDefault="00FB7286" w:rsidP="00035D53">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r w:rsidRPr="00FB7286">
        <w:rPr>
          <w:sz w:val="27"/>
          <w:szCs w:val="27"/>
        </w:rPr>
        <w:lastRenderedPageBreak/>
        <w:t>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B7286" w:rsidRPr="00FB7286" w:rsidRDefault="00FB7286" w:rsidP="00646C98">
      <w:pPr>
        <w:pStyle w:val="a3"/>
        <w:shd w:val="clear" w:color="auto" w:fill="FFFFFF"/>
        <w:spacing w:before="0" w:beforeAutospacing="0" w:after="120" w:afterAutospacing="0" w:line="312" w:lineRule="atLeast"/>
        <w:ind w:firstLine="709"/>
        <w:jc w:val="both"/>
        <w:textAlignment w:val="baseline"/>
        <w:rPr>
          <w:sz w:val="27"/>
          <w:szCs w:val="27"/>
        </w:rPr>
      </w:pPr>
      <w:r w:rsidRPr="00FB7286">
        <w:rPr>
          <w:sz w:val="27"/>
          <w:szCs w:val="27"/>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2.4.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на платной основе участвует в выполнении</w:t>
      </w:r>
      <w:r w:rsidRPr="00FB7286">
        <w:rPr>
          <w:rStyle w:val="apple-converted-space"/>
          <w:i/>
          <w:iCs/>
          <w:sz w:val="27"/>
          <w:szCs w:val="27"/>
          <w:bdr w:val="none" w:sz="0" w:space="0" w:color="auto" w:frame="1"/>
        </w:rPr>
        <w:t> </w:t>
      </w:r>
      <w:r w:rsidRPr="00FB7286">
        <w:rPr>
          <w:i/>
          <w:iCs/>
          <w:sz w:val="27"/>
          <w:szCs w:val="27"/>
          <w:bdr w:val="none" w:sz="0" w:space="0" w:color="auto" w:frame="1"/>
        </w:rPr>
        <w:t>работы, заказчиком которой является орган местного самоуправления, в котором он</w:t>
      </w:r>
      <w:r w:rsidRPr="00FB7286">
        <w:rPr>
          <w:rStyle w:val="apple-converted-space"/>
          <w:i/>
          <w:iCs/>
          <w:sz w:val="27"/>
          <w:szCs w:val="27"/>
          <w:bdr w:val="none" w:sz="0" w:space="0" w:color="auto" w:frame="1"/>
        </w:rPr>
        <w:t> </w:t>
      </w:r>
      <w:r w:rsidRPr="00FB7286">
        <w:rPr>
          <w:i/>
          <w:iCs/>
          <w:sz w:val="27"/>
          <w:szCs w:val="27"/>
          <w:bdr w:val="none" w:sz="0" w:space="0" w:color="auto" w:frame="1"/>
        </w:rPr>
        <w:t>замещает должность.</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FB7286" w:rsidRPr="00440E34"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Важно отметить, что </w:t>
      </w:r>
      <w:r w:rsidRPr="00440E34">
        <w:rPr>
          <w:sz w:val="27"/>
          <w:szCs w:val="27"/>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2.5.</w:t>
      </w:r>
      <w:r w:rsidRPr="00FB7286">
        <w:rPr>
          <w:sz w:val="27"/>
          <w:szCs w:val="27"/>
        </w:rPr>
        <w:t>     </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участвует в принятии решения о закупке</w:t>
      </w:r>
      <w:r w:rsidRPr="00FB7286">
        <w:rPr>
          <w:rStyle w:val="apple-converted-space"/>
          <w:i/>
          <w:iCs/>
          <w:sz w:val="27"/>
          <w:szCs w:val="27"/>
          <w:bdr w:val="none" w:sz="0" w:space="0" w:color="auto" w:frame="1"/>
        </w:rPr>
        <w:t> </w:t>
      </w:r>
      <w:r w:rsidRPr="00FB7286">
        <w:rPr>
          <w:i/>
          <w:iCs/>
          <w:sz w:val="27"/>
          <w:szCs w:val="27"/>
          <w:bdr w:val="none" w:sz="0" w:space="0" w:color="auto" w:frame="1"/>
        </w:rPr>
        <w:t>органом местного самоуправления товаров, являющихся результатами</w:t>
      </w:r>
      <w:r w:rsidRPr="00FB7286">
        <w:rPr>
          <w:rStyle w:val="apple-converted-space"/>
          <w:i/>
          <w:iCs/>
          <w:sz w:val="27"/>
          <w:szCs w:val="27"/>
          <w:bdr w:val="none" w:sz="0" w:space="0" w:color="auto" w:frame="1"/>
        </w:rPr>
        <w:t> </w:t>
      </w:r>
      <w:r w:rsidRPr="00FB7286">
        <w:rPr>
          <w:i/>
          <w:iCs/>
          <w:sz w:val="27"/>
          <w:szCs w:val="27"/>
          <w:bdr w:val="none" w:sz="0" w:space="0" w:color="auto" w:frame="1"/>
        </w:rPr>
        <w:t>интеллектуальной деятельности, исключительными правами на которые</w:t>
      </w:r>
      <w:r w:rsidRPr="00FB7286">
        <w:rPr>
          <w:rStyle w:val="apple-converted-space"/>
          <w:i/>
          <w:iCs/>
          <w:sz w:val="27"/>
          <w:szCs w:val="27"/>
          <w:bdr w:val="none" w:sz="0" w:space="0" w:color="auto" w:frame="1"/>
        </w:rPr>
        <w:t> </w:t>
      </w:r>
      <w:r w:rsidRPr="00FB7286">
        <w:rPr>
          <w:i/>
          <w:iCs/>
          <w:sz w:val="27"/>
          <w:szCs w:val="27"/>
          <w:bdr w:val="none" w:sz="0" w:space="0" w:color="auto" w:frame="1"/>
        </w:rPr>
        <w:t>обладает он сам, его родственники или иные лица, с которыми связана личная</w:t>
      </w:r>
      <w:r w:rsidRPr="00FB7286">
        <w:rPr>
          <w:rStyle w:val="apple-converted-space"/>
          <w:i/>
          <w:iCs/>
          <w:sz w:val="27"/>
          <w:szCs w:val="27"/>
          <w:bdr w:val="none" w:sz="0" w:space="0" w:color="auto" w:frame="1"/>
        </w:rPr>
        <w:t> </w:t>
      </w:r>
      <w:r w:rsidRPr="00FB7286">
        <w:rPr>
          <w:i/>
          <w:iCs/>
          <w:sz w:val="27"/>
          <w:szCs w:val="27"/>
          <w:bdr w:val="none" w:sz="0" w:space="0" w:color="auto" w:frame="1"/>
        </w:rPr>
        <w:t>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3.</w:t>
      </w:r>
      <w:r w:rsidRPr="00FB7286">
        <w:rPr>
          <w:rStyle w:val="apple-converted-space"/>
          <w:b/>
          <w:bCs/>
          <w:sz w:val="27"/>
          <w:szCs w:val="27"/>
          <w:bdr w:val="none" w:sz="0" w:space="0" w:color="auto" w:frame="1"/>
        </w:rPr>
        <w:t> </w:t>
      </w:r>
      <w:r w:rsidRPr="00FB7286">
        <w:rPr>
          <w:b/>
          <w:bCs/>
          <w:sz w:val="27"/>
          <w:szCs w:val="27"/>
          <w:u w:val="single"/>
          <w:bdr w:val="none" w:sz="0" w:space="0" w:color="auto" w:frame="1"/>
        </w:rPr>
        <w:t>Конфликт интересов, связанный с владением ценными бумагами,</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банковскими вкладами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 </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3.1.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lastRenderedPageBreak/>
        <w:t>Муниципальный служащий и/или его родственники владеют ценными</w:t>
      </w:r>
      <w:r w:rsidRPr="00FB7286">
        <w:rPr>
          <w:rStyle w:val="apple-converted-space"/>
          <w:i/>
          <w:iCs/>
          <w:sz w:val="27"/>
          <w:szCs w:val="27"/>
          <w:bdr w:val="none" w:sz="0" w:space="0" w:color="auto" w:frame="1"/>
        </w:rPr>
        <w:t> </w:t>
      </w:r>
      <w:r w:rsidRPr="00FB7286">
        <w:rPr>
          <w:i/>
          <w:iCs/>
          <w:sz w:val="27"/>
          <w:szCs w:val="27"/>
          <w:bdr w:val="none" w:sz="0" w:space="0" w:color="auto" w:frame="1"/>
        </w:rPr>
        <w:t>бумагами организации, в отношении которой муниципальный служащий</w:t>
      </w:r>
      <w:r w:rsidRPr="00FB7286">
        <w:rPr>
          <w:rStyle w:val="apple-converted-space"/>
          <w:i/>
          <w:iCs/>
          <w:sz w:val="27"/>
          <w:szCs w:val="27"/>
          <w:bdr w:val="none" w:sz="0" w:space="0" w:color="auto" w:frame="1"/>
        </w:rPr>
        <w:t> </w:t>
      </w:r>
      <w:r w:rsidRPr="00FB7286">
        <w:rPr>
          <w:i/>
          <w:iCs/>
          <w:sz w:val="27"/>
          <w:szCs w:val="27"/>
          <w:bdr w:val="none" w:sz="0" w:space="0" w:color="auto" w:frame="1"/>
        </w:rPr>
        <w:t>осуществляет отдельные функции муниципального управления.</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3.2.</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i/>
          <w:iCs/>
          <w:sz w:val="27"/>
          <w:szCs w:val="27"/>
          <w:bdr w:val="none" w:sz="0" w:space="0" w:color="auto" w:frame="1"/>
        </w:rPr>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в отношении банков и кредитных</w:t>
      </w:r>
      <w:r w:rsidRPr="00FB7286">
        <w:rPr>
          <w:rStyle w:val="apple-converted-space"/>
          <w:i/>
          <w:iCs/>
          <w:sz w:val="27"/>
          <w:szCs w:val="27"/>
          <w:bdr w:val="none" w:sz="0" w:space="0" w:color="auto" w:frame="1"/>
        </w:rPr>
        <w:t> </w:t>
      </w:r>
      <w:r w:rsidRPr="00FB7286">
        <w:rPr>
          <w:i/>
          <w:iCs/>
          <w:sz w:val="27"/>
          <w:szCs w:val="27"/>
          <w:bdr w:val="none" w:sz="0" w:space="0" w:color="auto" w:frame="1"/>
        </w:rPr>
        <w:t>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оказаниемфинансовых услуг (кредитные обязательства, оказание брокерских услуг по</w:t>
      </w:r>
      <w:r w:rsidRPr="00FB7286">
        <w:rPr>
          <w:rStyle w:val="apple-converted-space"/>
          <w:i/>
          <w:iCs/>
          <w:sz w:val="27"/>
          <w:szCs w:val="27"/>
          <w:bdr w:val="none" w:sz="0" w:space="0" w:color="auto" w:frame="1"/>
        </w:rPr>
        <w:t> </w:t>
      </w:r>
      <w:r w:rsidRPr="00FB7286">
        <w:rPr>
          <w:i/>
          <w:iCs/>
          <w:sz w:val="27"/>
          <w:szCs w:val="27"/>
          <w:bdr w:val="none" w:sz="0" w:space="0" w:color="auto" w:frame="1"/>
        </w:rPr>
        <w:t>участию в организованных торгах на рынке ценных бумаг и др.).</w:t>
      </w:r>
      <w:proofErr w:type="gramEnd"/>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646C98" w:rsidRDefault="00646C98" w:rsidP="00646C98">
      <w:pPr>
        <w:pStyle w:val="a3"/>
        <w:shd w:val="clear" w:color="auto" w:fill="FFFFFF"/>
        <w:spacing w:before="0" w:beforeAutospacing="0" w:after="0" w:afterAutospacing="0" w:line="312" w:lineRule="atLeast"/>
        <w:ind w:firstLine="709"/>
        <w:jc w:val="both"/>
        <w:textAlignment w:val="baseline"/>
        <w:rPr>
          <w:sz w:val="27"/>
          <w:szCs w:val="27"/>
        </w:rPr>
      </w:pP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lastRenderedPageBreak/>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sz w:val="27"/>
          <w:szCs w:val="27"/>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FB7286">
        <w:rPr>
          <w:sz w:val="27"/>
          <w:szCs w:val="27"/>
        </w:rPr>
        <w:t xml:space="preserve"> в организованных торгах на рынке ценных бумаг и др.).</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4.</w:t>
      </w:r>
      <w:r w:rsidRPr="00FB7286">
        <w:rPr>
          <w:rStyle w:val="apple-converted-space"/>
          <w:b/>
          <w:bCs/>
          <w:sz w:val="27"/>
          <w:szCs w:val="27"/>
          <w:bdr w:val="none" w:sz="0" w:space="0" w:color="auto" w:frame="1"/>
        </w:rPr>
        <w:t> </w:t>
      </w:r>
      <w:r w:rsidRPr="00FB7286">
        <w:rPr>
          <w:b/>
          <w:bCs/>
          <w:sz w:val="27"/>
          <w:szCs w:val="27"/>
          <w:u w:val="single"/>
          <w:bdr w:val="none" w:sz="0" w:space="0" w:color="auto" w:frame="1"/>
        </w:rPr>
        <w:t>Конфликт интересов</w:t>
      </w:r>
      <w:proofErr w:type="gramStart"/>
      <w:r w:rsidRPr="00FB7286">
        <w:rPr>
          <w:b/>
          <w:bCs/>
          <w:sz w:val="27"/>
          <w:szCs w:val="27"/>
          <w:u w:val="single"/>
          <w:bdr w:val="none" w:sz="0" w:space="0" w:color="auto" w:frame="1"/>
        </w:rPr>
        <w:t xml:space="preserve">., </w:t>
      </w:r>
      <w:proofErr w:type="gramEnd"/>
      <w:r w:rsidRPr="00FB7286">
        <w:rPr>
          <w:b/>
          <w:bCs/>
          <w:sz w:val="27"/>
          <w:szCs w:val="27"/>
          <w:u w:val="single"/>
          <w:bdr w:val="none" w:sz="0" w:space="0" w:color="auto" w:frame="1"/>
        </w:rPr>
        <w:t>связанный с получением подарков и услуг</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4.1.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его родственники или иные лица, с которыми</w:t>
      </w:r>
      <w:r w:rsidRPr="00FB7286">
        <w:rPr>
          <w:rStyle w:val="apple-converted-space"/>
          <w:i/>
          <w:iCs/>
          <w:sz w:val="27"/>
          <w:szCs w:val="27"/>
          <w:bdr w:val="none" w:sz="0" w:space="0" w:color="auto" w:frame="1"/>
        </w:rPr>
        <w:t> </w:t>
      </w:r>
      <w:r w:rsidRPr="00FB7286">
        <w:rPr>
          <w:i/>
          <w:iCs/>
          <w:sz w:val="27"/>
          <w:szCs w:val="27"/>
          <w:bdr w:val="none" w:sz="0" w:space="0" w:color="auto" w:frame="1"/>
        </w:rPr>
        <w:t>связана личная заинтересованность муниципального служащего, получают</w:t>
      </w:r>
      <w:r w:rsidRPr="00FB7286">
        <w:rPr>
          <w:rStyle w:val="apple-converted-space"/>
          <w:i/>
          <w:iCs/>
          <w:sz w:val="27"/>
          <w:szCs w:val="27"/>
          <w:bdr w:val="none" w:sz="0" w:space="0" w:color="auto" w:frame="1"/>
        </w:rPr>
        <w:t> </w:t>
      </w:r>
      <w:r w:rsidRPr="00FB7286">
        <w:rPr>
          <w:i/>
          <w:iCs/>
          <w:sz w:val="27"/>
          <w:szCs w:val="27"/>
          <w:bdr w:val="none" w:sz="0" w:space="0" w:color="auto" w:frame="1"/>
        </w:rPr>
        <w:t>подарки или иные блага (бесплатные услуги, скидки, ссуды, оплату развлечений, отдыха, транспортных расходов и т.д.) от физических лиц и/или организаций, в</w:t>
      </w:r>
      <w:r w:rsidRPr="00FB7286">
        <w:rPr>
          <w:rStyle w:val="apple-converted-space"/>
          <w:i/>
          <w:iCs/>
          <w:sz w:val="27"/>
          <w:szCs w:val="27"/>
          <w:bdr w:val="none" w:sz="0" w:space="0" w:color="auto" w:frame="1"/>
        </w:rPr>
        <w:t> </w:t>
      </w:r>
      <w:r w:rsidRPr="00FB7286">
        <w:rPr>
          <w:i/>
          <w:iCs/>
          <w:sz w:val="27"/>
          <w:szCs w:val="27"/>
          <w:bdr w:val="none" w:sz="0" w:space="0" w:color="auto" w:frame="1"/>
        </w:rPr>
        <w:t>отношении которых муниципальный служащий осуществляет или ранееосуществлял отдельные функции муниципального управления.</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sz w:val="27"/>
          <w:szCs w:val="27"/>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FB7286">
        <w:rPr>
          <w:sz w:val="27"/>
          <w:szCs w:val="27"/>
        </w:rPr>
        <w:t xml:space="preserve"> исполнения муниципальным служащим своих должностных обязанностей.</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lastRenderedPageBreak/>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органу местного самоуправления муниципального образования, и поэтому является нежелательным вне зависимости от повода дарения.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-указать муниципальному служащему, что факт получения подарков влечет конфликт интересов;</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-предложить вернуть соответствующий подарок или компенсировать его стоимость;</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4.2.</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осуществляет отдельные функции</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муниципального управления в отношении физических лиц или организаций, которые предоставляли или предоставляют услуги, в том числе платные,</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муниципальному служащему, его родственникам или иным лицам, с 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4.3.</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получает подарки от своего непосредственного</w:t>
      </w:r>
      <w:r w:rsidRPr="00FB7286">
        <w:rPr>
          <w:rStyle w:val="apple-converted-space"/>
          <w:i/>
          <w:iCs/>
          <w:sz w:val="27"/>
          <w:szCs w:val="27"/>
          <w:bdr w:val="none" w:sz="0" w:space="0" w:color="auto" w:frame="1"/>
        </w:rPr>
        <w:t> </w:t>
      </w:r>
      <w:r w:rsidRPr="00FB7286">
        <w:rPr>
          <w:i/>
          <w:iCs/>
          <w:sz w:val="27"/>
          <w:szCs w:val="27"/>
          <w:bdr w:val="none" w:sz="0" w:space="0" w:color="auto" w:frame="1"/>
        </w:rPr>
        <w:t>подчиненного.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lastRenderedPageBreak/>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FB7286">
        <w:rPr>
          <w:sz w:val="27"/>
          <w:szCs w:val="27"/>
        </w:rPr>
        <w:t>связи</w:t>
      </w:r>
      <w:proofErr w:type="gramEnd"/>
      <w:r w:rsidRPr="00FB7286">
        <w:rPr>
          <w:sz w:val="27"/>
          <w:szCs w:val="27"/>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5.</w:t>
      </w:r>
      <w:r w:rsidRPr="00FB7286">
        <w:rPr>
          <w:rStyle w:val="apple-converted-space"/>
          <w:b/>
          <w:bCs/>
          <w:sz w:val="27"/>
          <w:szCs w:val="27"/>
          <w:bdr w:val="none" w:sz="0" w:space="0" w:color="auto" w:frame="1"/>
        </w:rPr>
        <w:t> </w:t>
      </w:r>
      <w:r w:rsidRPr="00FB7286">
        <w:rPr>
          <w:b/>
          <w:bCs/>
          <w:sz w:val="27"/>
          <w:szCs w:val="27"/>
          <w:u w:val="single"/>
          <w:bdr w:val="none" w:sz="0" w:space="0" w:color="auto" w:frame="1"/>
        </w:rPr>
        <w:t>Конфликт интересов, связанный с имущественными обязательствами и</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судебными разбирательствами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5.1.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в отношении организации, перед которой сам муниципальный служащий и/или его родственники имеют имущественные</w:t>
      </w:r>
      <w:r w:rsidRPr="00FB7286">
        <w:rPr>
          <w:rStyle w:val="apple-converted-space"/>
          <w:i/>
          <w:iCs/>
          <w:sz w:val="27"/>
          <w:szCs w:val="27"/>
          <w:bdr w:val="none" w:sz="0" w:space="0" w:color="auto" w:frame="1"/>
        </w:rPr>
        <w:t> </w:t>
      </w:r>
      <w:r w:rsidRPr="00FB7286">
        <w:rPr>
          <w:i/>
          <w:iCs/>
          <w:sz w:val="27"/>
          <w:szCs w:val="27"/>
          <w:bdr w:val="none" w:sz="0" w:space="0" w:color="auto" w:frame="1"/>
        </w:rPr>
        <w:t>обязательства.</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646C98" w:rsidRDefault="00646C98" w:rsidP="00FB7286">
      <w:pPr>
        <w:pStyle w:val="a3"/>
        <w:shd w:val="clear" w:color="auto" w:fill="FFFFFF"/>
        <w:spacing w:before="0" w:beforeAutospacing="0" w:after="0" w:afterAutospacing="0" w:line="312" w:lineRule="atLeast"/>
        <w:ind w:firstLine="709"/>
        <w:jc w:val="both"/>
        <w:textAlignment w:val="baseline"/>
        <w:rPr>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5.2.</w:t>
      </w:r>
      <w:r w:rsidRPr="00FB7286">
        <w:rPr>
          <w:sz w:val="27"/>
          <w:szCs w:val="27"/>
        </w:rPr>
        <w:t>     </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в отношении кредиторов организации,</w:t>
      </w:r>
      <w:r w:rsidRPr="00FB7286">
        <w:rPr>
          <w:rStyle w:val="apple-converted-space"/>
          <w:i/>
          <w:iCs/>
          <w:sz w:val="27"/>
          <w:szCs w:val="27"/>
          <w:bdr w:val="none" w:sz="0" w:space="0" w:color="auto" w:frame="1"/>
        </w:rPr>
        <w:t> </w:t>
      </w:r>
      <w:r w:rsidRPr="00FB7286">
        <w:rPr>
          <w:i/>
          <w:iCs/>
          <w:sz w:val="27"/>
          <w:szCs w:val="27"/>
          <w:bdr w:val="none" w:sz="0" w:space="0" w:color="auto" w:frame="1"/>
        </w:rPr>
        <w:t>владельцами или работниками которых являются родственники</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Представителю нанимателя рекомендуется отстранить муниципального служащего от исполнения должностных (служебных) обязанностей в </w:t>
      </w:r>
      <w:r w:rsidRPr="00FB7286">
        <w:rPr>
          <w:sz w:val="27"/>
          <w:szCs w:val="27"/>
        </w:rPr>
        <w:lastRenderedPageBreak/>
        <w:t>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5.3.</w:t>
      </w:r>
      <w:r w:rsidRPr="00FB7286">
        <w:rPr>
          <w:sz w:val="27"/>
          <w:szCs w:val="27"/>
        </w:rPr>
        <w:t>     </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в отношении организации, которая имеет</w:t>
      </w:r>
      <w:r w:rsidRPr="00FB7286">
        <w:rPr>
          <w:rStyle w:val="apple-converted-space"/>
          <w:i/>
          <w:iCs/>
          <w:sz w:val="27"/>
          <w:szCs w:val="27"/>
          <w:bdr w:val="none" w:sz="0" w:space="0" w:color="auto" w:frame="1"/>
        </w:rPr>
        <w:t> </w:t>
      </w:r>
      <w:r w:rsidRPr="00FB7286">
        <w:rPr>
          <w:i/>
          <w:iCs/>
          <w:sz w:val="27"/>
          <w:szCs w:val="27"/>
          <w:bdr w:val="none" w:sz="0" w:space="0" w:color="auto" w:frame="1"/>
        </w:rPr>
        <w:t>имущественные обязательства перед муниципальными служащим, его</w:t>
      </w:r>
      <w:r w:rsidRPr="00FB7286">
        <w:rPr>
          <w:rStyle w:val="apple-converted-space"/>
          <w:i/>
          <w:iCs/>
          <w:sz w:val="27"/>
          <w:szCs w:val="27"/>
          <w:bdr w:val="none" w:sz="0" w:space="0" w:color="auto" w:frame="1"/>
        </w:rPr>
        <w:t> </w:t>
      </w:r>
      <w:r w:rsidRPr="00FB7286">
        <w:rPr>
          <w:i/>
          <w:iCs/>
          <w:sz w:val="27"/>
          <w:szCs w:val="27"/>
          <w:bdr w:val="none" w:sz="0" w:space="0" w:color="auto" w:frame="1"/>
        </w:rPr>
        <w:t>родственниками, или иными лицами, с которыми связана личная</w:t>
      </w:r>
      <w:r w:rsidRPr="00FB7286">
        <w:rPr>
          <w:rStyle w:val="apple-converted-space"/>
          <w:i/>
          <w:iCs/>
          <w:sz w:val="27"/>
          <w:szCs w:val="27"/>
          <w:bdr w:val="none" w:sz="0" w:space="0" w:color="auto" w:frame="1"/>
        </w:rPr>
        <w:t> </w:t>
      </w:r>
      <w:r w:rsidRPr="00FB7286">
        <w:rPr>
          <w:i/>
          <w:iCs/>
          <w:sz w:val="27"/>
          <w:szCs w:val="27"/>
          <w:bdr w:val="none" w:sz="0" w:space="0" w:color="auto" w:frame="1"/>
        </w:rPr>
        <w:t>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FB7286">
      <w:pPr>
        <w:pStyle w:val="a3"/>
        <w:shd w:val="clear" w:color="auto" w:fill="FFFFFF"/>
        <w:spacing w:before="0" w:beforeAutospacing="0" w:after="24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B7286" w:rsidRPr="00FB7286" w:rsidRDefault="00FB7286" w:rsidP="00FB7286">
      <w:pPr>
        <w:pStyle w:val="a3"/>
        <w:shd w:val="clear" w:color="auto" w:fill="FFFFFF"/>
        <w:spacing w:before="0" w:beforeAutospacing="0" w:after="240" w:afterAutospacing="0" w:line="312" w:lineRule="atLeast"/>
        <w:ind w:firstLine="709"/>
        <w:jc w:val="both"/>
        <w:textAlignment w:val="baseline"/>
        <w:rPr>
          <w:sz w:val="27"/>
          <w:szCs w:val="27"/>
        </w:rPr>
      </w:pPr>
      <w:r w:rsidRPr="00FB7286">
        <w:rPr>
          <w:sz w:val="27"/>
          <w:szCs w:val="27"/>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5.4.</w:t>
      </w:r>
      <w:r w:rsidRPr="00FB7286">
        <w:rPr>
          <w:sz w:val="27"/>
          <w:szCs w:val="27"/>
        </w:rPr>
        <w:t>     </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w:t>
      </w:r>
      <w:r w:rsidRPr="00FB7286">
        <w:rPr>
          <w:rStyle w:val="apple-converted-space"/>
          <w:i/>
          <w:iCs/>
          <w:sz w:val="27"/>
          <w:szCs w:val="27"/>
          <w:bdr w:val="none" w:sz="0" w:space="0" w:color="auto" w:frame="1"/>
        </w:rPr>
        <w:t> </w:t>
      </w:r>
      <w:r w:rsidRPr="00FB7286">
        <w:rPr>
          <w:i/>
          <w:iCs/>
          <w:sz w:val="27"/>
          <w:szCs w:val="27"/>
          <w:bdr w:val="none" w:sz="0" w:space="0" w:color="auto" w:frame="1"/>
        </w:rPr>
        <w:t>организациями, в отношении которых</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муниципальный служащий</w:t>
      </w:r>
      <w:r w:rsidRPr="00FB7286">
        <w:rPr>
          <w:rStyle w:val="apple-converted-space"/>
          <w:i/>
          <w:iCs/>
          <w:sz w:val="27"/>
          <w:szCs w:val="27"/>
          <w:bdr w:val="none" w:sz="0" w:space="0" w:color="auto" w:frame="1"/>
        </w:rPr>
        <w:t> </w:t>
      </w:r>
      <w:r w:rsidRPr="00FB7286">
        <w:rPr>
          <w:i/>
          <w:iCs/>
          <w:sz w:val="27"/>
          <w:szCs w:val="27"/>
          <w:bdr w:val="none" w:sz="0" w:space="0" w:color="auto" w:frame="1"/>
        </w:rPr>
        <w:t>осуществляет отдельные функции муниципального управления.</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6.</w:t>
      </w:r>
      <w:r w:rsidRPr="00FB7286">
        <w:rPr>
          <w:rStyle w:val="apple-converted-space"/>
          <w:b/>
          <w:bCs/>
          <w:sz w:val="27"/>
          <w:szCs w:val="27"/>
          <w:bdr w:val="none" w:sz="0" w:space="0" w:color="auto" w:frame="1"/>
        </w:rPr>
        <w:t> </w:t>
      </w:r>
      <w:r w:rsidRPr="00FB7286">
        <w:rPr>
          <w:b/>
          <w:bCs/>
          <w:sz w:val="27"/>
          <w:szCs w:val="27"/>
          <w:u w:val="single"/>
          <w:bdr w:val="none" w:sz="0" w:space="0" w:color="auto" w:frame="1"/>
        </w:rPr>
        <w:t>Конфликт интересов, связанный с взаимодействием с бывшим</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работодателем и трудоустройством после увольнения с муниципальной</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службы</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 </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6.1.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lastRenderedPageBreak/>
        <w:t>Муниципальный служащий участвует в осуществлении отдельных</w:t>
      </w:r>
      <w:r w:rsidRPr="00FB7286">
        <w:rPr>
          <w:rStyle w:val="apple-converted-space"/>
          <w:i/>
          <w:iCs/>
          <w:sz w:val="27"/>
          <w:szCs w:val="27"/>
          <w:bdr w:val="none" w:sz="0" w:space="0" w:color="auto" w:frame="1"/>
        </w:rPr>
        <w:t> </w:t>
      </w:r>
      <w:r w:rsidRPr="00FB7286">
        <w:rPr>
          <w:i/>
          <w:iCs/>
          <w:sz w:val="27"/>
          <w:szCs w:val="27"/>
          <w:bdr w:val="none" w:sz="0" w:space="0" w:color="auto" w:frame="1"/>
        </w:rPr>
        <w:t>функций муниципального управления в отношении организации, владельцем,</w:t>
      </w:r>
      <w:r w:rsidRPr="00FB7286">
        <w:rPr>
          <w:rStyle w:val="apple-converted-space"/>
          <w:i/>
          <w:iCs/>
          <w:sz w:val="27"/>
          <w:szCs w:val="27"/>
          <w:bdr w:val="none" w:sz="0" w:space="0" w:color="auto" w:frame="1"/>
        </w:rPr>
        <w:t> </w:t>
      </w:r>
      <w:r w:rsidRPr="00FB7286">
        <w:rPr>
          <w:i/>
          <w:iCs/>
          <w:sz w:val="27"/>
          <w:szCs w:val="27"/>
          <w:bdr w:val="none" w:sz="0" w:space="0" w:color="auto" w:frame="1"/>
        </w:rPr>
        <w:t>руководителем или работником которой он являлся до поступления на</w:t>
      </w:r>
      <w:r w:rsidRPr="00FB7286">
        <w:rPr>
          <w:rStyle w:val="apple-converted-space"/>
          <w:i/>
          <w:iCs/>
          <w:sz w:val="27"/>
          <w:szCs w:val="27"/>
          <w:bdr w:val="none" w:sz="0" w:space="0" w:color="auto" w:frame="1"/>
        </w:rPr>
        <w:t> </w:t>
      </w:r>
      <w:r w:rsidRPr="00FB7286">
        <w:rPr>
          <w:i/>
          <w:iCs/>
          <w:sz w:val="27"/>
          <w:szCs w:val="27"/>
          <w:bdr w:val="none" w:sz="0" w:space="0" w:color="auto" w:frame="1"/>
        </w:rPr>
        <w:t>муниципальную службу.</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7938DE">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B7286" w:rsidRPr="00FB7286" w:rsidRDefault="00FB7286" w:rsidP="007938DE">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7938DE" w:rsidRDefault="007938DE" w:rsidP="00FB7286">
      <w:pPr>
        <w:pStyle w:val="a3"/>
        <w:shd w:val="clear" w:color="auto" w:fill="FFFFFF"/>
        <w:spacing w:before="0" w:beforeAutospacing="0" w:after="0" w:afterAutospacing="0" w:line="312" w:lineRule="atLeast"/>
        <w:ind w:firstLine="709"/>
        <w:jc w:val="both"/>
        <w:textAlignment w:val="baseline"/>
        <w:rPr>
          <w:b/>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6.2.</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ведет переговоры о трудоустройстве после</w:t>
      </w:r>
      <w:r w:rsidRPr="00FB7286">
        <w:rPr>
          <w:rStyle w:val="apple-converted-space"/>
          <w:i/>
          <w:iCs/>
          <w:sz w:val="27"/>
          <w:szCs w:val="27"/>
          <w:bdr w:val="none" w:sz="0" w:space="0" w:color="auto" w:frame="1"/>
        </w:rPr>
        <w:t> </w:t>
      </w:r>
      <w:r w:rsidRPr="00FB7286">
        <w:rPr>
          <w:i/>
          <w:iCs/>
          <w:sz w:val="27"/>
          <w:szCs w:val="27"/>
          <w:bdr w:val="none" w:sz="0" w:space="0" w:color="auto" w:frame="1"/>
        </w:rPr>
        <w:t>увольнения с муниципальной службы на работу в организацию, в отношении которой он осуществляет отдельные функции муниципального управления.</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w:t>
      </w:r>
      <w:r w:rsidRPr="00FB7286">
        <w:rPr>
          <w:rStyle w:val="apple-converted-space"/>
          <w:sz w:val="27"/>
          <w:szCs w:val="27"/>
        </w:rPr>
        <w:t> </w:t>
      </w:r>
      <w:r w:rsidRPr="00FB7286">
        <w:rPr>
          <w:b/>
          <w:bCs/>
          <w:sz w:val="27"/>
          <w:szCs w:val="27"/>
          <w:bdr w:val="none" w:sz="0" w:space="0" w:color="auto" w:frame="1"/>
        </w:rPr>
        <w:t>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w:t>
      </w:r>
      <w:r w:rsidRPr="00FB7286">
        <w:rPr>
          <w:sz w:val="27"/>
          <w:szCs w:val="27"/>
        </w:rPr>
        <w:lastRenderedPageBreak/>
        <w:t>необходимой степени урегулированы в рамках действующего законодательства, например:</w:t>
      </w:r>
    </w:p>
    <w:p w:rsidR="00FB7286" w:rsidRPr="00FB7286" w:rsidRDefault="00646C98"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FB7286" w:rsidRPr="00FB7286" w:rsidRDefault="00646C98"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 xml:space="preserve">бывший муниципальный служащий создает собственную организацию, существенной частью </w:t>
      </w:r>
      <w:proofErr w:type="gramStart"/>
      <w:r w:rsidR="00FB7286" w:rsidRPr="00FB7286">
        <w:rPr>
          <w:sz w:val="27"/>
          <w:szCs w:val="27"/>
        </w:rPr>
        <w:t>деятельности</w:t>
      </w:r>
      <w:proofErr w:type="gramEnd"/>
      <w:r w:rsidR="00FB7286" w:rsidRPr="00FB7286">
        <w:rPr>
          <w:sz w:val="27"/>
          <w:szCs w:val="27"/>
        </w:rPr>
        <w:t xml:space="preserve"> которой является взаимодействие с органом местного самоуправления, в котором муниципальный служащий ранее замещал должность;</w:t>
      </w:r>
    </w:p>
    <w:p w:rsidR="00FB7286" w:rsidRPr="00FB7286" w:rsidRDefault="00646C98" w:rsidP="00646C98">
      <w:pPr>
        <w:pStyle w:val="a3"/>
        <w:shd w:val="clear" w:color="auto" w:fill="FFFFFF"/>
        <w:spacing w:before="0" w:beforeAutospacing="0" w:after="0" w:afterAutospacing="0" w:line="312" w:lineRule="atLeast"/>
        <w:ind w:firstLine="709"/>
        <w:jc w:val="both"/>
        <w:textAlignment w:val="baseline"/>
        <w:rPr>
          <w:sz w:val="27"/>
          <w:szCs w:val="27"/>
        </w:rPr>
      </w:pPr>
      <w:r>
        <w:rPr>
          <w:sz w:val="27"/>
          <w:szCs w:val="27"/>
        </w:rPr>
        <w:t xml:space="preserve">- </w:t>
      </w:r>
      <w:r w:rsidR="00FB7286" w:rsidRPr="00FB7286">
        <w:rPr>
          <w:sz w:val="27"/>
          <w:szCs w:val="27"/>
        </w:rPr>
        <w:t>муниципальный служащий продвигает определенные проекты с тем, чтобы после увольнения с муниципальной службы заниматься их реализацией.</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u w:val="single"/>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u w:val="single"/>
          <w:bdr w:val="none" w:sz="0" w:space="0" w:color="auto" w:frame="1"/>
        </w:rPr>
        <w:t>7. Ситуации, связанные с явным нарушением муниципальным</w:t>
      </w:r>
      <w:r w:rsidRPr="00FB7286">
        <w:rPr>
          <w:rStyle w:val="apple-converted-space"/>
          <w:b/>
          <w:bCs/>
          <w:sz w:val="27"/>
          <w:szCs w:val="27"/>
          <w:u w:val="single"/>
          <w:bdr w:val="none" w:sz="0" w:space="0" w:color="auto" w:frame="1"/>
        </w:rPr>
        <w:t> </w:t>
      </w:r>
      <w:r w:rsidRPr="00FB7286">
        <w:rPr>
          <w:b/>
          <w:bCs/>
          <w:sz w:val="27"/>
          <w:szCs w:val="27"/>
          <w:u w:val="single"/>
          <w:bdr w:val="none" w:sz="0" w:space="0" w:color="auto" w:frame="1"/>
        </w:rPr>
        <w:t>служащим установленных запретов</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7.1.</w:t>
      </w:r>
      <w:r w:rsidRPr="00FB7286">
        <w:rPr>
          <w:rStyle w:val="apple-converted-space"/>
          <w:b/>
          <w:bCs/>
          <w:sz w:val="27"/>
          <w:szCs w:val="27"/>
          <w:bdr w:val="none" w:sz="0" w:space="0" w:color="auto" w:frame="1"/>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получает награды, почетные и специальные</w:t>
      </w:r>
      <w:r w:rsidRPr="00FB7286">
        <w:rPr>
          <w:rStyle w:val="apple-converted-space"/>
          <w:i/>
          <w:iCs/>
          <w:sz w:val="27"/>
          <w:szCs w:val="27"/>
          <w:bdr w:val="none" w:sz="0" w:space="0" w:color="auto" w:frame="1"/>
        </w:rPr>
        <w:t> </w:t>
      </w:r>
      <w:r w:rsidRPr="00FB7286">
        <w:rPr>
          <w:i/>
          <w:iCs/>
          <w:sz w:val="27"/>
          <w:szCs w:val="27"/>
          <w:bdr w:val="none" w:sz="0" w:space="0" w:color="auto" w:frame="1"/>
        </w:rPr>
        <w:t>звания (за исключением, научных) от иностранных государств, международных</w:t>
      </w:r>
      <w:r w:rsidRPr="00FB7286">
        <w:rPr>
          <w:rStyle w:val="apple-converted-space"/>
          <w:i/>
          <w:iCs/>
          <w:sz w:val="27"/>
          <w:szCs w:val="27"/>
          <w:bdr w:val="none" w:sz="0" w:space="0" w:color="auto" w:frame="1"/>
        </w:rPr>
        <w:t> </w:t>
      </w:r>
      <w:r w:rsidRPr="00FB7286">
        <w:rPr>
          <w:i/>
          <w:iCs/>
          <w:sz w:val="27"/>
          <w:szCs w:val="27"/>
          <w:bdr w:val="none" w:sz="0" w:space="0" w:color="auto" w:frame="1"/>
        </w:rPr>
        <w:t>организаций, а также политических партий, других общественных объединений</w:t>
      </w:r>
      <w:r w:rsidRPr="00FB7286">
        <w:rPr>
          <w:rStyle w:val="apple-converted-space"/>
          <w:i/>
          <w:iCs/>
          <w:sz w:val="27"/>
          <w:szCs w:val="27"/>
          <w:bdr w:val="none" w:sz="0" w:space="0" w:color="auto" w:frame="1"/>
        </w:rPr>
        <w:t> </w:t>
      </w:r>
      <w:r w:rsidRPr="00FB7286">
        <w:rPr>
          <w:i/>
          <w:iCs/>
          <w:sz w:val="27"/>
          <w:szCs w:val="27"/>
          <w:bdr w:val="none" w:sz="0" w:space="0" w:color="auto" w:frame="1"/>
        </w:rPr>
        <w:t>и религиозных объединений.</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sz w:val="27"/>
          <w:szCs w:val="27"/>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Главе муниципального образования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sz w:val="27"/>
          <w:szCs w:val="27"/>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7.2.</w:t>
      </w:r>
      <w:r w:rsidRPr="00FB7286">
        <w:rPr>
          <w:sz w:val="27"/>
          <w:szCs w:val="27"/>
        </w:rPr>
        <w:t>     </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в ходе проведения контрольно-надзорных мероприятий обнаруживает нарушения законодательства. Муниципальный</w:t>
      </w:r>
      <w:r w:rsidRPr="00FB7286">
        <w:rPr>
          <w:rStyle w:val="apple-converted-space"/>
          <w:i/>
          <w:iCs/>
          <w:sz w:val="27"/>
          <w:szCs w:val="27"/>
          <w:bdr w:val="none" w:sz="0" w:space="0" w:color="auto" w:frame="1"/>
        </w:rPr>
        <w:t> </w:t>
      </w:r>
      <w:r w:rsidRPr="00FB7286">
        <w:rPr>
          <w:i/>
          <w:iCs/>
          <w:sz w:val="27"/>
          <w:szCs w:val="27"/>
          <w:bdr w:val="none" w:sz="0" w:space="0" w:color="auto" w:frame="1"/>
        </w:rPr>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lastRenderedPageBreak/>
        <w:t>Меры предотвращения и урегулирования</w:t>
      </w:r>
    </w:p>
    <w:p w:rsidR="00FB7286" w:rsidRPr="00FB7286" w:rsidRDefault="00FB7286" w:rsidP="00FB7286">
      <w:pPr>
        <w:pStyle w:val="a3"/>
        <w:shd w:val="clear" w:color="auto" w:fill="FFFFFF"/>
        <w:spacing w:before="0" w:beforeAutospacing="0" w:after="240" w:afterAutospacing="0" w:line="312" w:lineRule="atLeast"/>
        <w:ind w:firstLine="709"/>
        <w:jc w:val="both"/>
        <w:textAlignment w:val="baseline"/>
        <w:rPr>
          <w:sz w:val="27"/>
          <w:szCs w:val="27"/>
        </w:rPr>
      </w:pPr>
      <w:r w:rsidRPr="00FB7286">
        <w:rPr>
          <w:sz w:val="27"/>
          <w:szCs w:val="27"/>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646C98">
        <w:rPr>
          <w:b/>
          <w:sz w:val="27"/>
          <w:szCs w:val="27"/>
        </w:rPr>
        <w:t>7.3.</w:t>
      </w:r>
      <w:r w:rsidRPr="00FB7286">
        <w:rPr>
          <w:rStyle w:val="apple-converted-space"/>
          <w:sz w:val="27"/>
          <w:szCs w:val="27"/>
        </w:rPr>
        <w:t> </w:t>
      </w:r>
      <w:r w:rsidRPr="00FB7286">
        <w:rPr>
          <w:b/>
          <w:bCs/>
          <w:sz w:val="27"/>
          <w:szCs w:val="27"/>
          <w:bdr w:val="none" w:sz="0" w:space="0" w:color="auto" w:frame="1"/>
        </w:rPr>
        <w:t>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выполняет иную оплачиваемую работу в</w:t>
      </w:r>
      <w:r w:rsidRPr="00FB7286">
        <w:rPr>
          <w:rStyle w:val="apple-converted-space"/>
          <w:i/>
          <w:iCs/>
          <w:sz w:val="27"/>
          <w:szCs w:val="27"/>
          <w:bdr w:val="none" w:sz="0" w:space="0" w:color="auto" w:frame="1"/>
        </w:rPr>
        <w:t> </w:t>
      </w:r>
      <w:r w:rsidRPr="00FB7286">
        <w:rPr>
          <w:i/>
          <w:iCs/>
          <w:sz w:val="27"/>
          <w:szCs w:val="27"/>
          <w:bdr w:val="none" w:sz="0" w:space="0" w:color="auto" w:frame="1"/>
        </w:rPr>
        <w:t>организациях, финансируемых иностранными государствами.</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286" w:rsidRPr="00FB7286" w:rsidRDefault="00FB7286" w:rsidP="00035D53">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46C98" w:rsidRDefault="00646C98" w:rsidP="00035D53">
      <w:pPr>
        <w:pStyle w:val="a3"/>
        <w:shd w:val="clear" w:color="auto" w:fill="FFFFFF"/>
        <w:spacing w:before="0" w:beforeAutospacing="0" w:after="0" w:afterAutospacing="0" w:line="312" w:lineRule="atLeast"/>
        <w:ind w:firstLine="709"/>
        <w:jc w:val="both"/>
        <w:textAlignment w:val="baseline"/>
        <w:rPr>
          <w:sz w:val="27"/>
          <w:szCs w:val="27"/>
        </w:rPr>
      </w:pPr>
    </w:p>
    <w:p w:rsidR="00FB7286" w:rsidRPr="00646C98" w:rsidRDefault="00FB7286" w:rsidP="00035D53">
      <w:pPr>
        <w:pStyle w:val="a3"/>
        <w:shd w:val="clear" w:color="auto" w:fill="FFFFFF"/>
        <w:spacing w:before="0" w:beforeAutospacing="0" w:after="0" w:afterAutospacing="0" w:line="312" w:lineRule="atLeast"/>
        <w:ind w:firstLine="709"/>
        <w:jc w:val="both"/>
        <w:textAlignment w:val="baseline"/>
        <w:rPr>
          <w:b/>
          <w:sz w:val="27"/>
          <w:szCs w:val="27"/>
        </w:rPr>
      </w:pPr>
      <w:r w:rsidRPr="00646C98">
        <w:rPr>
          <w:b/>
          <w:sz w:val="27"/>
          <w:szCs w:val="27"/>
        </w:rPr>
        <w:t>7.4. Описание ситуации</w:t>
      </w: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i/>
          <w:iCs/>
          <w:sz w:val="27"/>
          <w:szCs w:val="27"/>
          <w:bdr w:val="none" w:sz="0" w:space="0" w:color="auto" w:frame="1"/>
        </w:rPr>
        <w:t>Муниципальный служащий использует информацию, полученную в ходе</w:t>
      </w:r>
      <w:r w:rsidRPr="00FB7286">
        <w:rPr>
          <w:rStyle w:val="apple-converted-space"/>
          <w:i/>
          <w:iCs/>
          <w:sz w:val="27"/>
          <w:szCs w:val="27"/>
          <w:bdr w:val="none" w:sz="0" w:space="0" w:color="auto" w:frame="1"/>
        </w:rPr>
        <w:t> </w:t>
      </w:r>
      <w:r w:rsidRPr="00FB7286">
        <w:rPr>
          <w:i/>
          <w:iCs/>
          <w:sz w:val="27"/>
          <w:szCs w:val="27"/>
          <w:bdr w:val="none" w:sz="0" w:space="0" w:color="auto" w:frame="1"/>
        </w:rPr>
        <w:t>исполнения служебных обязанностей и временно недоступную широкой</w:t>
      </w:r>
      <w:r w:rsidRPr="00FB7286">
        <w:rPr>
          <w:rStyle w:val="apple-converted-space"/>
          <w:i/>
          <w:iCs/>
          <w:sz w:val="27"/>
          <w:szCs w:val="27"/>
          <w:bdr w:val="none" w:sz="0" w:space="0" w:color="auto" w:frame="1"/>
        </w:rPr>
        <w:t> </w:t>
      </w:r>
      <w:r w:rsidRPr="00FB7286">
        <w:rPr>
          <w:i/>
          <w:iCs/>
          <w:sz w:val="27"/>
          <w:szCs w:val="27"/>
          <w:bdr w:val="none" w:sz="0" w:space="0" w:color="auto" w:frame="1"/>
        </w:rPr>
        <w:t>общественности, для получения конкурентных преимуще</w:t>
      </w:r>
      <w:proofErr w:type="gramStart"/>
      <w:r w:rsidRPr="00FB7286">
        <w:rPr>
          <w:i/>
          <w:iCs/>
          <w:sz w:val="27"/>
          <w:szCs w:val="27"/>
          <w:bdr w:val="none" w:sz="0" w:space="0" w:color="auto" w:frame="1"/>
        </w:rPr>
        <w:t>ств пр</w:t>
      </w:r>
      <w:proofErr w:type="gramEnd"/>
      <w:r w:rsidRPr="00FB7286">
        <w:rPr>
          <w:i/>
          <w:iCs/>
          <w:sz w:val="27"/>
          <w:szCs w:val="27"/>
          <w:bdr w:val="none" w:sz="0" w:space="0" w:color="auto" w:frame="1"/>
        </w:rPr>
        <w:t>и совершении</w:t>
      </w:r>
      <w:r w:rsidRPr="00FB7286">
        <w:rPr>
          <w:rStyle w:val="apple-converted-space"/>
          <w:i/>
          <w:iCs/>
          <w:sz w:val="27"/>
          <w:szCs w:val="27"/>
          <w:bdr w:val="none" w:sz="0" w:space="0" w:color="auto" w:frame="1"/>
        </w:rPr>
        <w:t> </w:t>
      </w:r>
      <w:r w:rsidRPr="00FB7286">
        <w:rPr>
          <w:i/>
          <w:iCs/>
          <w:sz w:val="27"/>
          <w:szCs w:val="27"/>
          <w:bdr w:val="none" w:sz="0" w:space="0" w:color="auto" w:frame="1"/>
        </w:rPr>
        <w:t>коммерческих операций.</w:t>
      </w:r>
    </w:p>
    <w:p w:rsidR="00646C98" w:rsidRDefault="00646C98" w:rsidP="00FB7286">
      <w:pPr>
        <w:pStyle w:val="a3"/>
        <w:shd w:val="clear" w:color="auto" w:fill="FFFFFF"/>
        <w:spacing w:before="0" w:beforeAutospacing="0" w:after="0" w:afterAutospacing="0" w:line="312" w:lineRule="atLeast"/>
        <w:ind w:firstLine="709"/>
        <w:jc w:val="both"/>
        <w:textAlignment w:val="baseline"/>
        <w:rPr>
          <w:b/>
          <w:bCs/>
          <w:sz w:val="27"/>
          <w:szCs w:val="27"/>
          <w:bdr w:val="none" w:sz="0" w:space="0" w:color="auto" w:frame="1"/>
        </w:rPr>
      </w:pPr>
    </w:p>
    <w:p w:rsidR="00FB7286" w:rsidRPr="00FB7286" w:rsidRDefault="00FB7286" w:rsidP="00FB7286">
      <w:pPr>
        <w:pStyle w:val="a3"/>
        <w:shd w:val="clear" w:color="auto" w:fill="FFFFFF"/>
        <w:spacing w:before="0" w:beforeAutospacing="0" w:after="0" w:afterAutospacing="0" w:line="312" w:lineRule="atLeast"/>
        <w:ind w:firstLine="709"/>
        <w:jc w:val="both"/>
        <w:textAlignment w:val="baseline"/>
        <w:rPr>
          <w:sz w:val="27"/>
          <w:szCs w:val="27"/>
        </w:rPr>
      </w:pPr>
      <w:r w:rsidRPr="00FB7286">
        <w:rPr>
          <w:b/>
          <w:bCs/>
          <w:sz w:val="27"/>
          <w:szCs w:val="27"/>
          <w:bdr w:val="none" w:sz="0" w:space="0" w:color="auto" w:frame="1"/>
        </w:rPr>
        <w:t>Меры предотвращения и урегулирования</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FB7286">
        <w:rPr>
          <w:sz w:val="27"/>
          <w:szCs w:val="27"/>
        </w:rPr>
        <w:t>распространяется</w:t>
      </w:r>
      <w:proofErr w:type="gramEnd"/>
      <w:r w:rsidRPr="00FB7286">
        <w:rPr>
          <w:sz w:val="27"/>
          <w:szCs w:val="27"/>
        </w:rPr>
        <w:t xml:space="preserve"> в том числе и на использование </w:t>
      </w:r>
      <w:proofErr w:type="spellStart"/>
      <w:r w:rsidRPr="00FB7286">
        <w:rPr>
          <w:sz w:val="27"/>
          <w:szCs w:val="27"/>
        </w:rPr>
        <w:t>неконфиденциальной</w:t>
      </w:r>
      <w:proofErr w:type="spellEnd"/>
      <w:r w:rsidRPr="00FB7286">
        <w:rPr>
          <w:sz w:val="27"/>
          <w:szCs w:val="27"/>
        </w:rPr>
        <w:t xml:space="preserve"> информации, которая лишь временно недоступна широкой общественности.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B7286" w:rsidRPr="00FB7286"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proofErr w:type="gramStart"/>
      <w:r w:rsidRPr="00FB7286">
        <w:rPr>
          <w:sz w:val="27"/>
          <w:szCs w:val="27"/>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w:t>
      </w:r>
      <w:r w:rsidRPr="00FB7286">
        <w:rPr>
          <w:sz w:val="27"/>
          <w:szCs w:val="27"/>
        </w:rPr>
        <w:lastRenderedPageBreak/>
        <w:t>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FB7286">
        <w:rPr>
          <w:sz w:val="27"/>
          <w:szCs w:val="27"/>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45B4" w:rsidRDefault="00FB7286" w:rsidP="00646C98">
      <w:pPr>
        <w:pStyle w:val="a3"/>
        <w:shd w:val="clear" w:color="auto" w:fill="FFFFFF"/>
        <w:spacing w:before="0" w:beforeAutospacing="0" w:after="0" w:afterAutospacing="0" w:line="312" w:lineRule="atLeast"/>
        <w:ind w:firstLine="709"/>
        <w:jc w:val="both"/>
        <w:textAlignment w:val="baseline"/>
        <w:rPr>
          <w:sz w:val="27"/>
          <w:szCs w:val="27"/>
        </w:rPr>
      </w:pPr>
      <w:r w:rsidRPr="00FB7286">
        <w:rPr>
          <w:sz w:val="27"/>
          <w:szCs w:val="27"/>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w:t>
      </w:r>
    </w:p>
    <w:p w:rsidR="00443F17" w:rsidRDefault="00443F17" w:rsidP="00646C98">
      <w:pPr>
        <w:pStyle w:val="a3"/>
        <w:shd w:val="clear" w:color="auto" w:fill="FFFFFF"/>
        <w:spacing w:before="0" w:beforeAutospacing="0" w:after="0" w:afterAutospacing="0" w:line="312" w:lineRule="atLeast"/>
        <w:ind w:firstLine="709"/>
        <w:jc w:val="both"/>
        <w:textAlignment w:val="baseline"/>
        <w:rPr>
          <w:sz w:val="27"/>
          <w:szCs w:val="27"/>
        </w:rPr>
      </w:pPr>
    </w:p>
    <w:p w:rsidR="00443F17" w:rsidRDefault="00443F17" w:rsidP="00646C98">
      <w:pPr>
        <w:pStyle w:val="a3"/>
        <w:shd w:val="clear" w:color="auto" w:fill="FFFFFF"/>
        <w:spacing w:before="0" w:beforeAutospacing="0" w:after="0" w:afterAutospacing="0" w:line="312" w:lineRule="atLeast"/>
        <w:ind w:firstLine="709"/>
        <w:jc w:val="both"/>
        <w:textAlignment w:val="baseline"/>
        <w:rPr>
          <w:sz w:val="27"/>
          <w:szCs w:val="27"/>
        </w:rPr>
      </w:pPr>
    </w:p>
    <w:p w:rsidR="00443F17" w:rsidRDefault="00443F17" w:rsidP="00646C98">
      <w:pPr>
        <w:pStyle w:val="a3"/>
        <w:shd w:val="clear" w:color="auto" w:fill="FFFFFF"/>
        <w:spacing w:before="0" w:beforeAutospacing="0" w:after="0" w:afterAutospacing="0" w:line="312" w:lineRule="atLeast"/>
        <w:ind w:firstLine="709"/>
        <w:jc w:val="both"/>
        <w:textAlignment w:val="baseline"/>
        <w:rPr>
          <w:sz w:val="27"/>
          <w:szCs w:val="27"/>
        </w:rPr>
      </w:pPr>
    </w:p>
    <w:p w:rsidR="00443F17" w:rsidRPr="00443F17" w:rsidRDefault="007938DE" w:rsidP="00443F17">
      <w:pPr>
        <w:pStyle w:val="1"/>
        <w:rPr>
          <w:rFonts w:ascii="Times New Roman" w:hAnsi="Times New Roman" w:cs="Times New Roman"/>
          <w:color w:val="auto"/>
          <w:sz w:val="27"/>
          <w:szCs w:val="27"/>
        </w:rPr>
      </w:pPr>
      <w:r>
        <w:rPr>
          <w:rFonts w:ascii="Times New Roman" w:hAnsi="Times New Roman" w:cs="Times New Roman"/>
          <w:color w:val="auto"/>
          <w:sz w:val="27"/>
          <w:szCs w:val="27"/>
        </w:rPr>
        <w:t>О</w:t>
      </w:r>
      <w:bookmarkStart w:id="0" w:name="_GoBack"/>
      <w:bookmarkEnd w:id="0"/>
      <w:r w:rsidR="00443F17" w:rsidRPr="00443F17">
        <w:rPr>
          <w:rFonts w:ascii="Times New Roman" w:hAnsi="Times New Roman" w:cs="Times New Roman"/>
          <w:color w:val="auto"/>
          <w:sz w:val="27"/>
          <w:szCs w:val="27"/>
        </w:rPr>
        <w:t>бзор</w:t>
      </w:r>
      <w:r w:rsidR="00443F17" w:rsidRPr="00443F17">
        <w:rPr>
          <w:rFonts w:ascii="Times New Roman" w:hAnsi="Times New Roman" w:cs="Times New Roman"/>
          <w:color w:val="auto"/>
          <w:sz w:val="27"/>
          <w:szCs w:val="27"/>
        </w:rPr>
        <w:br/>
        <w:t xml:space="preserve"> ситуаций, которые расценивались как значительные проступки, </w:t>
      </w:r>
      <w:r w:rsidR="00443F17" w:rsidRPr="00443F17">
        <w:rPr>
          <w:rFonts w:ascii="Times New Roman" w:hAnsi="Times New Roman" w:cs="Times New Roman"/>
          <w:color w:val="auto"/>
          <w:sz w:val="27"/>
          <w:szCs w:val="27"/>
          <w:u w:val="single"/>
        </w:rPr>
        <w:t>ВЛЕКУЩИЕ УВОЛЬНЕНИЕ</w:t>
      </w:r>
      <w:r w:rsidR="00443F17" w:rsidRPr="00443F17">
        <w:rPr>
          <w:rFonts w:ascii="Times New Roman" w:hAnsi="Times New Roman" w:cs="Times New Roman"/>
          <w:color w:val="auto"/>
          <w:sz w:val="27"/>
          <w:szCs w:val="27"/>
        </w:rPr>
        <w:t xml:space="preserve"> государственного (муниципального) служащего в связи с утратой доверия</w:t>
      </w:r>
    </w:p>
    <w:p w:rsidR="00443F17" w:rsidRPr="00443F17" w:rsidRDefault="00443F17" w:rsidP="00443F17">
      <w:pPr>
        <w:rPr>
          <w:rFonts w:ascii="Times New Roman" w:hAnsi="Times New Roman" w:cs="Times New Roman"/>
          <w:sz w:val="27"/>
          <w:szCs w:val="27"/>
        </w:rPr>
      </w:pPr>
    </w:p>
    <w:p w:rsidR="00443F17" w:rsidRPr="00443F17" w:rsidRDefault="00443F17" w:rsidP="00443F17">
      <w:pPr>
        <w:spacing w:after="0"/>
        <w:ind w:firstLine="709"/>
        <w:jc w:val="both"/>
        <w:rPr>
          <w:rFonts w:ascii="Times New Roman" w:hAnsi="Times New Roman" w:cs="Times New Roman"/>
          <w:sz w:val="27"/>
          <w:szCs w:val="27"/>
        </w:rPr>
      </w:pPr>
      <w:bookmarkStart w:id="1" w:name="sub_1001"/>
      <w:r w:rsidRPr="00443F17">
        <w:rPr>
          <w:rFonts w:ascii="Times New Roman" w:hAnsi="Times New Roman" w:cs="Times New Roman"/>
          <w:sz w:val="27"/>
          <w:szCs w:val="27"/>
        </w:rPr>
        <w:t>1. Не представлены сведения о своих доходах, расходах, имуществе, обязательствах имущественного характера.</w:t>
      </w:r>
    </w:p>
    <w:p w:rsidR="00443F17" w:rsidRPr="00443F17" w:rsidRDefault="00443F17" w:rsidP="00443F17">
      <w:pPr>
        <w:spacing w:after="0"/>
        <w:ind w:firstLine="709"/>
        <w:jc w:val="both"/>
        <w:rPr>
          <w:rFonts w:ascii="Times New Roman" w:hAnsi="Times New Roman" w:cs="Times New Roman"/>
          <w:sz w:val="27"/>
          <w:szCs w:val="27"/>
        </w:rPr>
      </w:pPr>
      <w:bookmarkStart w:id="2" w:name="sub_1002"/>
      <w:bookmarkEnd w:id="1"/>
      <w:r w:rsidRPr="00443F17">
        <w:rPr>
          <w:rFonts w:ascii="Times New Roman" w:hAnsi="Times New Roman" w:cs="Times New Roman"/>
          <w:sz w:val="27"/>
          <w:szCs w:val="27"/>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43F17" w:rsidRPr="00443F17" w:rsidRDefault="00443F17" w:rsidP="00443F17">
      <w:pPr>
        <w:spacing w:after="0"/>
        <w:ind w:firstLine="709"/>
        <w:jc w:val="both"/>
        <w:rPr>
          <w:rFonts w:ascii="Times New Roman" w:hAnsi="Times New Roman" w:cs="Times New Roman"/>
          <w:sz w:val="27"/>
          <w:szCs w:val="27"/>
        </w:rPr>
      </w:pPr>
      <w:bookmarkStart w:id="3" w:name="sub_1003"/>
      <w:bookmarkEnd w:id="2"/>
      <w:r w:rsidRPr="00443F17">
        <w:rPr>
          <w:rFonts w:ascii="Times New Roman" w:hAnsi="Times New Roman" w:cs="Times New Roman"/>
          <w:sz w:val="27"/>
          <w:szCs w:val="27"/>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443F17" w:rsidRPr="00443F17" w:rsidRDefault="00443F17" w:rsidP="00443F17">
      <w:pPr>
        <w:spacing w:after="0"/>
        <w:ind w:firstLine="709"/>
        <w:jc w:val="both"/>
        <w:rPr>
          <w:rFonts w:ascii="Times New Roman" w:hAnsi="Times New Roman" w:cs="Times New Roman"/>
          <w:sz w:val="27"/>
          <w:szCs w:val="27"/>
        </w:rPr>
      </w:pPr>
      <w:bookmarkStart w:id="4" w:name="sub_1031"/>
      <w:bookmarkEnd w:id="3"/>
      <w:r w:rsidRPr="00443F17">
        <w:rPr>
          <w:rFonts w:ascii="Times New Roman" w:hAnsi="Times New Roman" w:cs="Times New Roman"/>
          <w:sz w:val="27"/>
          <w:szCs w:val="27"/>
        </w:rPr>
        <w:t xml:space="preserve">а) не указания соответствующих сведений о расходах в </w:t>
      </w:r>
      <w:hyperlink r:id="rId4" w:history="1">
        <w:r w:rsidRPr="00443F17">
          <w:rPr>
            <w:rStyle w:val="a5"/>
            <w:rFonts w:ascii="Times New Roman" w:hAnsi="Times New Roman" w:cs="Times New Roman"/>
            <w:color w:val="auto"/>
            <w:sz w:val="27"/>
            <w:szCs w:val="27"/>
          </w:rPr>
          <w:t>разделе 2</w:t>
        </w:r>
      </w:hyperlink>
      <w:r w:rsidRPr="00443F17">
        <w:rPr>
          <w:rFonts w:ascii="Times New Roman" w:hAnsi="Times New Roman" w:cs="Times New Roman"/>
          <w:sz w:val="27"/>
          <w:szCs w:val="27"/>
        </w:rPr>
        <w:t xml:space="preserve"> Справки и одновременного не указания сведений о приобретенном имуществе в </w:t>
      </w:r>
      <w:hyperlink r:id="rId5" w:history="1">
        <w:r w:rsidRPr="00443F17">
          <w:rPr>
            <w:rStyle w:val="a5"/>
            <w:rFonts w:ascii="Times New Roman" w:hAnsi="Times New Roman" w:cs="Times New Roman"/>
            <w:color w:val="auto"/>
            <w:sz w:val="27"/>
            <w:szCs w:val="27"/>
          </w:rPr>
          <w:t>разделе 3</w:t>
        </w:r>
      </w:hyperlink>
      <w:r w:rsidRPr="00443F17">
        <w:rPr>
          <w:rFonts w:ascii="Times New Roman" w:hAnsi="Times New Roman" w:cs="Times New Roman"/>
          <w:sz w:val="27"/>
          <w:szCs w:val="27"/>
        </w:rPr>
        <w:t xml:space="preserve"> и (или) в </w:t>
      </w:r>
      <w:hyperlink r:id="rId6" w:history="1">
        <w:r w:rsidRPr="00443F17">
          <w:rPr>
            <w:rStyle w:val="a5"/>
            <w:rFonts w:ascii="Times New Roman" w:hAnsi="Times New Roman" w:cs="Times New Roman"/>
            <w:color w:val="auto"/>
            <w:sz w:val="27"/>
            <w:szCs w:val="27"/>
          </w:rPr>
          <w:t>разделе 5</w:t>
        </w:r>
      </w:hyperlink>
      <w:r w:rsidRPr="00443F17">
        <w:rPr>
          <w:rFonts w:ascii="Times New Roman" w:hAnsi="Times New Roman" w:cs="Times New Roman"/>
          <w:sz w:val="27"/>
          <w:szCs w:val="27"/>
        </w:rPr>
        <w:t xml:space="preserve"> Справки;</w:t>
      </w:r>
    </w:p>
    <w:p w:rsidR="00443F17" w:rsidRPr="00443F17" w:rsidRDefault="00443F17" w:rsidP="00443F17">
      <w:pPr>
        <w:spacing w:after="0"/>
        <w:ind w:firstLine="709"/>
        <w:jc w:val="both"/>
        <w:rPr>
          <w:rFonts w:ascii="Times New Roman" w:hAnsi="Times New Roman" w:cs="Times New Roman"/>
          <w:sz w:val="27"/>
          <w:szCs w:val="27"/>
        </w:rPr>
      </w:pPr>
      <w:bookmarkStart w:id="5" w:name="sub_1032"/>
      <w:bookmarkEnd w:id="4"/>
      <w:r w:rsidRPr="00443F17">
        <w:rPr>
          <w:rFonts w:ascii="Times New Roman" w:hAnsi="Times New Roman" w:cs="Times New Roman"/>
          <w:sz w:val="27"/>
          <w:szCs w:val="27"/>
        </w:rPr>
        <w:t xml:space="preserve">б) не указания соответствующих сведений о расходах в </w:t>
      </w:r>
      <w:hyperlink r:id="rId7" w:history="1">
        <w:r w:rsidRPr="00443F17">
          <w:rPr>
            <w:rStyle w:val="a5"/>
            <w:rFonts w:ascii="Times New Roman" w:hAnsi="Times New Roman" w:cs="Times New Roman"/>
            <w:color w:val="auto"/>
            <w:sz w:val="27"/>
            <w:szCs w:val="27"/>
          </w:rPr>
          <w:t>разделе 2</w:t>
        </w:r>
      </w:hyperlink>
      <w:r w:rsidRPr="00443F17">
        <w:rPr>
          <w:rFonts w:ascii="Times New Roman" w:hAnsi="Times New Roman" w:cs="Times New Roman"/>
          <w:sz w:val="27"/>
          <w:szCs w:val="27"/>
        </w:rPr>
        <w:t xml:space="preserve"> Справки, при том, что сведения о появившемся в отчетном периоде имуществе указаны в </w:t>
      </w:r>
      <w:hyperlink r:id="rId8" w:history="1">
        <w:r w:rsidRPr="00443F17">
          <w:rPr>
            <w:rStyle w:val="a5"/>
            <w:rFonts w:ascii="Times New Roman" w:hAnsi="Times New Roman" w:cs="Times New Roman"/>
            <w:color w:val="auto"/>
            <w:sz w:val="27"/>
            <w:szCs w:val="27"/>
          </w:rPr>
          <w:t>разделе 3</w:t>
        </w:r>
      </w:hyperlink>
      <w:r w:rsidRPr="00443F17">
        <w:rPr>
          <w:rFonts w:ascii="Times New Roman" w:hAnsi="Times New Roman" w:cs="Times New Roman"/>
          <w:sz w:val="27"/>
          <w:szCs w:val="27"/>
        </w:rPr>
        <w:t xml:space="preserve"> и (или) в </w:t>
      </w:r>
      <w:hyperlink r:id="rId9" w:history="1">
        <w:r w:rsidRPr="00443F17">
          <w:rPr>
            <w:rStyle w:val="a5"/>
            <w:rFonts w:ascii="Times New Roman" w:hAnsi="Times New Roman" w:cs="Times New Roman"/>
            <w:color w:val="auto"/>
            <w:sz w:val="27"/>
            <w:szCs w:val="27"/>
          </w:rPr>
          <w:t>разделе 5</w:t>
        </w:r>
      </w:hyperlink>
      <w:r w:rsidRPr="00443F17">
        <w:rPr>
          <w:rFonts w:ascii="Times New Roman" w:hAnsi="Times New Roman" w:cs="Times New Roman"/>
          <w:sz w:val="27"/>
          <w:szCs w:val="27"/>
        </w:rPr>
        <w:t xml:space="preserve"> Справки.</w:t>
      </w:r>
    </w:p>
    <w:bookmarkEnd w:id="5"/>
    <w:p w:rsidR="00443F17" w:rsidRPr="00443F17" w:rsidRDefault="00443F17" w:rsidP="00443F17">
      <w:pPr>
        <w:spacing w:after="0"/>
        <w:ind w:firstLine="709"/>
        <w:jc w:val="both"/>
        <w:rPr>
          <w:rFonts w:ascii="Times New Roman" w:hAnsi="Times New Roman" w:cs="Times New Roman"/>
          <w:sz w:val="27"/>
          <w:szCs w:val="27"/>
        </w:rPr>
      </w:pPr>
      <w:r>
        <w:rPr>
          <w:rFonts w:ascii="Times New Roman" w:hAnsi="Times New Roman" w:cs="Times New Roman"/>
          <w:sz w:val="27"/>
          <w:szCs w:val="27"/>
        </w:rPr>
        <w:lastRenderedPageBreak/>
        <w:t>4</w:t>
      </w:r>
      <w:r w:rsidRPr="00443F17">
        <w:rPr>
          <w:rFonts w:ascii="Times New Roman" w:hAnsi="Times New Roman" w:cs="Times New Roman"/>
          <w:sz w:val="27"/>
          <w:szCs w:val="27"/>
        </w:rPr>
        <w:t>. Сокрыт банковский счет, движение денежных средств по которому в течение отчетного года не было объяснено исходя из доходов служащего.</w:t>
      </w:r>
    </w:p>
    <w:p w:rsidR="00443F17" w:rsidRPr="00443F17" w:rsidRDefault="00443F17" w:rsidP="00443F17">
      <w:pPr>
        <w:spacing w:after="0"/>
        <w:ind w:firstLine="709"/>
        <w:jc w:val="both"/>
        <w:rPr>
          <w:rFonts w:ascii="Times New Roman" w:hAnsi="Times New Roman" w:cs="Times New Roman"/>
          <w:sz w:val="27"/>
          <w:szCs w:val="27"/>
        </w:rPr>
      </w:pPr>
      <w:bookmarkStart w:id="6" w:name="sub_1006"/>
      <w:r>
        <w:rPr>
          <w:rFonts w:ascii="Times New Roman" w:hAnsi="Times New Roman" w:cs="Times New Roman"/>
          <w:sz w:val="27"/>
          <w:szCs w:val="27"/>
        </w:rPr>
        <w:t>5</w:t>
      </w:r>
      <w:r w:rsidRPr="00443F17">
        <w:rPr>
          <w:rFonts w:ascii="Times New Roman" w:hAnsi="Times New Roman" w:cs="Times New Roman"/>
          <w:sz w:val="27"/>
          <w:szCs w:val="27"/>
        </w:rPr>
        <w:t>. Представлены недостоверные сведения, способствующие сокрытию информации о наличии конфликта интересов, в том числе:</w:t>
      </w:r>
    </w:p>
    <w:p w:rsidR="00443F17" w:rsidRPr="00443F17" w:rsidRDefault="00443F17" w:rsidP="00443F17">
      <w:pPr>
        <w:spacing w:after="0"/>
        <w:ind w:firstLine="709"/>
        <w:jc w:val="both"/>
        <w:rPr>
          <w:rFonts w:ascii="Times New Roman" w:hAnsi="Times New Roman" w:cs="Times New Roman"/>
          <w:sz w:val="27"/>
          <w:szCs w:val="27"/>
        </w:rPr>
      </w:pPr>
      <w:bookmarkStart w:id="7" w:name="sub_1061"/>
      <w:bookmarkEnd w:id="6"/>
      <w:r w:rsidRPr="00443F17">
        <w:rPr>
          <w:rFonts w:ascii="Times New Roman" w:hAnsi="Times New Roman" w:cs="Times New Roman"/>
          <w:sz w:val="27"/>
          <w:szCs w:val="27"/>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443F17" w:rsidRPr="00443F17" w:rsidRDefault="00443F17" w:rsidP="00443F17">
      <w:pPr>
        <w:spacing w:after="0"/>
        <w:ind w:firstLine="709"/>
        <w:jc w:val="both"/>
        <w:rPr>
          <w:rFonts w:ascii="Times New Roman" w:hAnsi="Times New Roman" w:cs="Times New Roman"/>
          <w:sz w:val="27"/>
          <w:szCs w:val="27"/>
        </w:rPr>
      </w:pPr>
      <w:bookmarkStart w:id="8" w:name="sub_1062"/>
      <w:bookmarkEnd w:id="7"/>
      <w:r w:rsidRPr="00443F17">
        <w:rPr>
          <w:rFonts w:ascii="Times New Roman" w:hAnsi="Times New Roman" w:cs="Times New Roman"/>
          <w:sz w:val="27"/>
          <w:szCs w:val="27"/>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43F17" w:rsidRPr="00443F17" w:rsidRDefault="00443F17" w:rsidP="00443F17">
      <w:pPr>
        <w:spacing w:after="0"/>
        <w:ind w:firstLine="709"/>
        <w:jc w:val="both"/>
        <w:rPr>
          <w:rFonts w:ascii="Times New Roman" w:hAnsi="Times New Roman" w:cs="Times New Roman"/>
          <w:sz w:val="27"/>
          <w:szCs w:val="27"/>
        </w:rPr>
      </w:pPr>
      <w:bookmarkStart w:id="9" w:name="sub_1063"/>
      <w:bookmarkEnd w:id="8"/>
      <w:r w:rsidRPr="00443F17">
        <w:rPr>
          <w:rFonts w:ascii="Times New Roman" w:hAnsi="Times New Roman" w:cs="Times New Roman"/>
          <w:sz w:val="27"/>
          <w:szCs w:val="27"/>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43F17" w:rsidRPr="00443F17" w:rsidRDefault="00443F17" w:rsidP="00443F17">
      <w:pPr>
        <w:spacing w:after="0"/>
        <w:ind w:firstLine="709"/>
        <w:jc w:val="both"/>
        <w:rPr>
          <w:rFonts w:ascii="Times New Roman" w:hAnsi="Times New Roman" w:cs="Times New Roman"/>
          <w:sz w:val="27"/>
          <w:szCs w:val="27"/>
        </w:rPr>
      </w:pPr>
      <w:bookmarkStart w:id="10" w:name="sub_1064"/>
      <w:bookmarkEnd w:id="9"/>
      <w:r w:rsidRPr="00443F17">
        <w:rPr>
          <w:rFonts w:ascii="Times New Roman" w:hAnsi="Times New Roman" w:cs="Times New Roman"/>
          <w:sz w:val="27"/>
          <w:szCs w:val="27"/>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443F17" w:rsidRPr="00443F17" w:rsidRDefault="00443F17" w:rsidP="00443F17">
      <w:pPr>
        <w:spacing w:after="0"/>
        <w:ind w:firstLine="709"/>
        <w:jc w:val="both"/>
        <w:rPr>
          <w:rFonts w:ascii="Times New Roman" w:hAnsi="Times New Roman" w:cs="Times New Roman"/>
          <w:sz w:val="27"/>
          <w:szCs w:val="27"/>
        </w:rPr>
      </w:pPr>
      <w:bookmarkStart w:id="11" w:name="sub_1065"/>
      <w:bookmarkEnd w:id="10"/>
      <w:r w:rsidRPr="00443F17">
        <w:rPr>
          <w:rFonts w:ascii="Times New Roman" w:hAnsi="Times New Roman" w:cs="Times New Roman"/>
          <w:sz w:val="27"/>
          <w:szCs w:val="27"/>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43F17" w:rsidRPr="00443F17" w:rsidRDefault="00443F17" w:rsidP="00443F17">
      <w:pPr>
        <w:spacing w:after="0"/>
        <w:ind w:firstLine="709"/>
        <w:jc w:val="both"/>
        <w:rPr>
          <w:rFonts w:ascii="Times New Roman" w:hAnsi="Times New Roman" w:cs="Times New Roman"/>
          <w:sz w:val="27"/>
          <w:szCs w:val="27"/>
        </w:rPr>
      </w:pPr>
      <w:bookmarkStart w:id="12" w:name="sub_1007"/>
      <w:bookmarkEnd w:id="11"/>
      <w:r>
        <w:rPr>
          <w:rFonts w:ascii="Times New Roman" w:hAnsi="Times New Roman" w:cs="Times New Roman"/>
          <w:sz w:val="27"/>
          <w:szCs w:val="27"/>
        </w:rPr>
        <w:t>6</w:t>
      </w:r>
      <w:r w:rsidRPr="00443F17">
        <w:rPr>
          <w:rFonts w:ascii="Times New Roman" w:hAnsi="Times New Roman" w:cs="Times New Roman"/>
          <w:sz w:val="27"/>
          <w:szCs w:val="27"/>
        </w:rPr>
        <w:t>. Представление недостоверных сведений, способствующих сокрытию информации о нарушении запретов, например:</w:t>
      </w:r>
    </w:p>
    <w:p w:rsidR="00443F17" w:rsidRPr="00443F17" w:rsidRDefault="00443F17" w:rsidP="00443F17">
      <w:pPr>
        <w:spacing w:after="0"/>
        <w:ind w:firstLine="709"/>
        <w:jc w:val="both"/>
        <w:rPr>
          <w:rFonts w:ascii="Times New Roman" w:hAnsi="Times New Roman" w:cs="Times New Roman"/>
          <w:sz w:val="27"/>
          <w:szCs w:val="27"/>
        </w:rPr>
      </w:pPr>
      <w:bookmarkStart w:id="13" w:name="sub_1071"/>
      <w:bookmarkEnd w:id="12"/>
      <w:r w:rsidRPr="00443F17">
        <w:rPr>
          <w:rFonts w:ascii="Times New Roman" w:hAnsi="Times New Roman" w:cs="Times New Roman"/>
          <w:sz w:val="27"/>
          <w:szCs w:val="27"/>
        </w:rPr>
        <w:t>а) о получении служащим дохода от предпринимательской деятельности;</w:t>
      </w:r>
    </w:p>
    <w:p w:rsidR="00443F17" w:rsidRPr="00443F17" w:rsidRDefault="00443F17" w:rsidP="00443F17">
      <w:pPr>
        <w:spacing w:after="0"/>
        <w:ind w:firstLine="709"/>
        <w:jc w:val="both"/>
        <w:rPr>
          <w:rFonts w:ascii="Times New Roman" w:hAnsi="Times New Roman" w:cs="Times New Roman"/>
          <w:sz w:val="27"/>
          <w:szCs w:val="27"/>
        </w:rPr>
      </w:pPr>
      <w:bookmarkStart w:id="14" w:name="sub_1072"/>
      <w:bookmarkEnd w:id="13"/>
      <w:r w:rsidRPr="00443F17">
        <w:rPr>
          <w:rFonts w:ascii="Times New Roman" w:hAnsi="Times New Roman" w:cs="Times New Roman"/>
          <w:sz w:val="27"/>
          <w:szCs w:val="27"/>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43F17" w:rsidRPr="007938DE" w:rsidRDefault="00443F17" w:rsidP="00443F17">
      <w:pPr>
        <w:spacing w:after="0"/>
        <w:ind w:firstLine="709"/>
        <w:jc w:val="both"/>
        <w:rPr>
          <w:rFonts w:ascii="Times New Roman" w:hAnsi="Times New Roman" w:cs="Times New Roman"/>
          <w:sz w:val="27"/>
          <w:szCs w:val="27"/>
        </w:rPr>
      </w:pPr>
      <w:bookmarkStart w:id="15" w:name="sub_1073"/>
      <w:bookmarkEnd w:id="14"/>
      <w:r w:rsidRPr="007938DE">
        <w:rPr>
          <w:rFonts w:ascii="Times New Roman" w:hAnsi="Times New Roman" w:cs="Times New Roman"/>
          <w:sz w:val="27"/>
          <w:szCs w:val="27"/>
        </w:rPr>
        <w:t xml:space="preserve">в) для лиц, указанных в </w:t>
      </w:r>
      <w:hyperlink r:id="rId10" w:history="1">
        <w:r w:rsidRPr="007938DE">
          <w:rPr>
            <w:rStyle w:val="a5"/>
            <w:rFonts w:ascii="Times New Roman" w:hAnsi="Times New Roman" w:cs="Times New Roman"/>
            <w:color w:val="auto"/>
            <w:sz w:val="27"/>
            <w:szCs w:val="27"/>
          </w:rPr>
          <w:t>части 1 статьи 2</w:t>
        </w:r>
      </w:hyperlink>
      <w:r w:rsidRPr="007938DE">
        <w:rPr>
          <w:rFonts w:ascii="Times New Roman" w:hAnsi="Times New Roman" w:cs="Times New Roman"/>
          <w:sz w:val="27"/>
          <w:szCs w:val="27"/>
        </w:rPr>
        <w:t xml:space="preserve"> Федерального закона от 7 мая 2013 г. </w:t>
      </w:r>
      <w:r w:rsidR="007938DE">
        <w:rPr>
          <w:rFonts w:ascii="Times New Roman" w:hAnsi="Times New Roman" w:cs="Times New Roman"/>
          <w:sz w:val="27"/>
          <w:szCs w:val="27"/>
        </w:rPr>
        <w:t>№</w:t>
      </w:r>
      <w:r w:rsidRPr="007938DE">
        <w:rPr>
          <w:rFonts w:ascii="Times New Roman" w:hAnsi="Times New Roman" w:cs="Times New Roman"/>
          <w:sz w:val="27"/>
          <w:szCs w:val="27"/>
        </w:rPr>
        <w:t xml:space="preserve"> 79-ФЗ </w:t>
      </w:r>
      <w:r w:rsidR="007938DE">
        <w:rPr>
          <w:rFonts w:ascii="Times New Roman" w:hAnsi="Times New Roman" w:cs="Times New Roman"/>
          <w:sz w:val="27"/>
          <w:szCs w:val="27"/>
        </w:rPr>
        <w:t>«</w:t>
      </w:r>
      <w:r w:rsidRPr="007938DE">
        <w:rPr>
          <w:rFonts w:ascii="Times New Roman" w:hAnsi="Times New Roman" w:cs="Times New Roman"/>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938DE">
        <w:rPr>
          <w:rFonts w:ascii="Times New Roman" w:hAnsi="Times New Roman" w:cs="Times New Roman"/>
          <w:sz w:val="27"/>
          <w:szCs w:val="27"/>
        </w:rPr>
        <w:t>нными финансовыми инструментами»</w:t>
      </w:r>
      <w:r w:rsidRPr="007938DE">
        <w:rPr>
          <w:rFonts w:ascii="Times New Roman" w:hAnsi="Times New Roman" w:cs="Times New Roman"/>
          <w:sz w:val="27"/>
          <w:szCs w:val="27"/>
        </w:rPr>
        <w:t>:</w:t>
      </w:r>
    </w:p>
    <w:bookmarkEnd w:id="15"/>
    <w:p w:rsidR="00443F17" w:rsidRPr="00443F17" w:rsidRDefault="00443F17" w:rsidP="00443F17">
      <w:pPr>
        <w:spacing w:after="0"/>
        <w:ind w:firstLine="709"/>
        <w:jc w:val="both"/>
        <w:rPr>
          <w:rFonts w:ascii="Times New Roman" w:hAnsi="Times New Roman" w:cs="Times New Roman"/>
          <w:sz w:val="27"/>
          <w:szCs w:val="27"/>
        </w:rPr>
      </w:pPr>
      <w:r w:rsidRPr="00443F17">
        <w:rPr>
          <w:rFonts w:ascii="Times New Roman" w:hAnsi="Times New Roman" w:cs="Times New Roman"/>
          <w:sz w:val="27"/>
          <w:szCs w:val="27"/>
        </w:rPr>
        <w:t>о владении (пользовании) иностранными финансовыми инструментами;</w:t>
      </w:r>
    </w:p>
    <w:p w:rsidR="00443F17" w:rsidRPr="00443F17" w:rsidRDefault="00443F17" w:rsidP="00443F17">
      <w:pPr>
        <w:spacing w:after="0"/>
        <w:ind w:firstLine="709"/>
        <w:jc w:val="both"/>
        <w:rPr>
          <w:rFonts w:ascii="Times New Roman" w:hAnsi="Times New Roman" w:cs="Times New Roman"/>
          <w:sz w:val="27"/>
          <w:szCs w:val="27"/>
        </w:rPr>
      </w:pPr>
      <w:r w:rsidRPr="00443F17">
        <w:rPr>
          <w:rFonts w:ascii="Times New Roman" w:hAnsi="Times New Roman" w:cs="Times New Roman"/>
          <w:sz w:val="27"/>
          <w:szCs w:val="27"/>
        </w:rPr>
        <w:t>о наличии счета (счетов) в иностранном(</w:t>
      </w:r>
      <w:proofErr w:type="spellStart"/>
      <w:r w:rsidRPr="00443F17">
        <w:rPr>
          <w:rFonts w:ascii="Times New Roman" w:hAnsi="Times New Roman" w:cs="Times New Roman"/>
          <w:sz w:val="27"/>
          <w:szCs w:val="27"/>
        </w:rPr>
        <w:t>ых</w:t>
      </w:r>
      <w:proofErr w:type="spellEnd"/>
      <w:r w:rsidRPr="00443F17">
        <w:rPr>
          <w:rFonts w:ascii="Times New Roman" w:hAnsi="Times New Roman" w:cs="Times New Roman"/>
          <w:sz w:val="27"/>
          <w:szCs w:val="27"/>
        </w:rPr>
        <w:t>) банке(банках).</w:t>
      </w:r>
    </w:p>
    <w:p w:rsidR="00443F17" w:rsidRPr="00443F17" w:rsidRDefault="00443F17" w:rsidP="00443F17">
      <w:pPr>
        <w:spacing w:after="0"/>
        <w:ind w:firstLine="709"/>
        <w:jc w:val="both"/>
        <w:rPr>
          <w:rFonts w:ascii="Times New Roman" w:hAnsi="Times New Roman" w:cs="Times New Roman"/>
          <w:sz w:val="27"/>
          <w:szCs w:val="27"/>
        </w:rPr>
      </w:pPr>
      <w:bookmarkStart w:id="16" w:name="sub_1008"/>
      <w:r>
        <w:rPr>
          <w:rFonts w:ascii="Times New Roman" w:hAnsi="Times New Roman" w:cs="Times New Roman"/>
          <w:sz w:val="27"/>
          <w:szCs w:val="27"/>
        </w:rPr>
        <w:t>7</w:t>
      </w:r>
      <w:r w:rsidRPr="00443F17">
        <w:rPr>
          <w:rFonts w:ascii="Times New Roman" w:hAnsi="Times New Roman" w:cs="Times New Roman"/>
          <w:sz w:val="27"/>
          <w:szCs w:val="27"/>
        </w:rPr>
        <w:t>. Сокрытие сведений о находящемся в собственности недвижимом имуществе, расположенном за пределами Российской Федерации.</w:t>
      </w:r>
    </w:p>
    <w:p w:rsidR="00443F17" w:rsidRPr="00443F17" w:rsidRDefault="00443F17" w:rsidP="00443F17">
      <w:pPr>
        <w:spacing w:after="0"/>
        <w:ind w:firstLine="709"/>
        <w:jc w:val="both"/>
        <w:rPr>
          <w:rFonts w:ascii="Times New Roman" w:hAnsi="Times New Roman" w:cs="Times New Roman"/>
          <w:sz w:val="27"/>
          <w:szCs w:val="27"/>
        </w:rPr>
      </w:pPr>
      <w:bookmarkStart w:id="17" w:name="sub_1009"/>
      <w:bookmarkEnd w:id="16"/>
      <w:r>
        <w:rPr>
          <w:rFonts w:ascii="Times New Roman" w:hAnsi="Times New Roman" w:cs="Times New Roman"/>
          <w:sz w:val="27"/>
          <w:szCs w:val="27"/>
        </w:rPr>
        <w:t>8</w:t>
      </w:r>
      <w:r w:rsidRPr="00443F17">
        <w:rPr>
          <w:rFonts w:ascii="Times New Roman" w:hAnsi="Times New Roman" w:cs="Times New Roman"/>
          <w:sz w:val="27"/>
          <w:szCs w:val="27"/>
        </w:rPr>
        <w:t>.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43F17" w:rsidRPr="00443F17" w:rsidRDefault="00443F17" w:rsidP="00443F17">
      <w:pPr>
        <w:spacing w:after="0"/>
        <w:ind w:firstLine="709"/>
        <w:jc w:val="both"/>
        <w:rPr>
          <w:rFonts w:ascii="Times New Roman" w:hAnsi="Times New Roman" w:cs="Times New Roman"/>
          <w:sz w:val="27"/>
          <w:szCs w:val="27"/>
        </w:rPr>
      </w:pPr>
      <w:bookmarkStart w:id="18" w:name="sub_1010"/>
      <w:bookmarkEnd w:id="17"/>
      <w:r>
        <w:rPr>
          <w:rFonts w:ascii="Times New Roman" w:hAnsi="Times New Roman" w:cs="Times New Roman"/>
          <w:sz w:val="27"/>
          <w:szCs w:val="27"/>
        </w:rPr>
        <w:lastRenderedPageBreak/>
        <w:t>9</w:t>
      </w:r>
      <w:r w:rsidRPr="00443F17">
        <w:rPr>
          <w:rFonts w:ascii="Times New Roman" w:hAnsi="Times New Roman" w:cs="Times New Roman"/>
          <w:sz w:val="27"/>
          <w:szCs w:val="27"/>
        </w:rPr>
        <w:t>.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43F17" w:rsidRPr="00443F17" w:rsidRDefault="00443F17" w:rsidP="00443F17">
      <w:pPr>
        <w:spacing w:after="0"/>
        <w:ind w:firstLine="709"/>
        <w:jc w:val="both"/>
        <w:rPr>
          <w:rFonts w:ascii="Times New Roman" w:hAnsi="Times New Roman" w:cs="Times New Roman"/>
          <w:sz w:val="27"/>
          <w:szCs w:val="27"/>
        </w:rPr>
      </w:pPr>
      <w:bookmarkStart w:id="19" w:name="sub_1011"/>
      <w:bookmarkEnd w:id="18"/>
      <w:r w:rsidRPr="00443F17">
        <w:rPr>
          <w:rFonts w:ascii="Times New Roman" w:hAnsi="Times New Roman" w:cs="Times New Roman"/>
          <w:sz w:val="27"/>
          <w:szCs w:val="27"/>
        </w:rPr>
        <w:t>1</w:t>
      </w:r>
      <w:r>
        <w:rPr>
          <w:rFonts w:ascii="Times New Roman" w:hAnsi="Times New Roman" w:cs="Times New Roman"/>
          <w:sz w:val="27"/>
          <w:szCs w:val="27"/>
        </w:rPr>
        <w:t>0</w:t>
      </w:r>
      <w:r w:rsidRPr="00443F17">
        <w:rPr>
          <w:rFonts w:ascii="Times New Roman" w:hAnsi="Times New Roman" w:cs="Times New Roman"/>
          <w:sz w:val="27"/>
          <w:szCs w:val="27"/>
        </w:rPr>
        <w:t>.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43F17" w:rsidRPr="00443F17" w:rsidRDefault="00443F17" w:rsidP="00443F17">
      <w:pPr>
        <w:spacing w:after="0"/>
        <w:ind w:firstLine="709"/>
        <w:jc w:val="both"/>
        <w:rPr>
          <w:rFonts w:ascii="Times New Roman" w:hAnsi="Times New Roman" w:cs="Times New Roman"/>
          <w:sz w:val="27"/>
          <w:szCs w:val="27"/>
        </w:rPr>
      </w:pPr>
      <w:bookmarkStart w:id="20" w:name="sub_1012"/>
      <w:bookmarkEnd w:id="19"/>
      <w:r w:rsidRPr="00443F17">
        <w:rPr>
          <w:rFonts w:ascii="Times New Roman" w:hAnsi="Times New Roman" w:cs="Times New Roman"/>
          <w:sz w:val="27"/>
          <w:szCs w:val="27"/>
        </w:rPr>
        <w:t>1</w:t>
      </w:r>
      <w:r>
        <w:rPr>
          <w:rFonts w:ascii="Times New Roman" w:hAnsi="Times New Roman" w:cs="Times New Roman"/>
          <w:sz w:val="27"/>
          <w:szCs w:val="27"/>
        </w:rPr>
        <w:t>1</w:t>
      </w:r>
      <w:r w:rsidRPr="00443F17">
        <w:rPr>
          <w:rFonts w:ascii="Times New Roman" w:hAnsi="Times New Roman" w:cs="Times New Roman"/>
          <w:sz w:val="27"/>
          <w:szCs w:val="27"/>
        </w:rPr>
        <w:t xml:space="preserve">. Указание в </w:t>
      </w:r>
      <w:hyperlink r:id="rId11" w:history="1">
        <w:r w:rsidRPr="00443F17">
          <w:rPr>
            <w:rStyle w:val="a5"/>
            <w:rFonts w:ascii="Times New Roman" w:hAnsi="Times New Roman" w:cs="Times New Roman"/>
            <w:color w:val="auto"/>
            <w:sz w:val="27"/>
            <w:szCs w:val="27"/>
          </w:rPr>
          <w:t>разделе 2</w:t>
        </w:r>
      </w:hyperlink>
      <w:r w:rsidRPr="00443F17">
        <w:rPr>
          <w:rFonts w:ascii="Times New Roman" w:hAnsi="Times New Roman" w:cs="Times New Roman"/>
          <w:sz w:val="27"/>
          <w:szCs w:val="27"/>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43F17" w:rsidRPr="00443F17" w:rsidRDefault="00443F17" w:rsidP="00443F17">
      <w:pPr>
        <w:spacing w:after="0"/>
        <w:ind w:firstLine="709"/>
        <w:jc w:val="both"/>
        <w:rPr>
          <w:rFonts w:ascii="Times New Roman" w:hAnsi="Times New Roman" w:cs="Times New Roman"/>
          <w:sz w:val="27"/>
          <w:szCs w:val="27"/>
        </w:rPr>
      </w:pPr>
      <w:bookmarkStart w:id="21" w:name="sub_1013"/>
      <w:bookmarkEnd w:id="20"/>
      <w:r w:rsidRPr="00443F17">
        <w:rPr>
          <w:rFonts w:ascii="Times New Roman" w:hAnsi="Times New Roman" w:cs="Times New Roman"/>
          <w:sz w:val="27"/>
          <w:szCs w:val="27"/>
        </w:rPr>
        <w:t>1</w:t>
      </w:r>
      <w:r>
        <w:rPr>
          <w:rFonts w:ascii="Times New Roman" w:hAnsi="Times New Roman" w:cs="Times New Roman"/>
          <w:sz w:val="27"/>
          <w:szCs w:val="27"/>
        </w:rPr>
        <w:t>2</w:t>
      </w:r>
      <w:r w:rsidRPr="00443F17">
        <w:rPr>
          <w:rFonts w:ascii="Times New Roman" w:hAnsi="Times New Roman" w:cs="Times New Roman"/>
          <w:sz w:val="27"/>
          <w:szCs w:val="27"/>
        </w:rPr>
        <w:t>.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bookmarkEnd w:id="21"/>
    <w:p w:rsidR="00443F17" w:rsidRDefault="00443F17" w:rsidP="00443F17">
      <w:pPr>
        <w:pStyle w:val="1"/>
        <w:rPr>
          <w:rFonts w:ascii="Times New Roman" w:hAnsi="Times New Roman" w:cs="Times New Roman"/>
          <w:sz w:val="27"/>
          <w:szCs w:val="27"/>
        </w:rPr>
      </w:pPr>
      <w:r>
        <w:rPr>
          <w:rFonts w:ascii="Times New Roman" w:hAnsi="Times New Roman" w:cs="Times New Roman"/>
          <w:sz w:val="27"/>
          <w:szCs w:val="27"/>
        </w:rPr>
        <w:t>О</w:t>
      </w:r>
      <w:r w:rsidRPr="00443F17">
        <w:rPr>
          <w:rFonts w:ascii="Times New Roman" w:hAnsi="Times New Roman" w:cs="Times New Roman"/>
          <w:sz w:val="27"/>
          <w:szCs w:val="27"/>
        </w:rPr>
        <w:t>бзор</w:t>
      </w:r>
      <w:r w:rsidRPr="00443F17">
        <w:rPr>
          <w:rFonts w:ascii="Times New Roman" w:hAnsi="Times New Roman" w:cs="Times New Roman"/>
          <w:sz w:val="27"/>
          <w:szCs w:val="27"/>
        </w:rPr>
        <w:br/>
        <w:t xml:space="preserve"> ситуаций, которые расценивались как </w:t>
      </w:r>
    </w:p>
    <w:p w:rsidR="00443F17" w:rsidRPr="00443F17" w:rsidRDefault="00443F17" w:rsidP="00443F17">
      <w:pPr>
        <w:pStyle w:val="1"/>
        <w:rPr>
          <w:rFonts w:ascii="Times New Roman" w:hAnsi="Times New Roman" w:cs="Times New Roman"/>
          <w:sz w:val="27"/>
          <w:szCs w:val="27"/>
        </w:rPr>
      </w:pPr>
      <w:r w:rsidRPr="00443F17">
        <w:rPr>
          <w:rFonts w:ascii="Times New Roman" w:hAnsi="Times New Roman" w:cs="Times New Roman"/>
          <w:sz w:val="27"/>
          <w:szCs w:val="27"/>
          <w:u w:val="single"/>
        </w:rPr>
        <w:t>МАЛОЗНАЧИТЕЛЬНЫЕ ПРОСТУПКИ</w:t>
      </w:r>
    </w:p>
    <w:p w:rsidR="00443F17" w:rsidRPr="00443F17" w:rsidRDefault="00443F17" w:rsidP="00443F17">
      <w:pPr>
        <w:rPr>
          <w:rFonts w:ascii="Times New Roman" w:hAnsi="Times New Roman" w:cs="Times New Roman"/>
          <w:sz w:val="27"/>
          <w:szCs w:val="27"/>
        </w:rPr>
      </w:pPr>
    </w:p>
    <w:p w:rsidR="00443F17" w:rsidRPr="00443F17" w:rsidRDefault="00443F17" w:rsidP="00443F17">
      <w:pPr>
        <w:spacing w:after="0"/>
        <w:ind w:firstLine="709"/>
        <w:jc w:val="both"/>
        <w:rPr>
          <w:rFonts w:ascii="Times New Roman" w:hAnsi="Times New Roman" w:cs="Times New Roman"/>
          <w:sz w:val="27"/>
          <w:szCs w:val="27"/>
        </w:rPr>
      </w:pPr>
      <w:bookmarkStart w:id="22" w:name="sub_2001"/>
      <w:r w:rsidRPr="00443F17">
        <w:rPr>
          <w:rFonts w:ascii="Times New Roman" w:hAnsi="Times New Roman" w:cs="Times New Roman"/>
          <w:sz w:val="27"/>
          <w:szCs w:val="27"/>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443F17" w:rsidRPr="00443F17" w:rsidRDefault="00443F17" w:rsidP="00443F17">
      <w:pPr>
        <w:spacing w:after="0"/>
        <w:ind w:firstLine="709"/>
        <w:jc w:val="both"/>
        <w:rPr>
          <w:rFonts w:ascii="Times New Roman" w:hAnsi="Times New Roman" w:cs="Times New Roman"/>
          <w:sz w:val="27"/>
          <w:szCs w:val="27"/>
        </w:rPr>
      </w:pPr>
      <w:bookmarkStart w:id="23" w:name="sub_2002"/>
      <w:bookmarkEnd w:id="22"/>
      <w:r w:rsidRPr="00443F17">
        <w:rPr>
          <w:rFonts w:ascii="Times New Roman" w:hAnsi="Times New Roman" w:cs="Times New Roman"/>
          <w:sz w:val="27"/>
          <w:szCs w:val="27"/>
        </w:rP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hyperlink r:id="rId12" w:history="1">
        <w:r w:rsidRPr="00443F17">
          <w:rPr>
            <w:rStyle w:val="a5"/>
            <w:rFonts w:ascii="Times New Roman" w:hAnsi="Times New Roman" w:cs="Times New Roman"/>
            <w:color w:val="auto"/>
            <w:sz w:val="27"/>
            <w:szCs w:val="27"/>
          </w:rPr>
          <w:t>Справки</w:t>
        </w:r>
      </w:hyperlink>
      <w:r w:rsidRPr="00443F17">
        <w:rPr>
          <w:rFonts w:ascii="Times New Roman" w:hAnsi="Times New Roman" w:cs="Times New Roman"/>
          <w:sz w:val="27"/>
          <w:szCs w:val="27"/>
        </w:rPr>
        <w:t>, и нет сомнений в отсутствии коррупционной составляющей в действиях (бездействии) служащего.</w:t>
      </w:r>
    </w:p>
    <w:p w:rsidR="00443F17" w:rsidRPr="00443F17" w:rsidRDefault="00443F17" w:rsidP="00443F17">
      <w:pPr>
        <w:spacing w:after="0"/>
        <w:ind w:firstLine="709"/>
        <w:jc w:val="both"/>
        <w:rPr>
          <w:rFonts w:ascii="Times New Roman" w:hAnsi="Times New Roman" w:cs="Times New Roman"/>
          <w:sz w:val="27"/>
          <w:szCs w:val="27"/>
        </w:rPr>
      </w:pPr>
      <w:bookmarkStart w:id="24" w:name="sub_2003"/>
      <w:bookmarkEnd w:id="23"/>
      <w:r w:rsidRPr="00443F17">
        <w:rPr>
          <w:rFonts w:ascii="Times New Roman" w:hAnsi="Times New Roman" w:cs="Times New Roman"/>
          <w:sz w:val="27"/>
          <w:szCs w:val="27"/>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43F17" w:rsidRPr="00443F17" w:rsidRDefault="00443F17" w:rsidP="00443F17">
      <w:pPr>
        <w:spacing w:after="0"/>
        <w:ind w:firstLine="709"/>
        <w:jc w:val="both"/>
        <w:rPr>
          <w:rFonts w:ascii="Times New Roman" w:hAnsi="Times New Roman" w:cs="Times New Roman"/>
          <w:sz w:val="27"/>
          <w:szCs w:val="27"/>
        </w:rPr>
      </w:pPr>
      <w:bookmarkStart w:id="25" w:name="sub_2004"/>
      <w:bookmarkEnd w:id="24"/>
      <w:r w:rsidRPr="00443F17">
        <w:rPr>
          <w:rFonts w:ascii="Times New Roman" w:hAnsi="Times New Roman" w:cs="Times New Roman"/>
          <w:sz w:val="27"/>
          <w:szCs w:val="27"/>
        </w:rPr>
        <w:t xml:space="preserve">4. </w:t>
      </w:r>
      <w:proofErr w:type="gramStart"/>
      <w:r w:rsidRPr="00443F17">
        <w:rPr>
          <w:rFonts w:ascii="Times New Roman" w:hAnsi="Times New Roman" w:cs="Times New Roman"/>
          <w:sz w:val="27"/>
          <w:szCs w:val="27"/>
        </w:rPr>
        <w:t xml:space="preserve">Не указаны сведения о ветхом частном доме, расположенном в среднестатистическом (район типовой застройки жильем эконом-класса) дачном </w:t>
      </w:r>
      <w:r w:rsidRPr="00443F17">
        <w:rPr>
          <w:rFonts w:ascii="Times New Roman" w:hAnsi="Times New Roman" w:cs="Times New Roman"/>
          <w:sz w:val="27"/>
          <w:szCs w:val="27"/>
        </w:rPr>
        <w:lastRenderedPageBreak/>
        <w:t>некоммерческом товариществе, при общем доходе семьи служащего из трех человек менее 1,5 млн. рублей в год.</w:t>
      </w:r>
      <w:proofErr w:type="gramEnd"/>
    </w:p>
    <w:p w:rsidR="00443F17" w:rsidRPr="00443F17" w:rsidRDefault="00443F17" w:rsidP="00443F17">
      <w:pPr>
        <w:spacing w:after="0"/>
        <w:ind w:firstLine="709"/>
        <w:jc w:val="both"/>
        <w:rPr>
          <w:rFonts w:ascii="Times New Roman" w:hAnsi="Times New Roman" w:cs="Times New Roman"/>
          <w:sz w:val="27"/>
          <w:szCs w:val="27"/>
        </w:rPr>
      </w:pPr>
      <w:bookmarkStart w:id="26" w:name="sub_2005"/>
      <w:bookmarkEnd w:id="25"/>
      <w:r w:rsidRPr="00443F17">
        <w:rPr>
          <w:rFonts w:ascii="Times New Roman" w:hAnsi="Times New Roman" w:cs="Times New Roman"/>
          <w:sz w:val="27"/>
          <w:szCs w:val="27"/>
        </w:rPr>
        <w:t>5. Служащим повторно совершены несущественные проступки.</w:t>
      </w:r>
    </w:p>
    <w:bookmarkEnd w:id="26"/>
    <w:p w:rsidR="00443F17" w:rsidRPr="00443F17" w:rsidRDefault="00443F17" w:rsidP="00443F17">
      <w:pPr>
        <w:rPr>
          <w:rFonts w:ascii="Times New Roman" w:hAnsi="Times New Roman" w:cs="Times New Roman"/>
          <w:sz w:val="27"/>
          <w:szCs w:val="27"/>
        </w:rPr>
      </w:pPr>
    </w:p>
    <w:p w:rsidR="00443F17" w:rsidRDefault="00443F17" w:rsidP="00443F17">
      <w:pPr>
        <w:pStyle w:val="1"/>
        <w:rPr>
          <w:rFonts w:ascii="Times New Roman" w:hAnsi="Times New Roman" w:cs="Times New Roman"/>
          <w:sz w:val="27"/>
          <w:szCs w:val="27"/>
        </w:rPr>
      </w:pPr>
      <w:r w:rsidRPr="00443F17">
        <w:rPr>
          <w:rFonts w:ascii="Times New Roman" w:hAnsi="Times New Roman" w:cs="Times New Roman"/>
          <w:sz w:val="27"/>
          <w:szCs w:val="27"/>
        </w:rPr>
        <w:t>Обзор</w:t>
      </w:r>
      <w:r w:rsidRPr="00443F17">
        <w:rPr>
          <w:rFonts w:ascii="Times New Roman" w:hAnsi="Times New Roman" w:cs="Times New Roman"/>
          <w:sz w:val="27"/>
          <w:szCs w:val="27"/>
        </w:rPr>
        <w:br/>
        <w:t xml:space="preserve"> ситуаций, которые расценивались как </w:t>
      </w:r>
    </w:p>
    <w:p w:rsidR="00443F17" w:rsidRPr="00443F17" w:rsidRDefault="00443F17" w:rsidP="00443F17">
      <w:pPr>
        <w:pStyle w:val="1"/>
        <w:rPr>
          <w:rFonts w:ascii="Times New Roman" w:hAnsi="Times New Roman" w:cs="Times New Roman"/>
          <w:sz w:val="27"/>
          <w:szCs w:val="27"/>
        </w:rPr>
      </w:pPr>
      <w:r w:rsidRPr="00443F17">
        <w:rPr>
          <w:rFonts w:ascii="Times New Roman" w:hAnsi="Times New Roman" w:cs="Times New Roman"/>
          <w:sz w:val="27"/>
          <w:szCs w:val="27"/>
          <w:u w:val="single"/>
        </w:rPr>
        <w:t>НЕСУЩЕСТВЕННЫЕ ПРОСТУПКИ</w:t>
      </w:r>
    </w:p>
    <w:p w:rsidR="00443F17" w:rsidRPr="00443F17" w:rsidRDefault="00443F17" w:rsidP="00443F17">
      <w:pPr>
        <w:rPr>
          <w:rFonts w:ascii="Times New Roman" w:hAnsi="Times New Roman" w:cs="Times New Roman"/>
          <w:sz w:val="27"/>
          <w:szCs w:val="27"/>
        </w:rPr>
      </w:pPr>
    </w:p>
    <w:p w:rsidR="00443F17" w:rsidRPr="00443F17" w:rsidRDefault="00443F17" w:rsidP="00443F17">
      <w:pPr>
        <w:spacing w:after="0"/>
        <w:ind w:firstLine="709"/>
        <w:jc w:val="both"/>
        <w:rPr>
          <w:rFonts w:ascii="Times New Roman" w:hAnsi="Times New Roman" w:cs="Times New Roman"/>
          <w:sz w:val="27"/>
          <w:szCs w:val="27"/>
        </w:rPr>
      </w:pPr>
      <w:bookmarkStart w:id="27" w:name="sub_3001"/>
      <w:r w:rsidRPr="00443F17">
        <w:rPr>
          <w:rFonts w:ascii="Times New Roman" w:hAnsi="Times New Roman" w:cs="Times New Roman"/>
          <w:sz w:val="27"/>
          <w:szCs w:val="27"/>
        </w:rPr>
        <w:t xml:space="preserve">1. Разница при суммировании всех доходов в </w:t>
      </w:r>
      <w:hyperlink r:id="rId13" w:history="1">
        <w:r w:rsidRPr="00443F17">
          <w:rPr>
            <w:rStyle w:val="a5"/>
            <w:rFonts w:ascii="Times New Roman" w:hAnsi="Times New Roman" w:cs="Times New Roman"/>
            <w:color w:val="auto"/>
            <w:sz w:val="27"/>
            <w:szCs w:val="27"/>
          </w:rPr>
          <w:t>разделе 1</w:t>
        </w:r>
      </w:hyperlink>
      <w:r w:rsidRPr="00443F17">
        <w:rPr>
          <w:rFonts w:ascii="Times New Roman" w:hAnsi="Times New Roman" w:cs="Times New Roman"/>
          <w:sz w:val="27"/>
          <w:szCs w:val="27"/>
        </w:rPr>
        <w:t xml:space="preserve"> Справки не превышает 10 000 рублей от фактически полученного дохода.</w:t>
      </w:r>
    </w:p>
    <w:p w:rsidR="00443F17" w:rsidRPr="00443F17" w:rsidRDefault="00443F17" w:rsidP="00443F17">
      <w:pPr>
        <w:spacing w:after="0"/>
        <w:ind w:firstLine="709"/>
        <w:jc w:val="both"/>
        <w:rPr>
          <w:rFonts w:ascii="Times New Roman" w:hAnsi="Times New Roman" w:cs="Times New Roman"/>
          <w:sz w:val="27"/>
          <w:szCs w:val="27"/>
        </w:rPr>
      </w:pPr>
      <w:bookmarkStart w:id="28" w:name="sub_3002"/>
      <w:bookmarkEnd w:id="27"/>
      <w:r w:rsidRPr="00443F17">
        <w:rPr>
          <w:rFonts w:ascii="Times New Roman" w:hAnsi="Times New Roman" w:cs="Times New Roman"/>
          <w:sz w:val="27"/>
          <w:szCs w:val="27"/>
        </w:rPr>
        <w:t xml:space="preserve">2. Объект недвижимого имущества, находящийся в пользовании по договору социального найма, указан в </w:t>
      </w:r>
      <w:hyperlink r:id="rId14" w:history="1">
        <w:r w:rsidRPr="00443F17">
          <w:rPr>
            <w:rStyle w:val="a5"/>
            <w:rFonts w:ascii="Times New Roman" w:hAnsi="Times New Roman" w:cs="Times New Roman"/>
            <w:color w:val="auto"/>
            <w:sz w:val="27"/>
            <w:szCs w:val="27"/>
          </w:rPr>
          <w:t>разделе</w:t>
        </w:r>
      </w:hyperlink>
      <w:r>
        <w:rPr>
          <w:rFonts w:ascii="Times New Roman" w:hAnsi="Times New Roman" w:cs="Times New Roman"/>
          <w:sz w:val="27"/>
          <w:szCs w:val="27"/>
        </w:rPr>
        <w:t>«</w:t>
      </w:r>
      <w:r w:rsidRPr="00443F17">
        <w:rPr>
          <w:rFonts w:ascii="Times New Roman" w:hAnsi="Times New Roman" w:cs="Times New Roman"/>
          <w:sz w:val="27"/>
          <w:szCs w:val="27"/>
        </w:rPr>
        <w:t>Недвижимое имущество</w:t>
      </w:r>
      <w:r>
        <w:rPr>
          <w:rFonts w:ascii="Times New Roman" w:hAnsi="Times New Roman" w:cs="Times New Roman"/>
          <w:sz w:val="27"/>
          <w:szCs w:val="27"/>
        </w:rPr>
        <w:t>»</w:t>
      </w:r>
      <w:r w:rsidRPr="00443F17">
        <w:rPr>
          <w:rFonts w:ascii="Times New Roman" w:hAnsi="Times New Roman" w:cs="Times New Roman"/>
          <w:sz w:val="27"/>
          <w:szCs w:val="27"/>
        </w:rPr>
        <w:t>.</w:t>
      </w:r>
    </w:p>
    <w:p w:rsidR="00443F17" w:rsidRPr="00443F17" w:rsidRDefault="00443F17" w:rsidP="00443F17">
      <w:pPr>
        <w:spacing w:after="0"/>
        <w:ind w:firstLine="709"/>
        <w:jc w:val="both"/>
        <w:rPr>
          <w:rFonts w:ascii="Times New Roman" w:hAnsi="Times New Roman" w:cs="Times New Roman"/>
          <w:sz w:val="27"/>
          <w:szCs w:val="27"/>
        </w:rPr>
      </w:pPr>
      <w:bookmarkStart w:id="29" w:name="sub_3003"/>
      <w:bookmarkEnd w:id="28"/>
      <w:r w:rsidRPr="00443F17">
        <w:rPr>
          <w:rFonts w:ascii="Times New Roman" w:hAnsi="Times New Roman" w:cs="Times New Roman"/>
          <w:sz w:val="27"/>
          <w:szCs w:val="27"/>
        </w:rPr>
        <w:t xml:space="preserve">3. </w:t>
      </w:r>
      <w:proofErr w:type="gramStart"/>
      <w:r w:rsidRPr="00443F17">
        <w:rPr>
          <w:rFonts w:ascii="Times New Roman" w:hAnsi="Times New Roman" w:cs="Times New Roman"/>
          <w:sz w:val="27"/>
          <w:szCs w:val="27"/>
        </w:rPr>
        <w:t xml:space="preserve">Объект недвижимого имущества, который ранее указывался в </w:t>
      </w:r>
      <w:hyperlink r:id="rId15" w:history="1">
        <w:r w:rsidRPr="00443F17">
          <w:rPr>
            <w:rStyle w:val="a5"/>
            <w:rFonts w:ascii="Times New Roman" w:hAnsi="Times New Roman" w:cs="Times New Roman"/>
            <w:color w:val="auto"/>
            <w:sz w:val="27"/>
            <w:szCs w:val="27"/>
          </w:rPr>
          <w:t>разделе</w:t>
        </w:r>
      </w:hyperlink>
      <w:r>
        <w:rPr>
          <w:rFonts w:ascii="Times New Roman" w:hAnsi="Times New Roman" w:cs="Times New Roman"/>
          <w:sz w:val="27"/>
          <w:szCs w:val="27"/>
        </w:rPr>
        <w:t>«</w:t>
      </w:r>
      <w:r w:rsidRPr="00443F17">
        <w:rPr>
          <w:rFonts w:ascii="Times New Roman" w:hAnsi="Times New Roman" w:cs="Times New Roman"/>
          <w:sz w:val="27"/>
          <w:szCs w:val="27"/>
        </w:rPr>
        <w:t>Недвижимое имущество</w:t>
      </w:r>
      <w:r>
        <w:rPr>
          <w:rFonts w:ascii="Times New Roman" w:hAnsi="Times New Roman" w:cs="Times New Roman"/>
          <w:sz w:val="27"/>
          <w:szCs w:val="27"/>
        </w:rPr>
        <w:t>»</w:t>
      </w:r>
      <w:r w:rsidRPr="00443F17">
        <w:rPr>
          <w:rFonts w:ascii="Times New Roman" w:hAnsi="Times New Roman" w:cs="Times New Roman"/>
          <w:sz w:val="27"/>
          <w:szCs w:val="27"/>
        </w:rPr>
        <w:t>,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rsidRPr="00443F17">
        <w:rPr>
          <w:rFonts w:ascii="Times New Roman" w:hAnsi="Times New Roman" w:cs="Times New Roman"/>
          <w:sz w:val="27"/>
          <w:szCs w:val="27"/>
        </w:rPr>
        <w:t xml:space="preserve"> не осуществлена.</w:t>
      </w:r>
    </w:p>
    <w:p w:rsidR="00443F17" w:rsidRPr="00443F17" w:rsidRDefault="00443F17" w:rsidP="00443F17">
      <w:pPr>
        <w:spacing w:after="0"/>
        <w:ind w:firstLine="709"/>
        <w:jc w:val="both"/>
        <w:rPr>
          <w:rFonts w:ascii="Times New Roman" w:hAnsi="Times New Roman" w:cs="Times New Roman"/>
          <w:sz w:val="27"/>
          <w:szCs w:val="27"/>
        </w:rPr>
      </w:pPr>
      <w:bookmarkStart w:id="30" w:name="sub_3004"/>
      <w:bookmarkEnd w:id="29"/>
      <w:r w:rsidRPr="00443F17">
        <w:rPr>
          <w:rFonts w:ascii="Times New Roman" w:hAnsi="Times New Roman" w:cs="Times New Roman"/>
          <w:sz w:val="27"/>
          <w:szCs w:val="27"/>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43F17" w:rsidRPr="00443F17" w:rsidRDefault="00443F17" w:rsidP="00443F17">
      <w:pPr>
        <w:spacing w:after="0"/>
        <w:ind w:firstLine="709"/>
        <w:jc w:val="both"/>
        <w:rPr>
          <w:rFonts w:ascii="Times New Roman" w:hAnsi="Times New Roman" w:cs="Times New Roman"/>
          <w:sz w:val="27"/>
          <w:szCs w:val="27"/>
        </w:rPr>
      </w:pPr>
      <w:bookmarkStart w:id="31" w:name="sub_3005"/>
      <w:bookmarkEnd w:id="30"/>
      <w:r w:rsidRPr="00443F17">
        <w:rPr>
          <w:rFonts w:ascii="Times New Roman" w:hAnsi="Times New Roman" w:cs="Times New Roman"/>
          <w:sz w:val="27"/>
          <w:szCs w:val="27"/>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43F17" w:rsidRPr="00443F17" w:rsidRDefault="00443F17" w:rsidP="00443F17">
      <w:pPr>
        <w:spacing w:after="0"/>
        <w:ind w:firstLine="709"/>
        <w:jc w:val="both"/>
        <w:rPr>
          <w:rFonts w:ascii="Times New Roman" w:hAnsi="Times New Roman" w:cs="Times New Roman"/>
          <w:sz w:val="27"/>
          <w:szCs w:val="27"/>
        </w:rPr>
      </w:pPr>
      <w:bookmarkStart w:id="32" w:name="sub_3006"/>
      <w:bookmarkEnd w:id="31"/>
      <w:r w:rsidRPr="00443F17">
        <w:rPr>
          <w:rFonts w:ascii="Times New Roman" w:hAnsi="Times New Roman" w:cs="Times New Roman"/>
          <w:sz w:val="27"/>
          <w:szCs w:val="27"/>
        </w:rPr>
        <w:t xml:space="preserve">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w:t>
      </w:r>
      <w:r>
        <w:rPr>
          <w:rFonts w:ascii="Times New Roman" w:hAnsi="Times New Roman" w:cs="Times New Roman"/>
          <w:sz w:val="27"/>
          <w:szCs w:val="27"/>
        </w:rPr>
        <w:t>«</w:t>
      </w:r>
      <w:r w:rsidRPr="00443F17">
        <w:rPr>
          <w:rFonts w:ascii="Times New Roman" w:hAnsi="Times New Roman" w:cs="Times New Roman"/>
          <w:sz w:val="27"/>
          <w:szCs w:val="27"/>
        </w:rPr>
        <w:t>зеркально</w:t>
      </w:r>
      <w:r>
        <w:rPr>
          <w:rFonts w:ascii="Times New Roman" w:hAnsi="Times New Roman" w:cs="Times New Roman"/>
          <w:sz w:val="27"/>
          <w:szCs w:val="27"/>
        </w:rPr>
        <w:t>»</w:t>
      </w:r>
      <w:r w:rsidRPr="00443F17">
        <w:rPr>
          <w:rFonts w:ascii="Times New Roman" w:hAnsi="Times New Roman" w:cs="Times New Roman"/>
          <w:sz w:val="27"/>
          <w:szCs w:val="27"/>
        </w:rPr>
        <w:t xml:space="preserve"> отражены соседние цифры), допущенной при указании площади данного объекта.</w:t>
      </w:r>
    </w:p>
    <w:p w:rsidR="00443F17" w:rsidRPr="00443F17" w:rsidRDefault="00443F17" w:rsidP="00443F17">
      <w:pPr>
        <w:spacing w:after="0"/>
        <w:ind w:firstLine="709"/>
        <w:jc w:val="both"/>
        <w:rPr>
          <w:rFonts w:ascii="Times New Roman" w:hAnsi="Times New Roman" w:cs="Times New Roman"/>
          <w:sz w:val="27"/>
          <w:szCs w:val="27"/>
        </w:rPr>
      </w:pPr>
      <w:bookmarkStart w:id="33" w:name="sub_3007"/>
      <w:bookmarkEnd w:id="32"/>
      <w:r w:rsidRPr="00443F17">
        <w:rPr>
          <w:rFonts w:ascii="Times New Roman" w:hAnsi="Times New Roman" w:cs="Times New Roman"/>
          <w:sz w:val="27"/>
          <w:szCs w:val="27"/>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443F17">
        <w:rPr>
          <w:rFonts w:ascii="Times New Roman" w:hAnsi="Times New Roman" w:cs="Times New Roman"/>
          <w:sz w:val="27"/>
          <w:szCs w:val="27"/>
        </w:rPr>
        <w:t xml:space="preserve">или) </w:t>
      </w:r>
      <w:proofErr w:type="gramEnd"/>
      <w:r w:rsidRPr="00443F17">
        <w:rPr>
          <w:rFonts w:ascii="Times New Roman" w:hAnsi="Times New Roman" w:cs="Times New Roman"/>
          <w:sz w:val="27"/>
          <w:szCs w:val="27"/>
        </w:rPr>
        <w:t>они были переданы третьим лицам по генеральной доверенности, а также о транспортных средствах, находящихся в угоне.</w:t>
      </w:r>
    </w:p>
    <w:p w:rsidR="00443F17" w:rsidRPr="00443F17" w:rsidRDefault="00443F17" w:rsidP="00443F17">
      <w:pPr>
        <w:spacing w:after="0"/>
        <w:ind w:firstLine="709"/>
        <w:jc w:val="both"/>
        <w:rPr>
          <w:rFonts w:ascii="Times New Roman" w:hAnsi="Times New Roman" w:cs="Times New Roman"/>
          <w:sz w:val="27"/>
          <w:szCs w:val="27"/>
        </w:rPr>
      </w:pPr>
      <w:bookmarkStart w:id="34" w:name="sub_3008"/>
      <w:bookmarkEnd w:id="33"/>
      <w:r w:rsidRPr="00443F17">
        <w:rPr>
          <w:rFonts w:ascii="Times New Roman" w:hAnsi="Times New Roman" w:cs="Times New Roman"/>
          <w:sz w:val="27"/>
          <w:szCs w:val="27"/>
        </w:rPr>
        <w:lastRenderedPageBreak/>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443F17" w:rsidRPr="00443F17" w:rsidRDefault="00443F17" w:rsidP="00443F17">
      <w:pPr>
        <w:spacing w:after="0"/>
        <w:ind w:firstLine="709"/>
        <w:jc w:val="both"/>
        <w:rPr>
          <w:rFonts w:ascii="Times New Roman" w:hAnsi="Times New Roman" w:cs="Times New Roman"/>
          <w:sz w:val="27"/>
          <w:szCs w:val="27"/>
        </w:rPr>
      </w:pPr>
      <w:bookmarkStart w:id="35" w:name="sub_3009"/>
      <w:bookmarkEnd w:id="34"/>
      <w:r w:rsidRPr="00443F17">
        <w:rPr>
          <w:rFonts w:ascii="Times New Roman" w:hAnsi="Times New Roman" w:cs="Times New Roman"/>
          <w:sz w:val="27"/>
          <w:szCs w:val="27"/>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443F17" w:rsidRPr="00443F17" w:rsidRDefault="00443F17" w:rsidP="00443F17">
      <w:pPr>
        <w:spacing w:after="0"/>
        <w:ind w:firstLine="709"/>
        <w:jc w:val="both"/>
        <w:rPr>
          <w:rFonts w:ascii="Times New Roman" w:hAnsi="Times New Roman" w:cs="Times New Roman"/>
          <w:sz w:val="27"/>
          <w:szCs w:val="27"/>
        </w:rPr>
      </w:pPr>
      <w:bookmarkStart w:id="36" w:name="sub_3010"/>
      <w:bookmarkEnd w:id="35"/>
      <w:r w:rsidRPr="00443F17">
        <w:rPr>
          <w:rFonts w:ascii="Times New Roman" w:hAnsi="Times New Roman" w:cs="Times New Roman"/>
          <w:sz w:val="27"/>
          <w:szCs w:val="27"/>
        </w:rP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bookmarkEnd w:id="36"/>
    <w:p w:rsidR="00443F17" w:rsidRPr="00443F17" w:rsidRDefault="00443F17" w:rsidP="00443F17">
      <w:pPr>
        <w:rPr>
          <w:rFonts w:ascii="Times New Roman" w:hAnsi="Times New Roman" w:cs="Times New Roman"/>
          <w:sz w:val="27"/>
          <w:szCs w:val="27"/>
        </w:rPr>
      </w:pPr>
    </w:p>
    <w:p w:rsidR="00443F17" w:rsidRPr="00443F17" w:rsidRDefault="00443F17" w:rsidP="00646C98">
      <w:pPr>
        <w:pStyle w:val="a3"/>
        <w:shd w:val="clear" w:color="auto" w:fill="FFFFFF"/>
        <w:spacing w:before="0" w:beforeAutospacing="0" w:after="0" w:afterAutospacing="0" w:line="312" w:lineRule="atLeast"/>
        <w:jc w:val="both"/>
        <w:textAlignment w:val="baseline"/>
        <w:rPr>
          <w:sz w:val="27"/>
          <w:szCs w:val="27"/>
        </w:rPr>
      </w:pPr>
    </w:p>
    <w:sectPr w:rsidR="00443F17" w:rsidRPr="00443F17" w:rsidSect="00FC5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4AEA"/>
    <w:rsid w:val="00035D53"/>
    <w:rsid w:val="002B2462"/>
    <w:rsid w:val="00440E34"/>
    <w:rsid w:val="00443F17"/>
    <w:rsid w:val="00646C98"/>
    <w:rsid w:val="007938DE"/>
    <w:rsid w:val="00B14AEA"/>
    <w:rsid w:val="00D145B4"/>
    <w:rsid w:val="00F245C9"/>
    <w:rsid w:val="00FB7286"/>
    <w:rsid w:val="00FC5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80"/>
  </w:style>
  <w:style w:type="paragraph" w:styleId="1">
    <w:name w:val="heading 1"/>
    <w:basedOn w:val="a"/>
    <w:next w:val="a"/>
    <w:link w:val="10"/>
    <w:uiPriority w:val="99"/>
    <w:qFormat/>
    <w:rsid w:val="00443F1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286"/>
  </w:style>
  <w:style w:type="character" w:customStyle="1" w:styleId="10">
    <w:name w:val="Заголовок 1 Знак"/>
    <w:basedOn w:val="a0"/>
    <w:link w:val="1"/>
    <w:uiPriority w:val="99"/>
    <w:rsid w:val="00443F17"/>
    <w:rPr>
      <w:rFonts w:ascii="Arial" w:eastAsia="Times New Roman" w:hAnsi="Arial" w:cs="Arial"/>
      <w:b/>
      <w:bCs/>
      <w:color w:val="26282F"/>
      <w:sz w:val="24"/>
      <w:szCs w:val="24"/>
      <w:lang w:eastAsia="ru-RU"/>
    </w:rPr>
  </w:style>
  <w:style w:type="character" w:customStyle="1" w:styleId="a4">
    <w:name w:val="Цветовое выделение"/>
    <w:uiPriority w:val="99"/>
    <w:rsid w:val="00443F17"/>
    <w:rPr>
      <w:b/>
      <w:bCs/>
      <w:color w:val="26282F"/>
    </w:rPr>
  </w:style>
  <w:style w:type="character" w:customStyle="1" w:styleId="a5">
    <w:name w:val="Гипертекстовая ссылка"/>
    <w:uiPriority w:val="99"/>
    <w:rsid w:val="00443F17"/>
    <w:rPr>
      <w:b w:val="0"/>
      <w:bCs w:val="0"/>
      <w:color w:val="106BBE"/>
    </w:rPr>
  </w:style>
  <w:style w:type="paragraph" w:customStyle="1" w:styleId="a6">
    <w:name w:val="Комментарий"/>
    <w:basedOn w:val="a"/>
    <w:next w:val="a"/>
    <w:uiPriority w:val="99"/>
    <w:rsid w:val="00443F1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7">
    <w:name w:val="Balloon Text"/>
    <w:basedOn w:val="a"/>
    <w:link w:val="a8"/>
    <w:uiPriority w:val="99"/>
    <w:semiHidden/>
    <w:unhideWhenUsed/>
    <w:rsid w:val="0079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3F1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286"/>
  </w:style>
  <w:style w:type="character" w:customStyle="1" w:styleId="10">
    <w:name w:val="Заголовок 1 Знак"/>
    <w:basedOn w:val="a0"/>
    <w:link w:val="1"/>
    <w:uiPriority w:val="99"/>
    <w:rsid w:val="00443F17"/>
    <w:rPr>
      <w:rFonts w:ascii="Arial" w:eastAsia="Times New Roman" w:hAnsi="Arial" w:cs="Arial"/>
      <w:b/>
      <w:bCs/>
      <w:color w:val="26282F"/>
      <w:sz w:val="24"/>
      <w:szCs w:val="24"/>
      <w:lang w:eastAsia="ru-RU"/>
    </w:rPr>
  </w:style>
  <w:style w:type="character" w:customStyle="1" w:styleId="a4">
    <w:name w:val="Цветовое выделение"/>
    <w:uiPriority w:val="99"/>
    <w:rsid w:val="00443F17"/>
    <w:rPr>
      <w:b/>
      <w:bCs/>
      <w:color w:val="26282F"/>
    </w:rPr>
  </w:style>
  <w:style w:type="character" w:customStyle="1" w:styleId="a5">
    <w:name w:val="Гипертекстовая ссылка"/>
    <w:uiPriority w:val="99"/>
    <w:rsid w:val="00443F17"/>
    <w:rPr>
      <w:b w:val="0"/>
      <w:bCs w:val="0"/>
      <w:color w:val="106BBE"/>
    </w:rPr>
  </w:style>
  <w:style w:type="paragraph" w:customStyle="1" w:styleId="a6">
    <w:name w:val="Комментарий"/>
    <w:basedOn w:val="a"/>
    <w:next w:val="a"/>
    <w:uiPriority w:val="99"/>
    <w:rsid w:val="00443F1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7">
    <w:name w:val="Balloon Text"/>
    <w:basedOn w:val="a"/>
    <w:link w:val="a8"/>
    <w:uiPriority w:val="99"/>
    <w:semiHidden/>
    <w:unhideWhenUsed/>
    <w:rsid w:val="0079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2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300" TargetMode="External"/><Relationship Id="rId13" Type="http://schemas.openxmlformats.org/officeDocument/2006/relationships/hyperlink" Target="garantF1://70581384.1100"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70581384.1200" TargetMode="External"/><Relationship Id="rId12" Type="http://schemas.openxmlformats.org/officeDocument/2006/relationships/hyperlink" Target="garantF1://70581384.1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581384.1500" TargetMode="External"/><Relationship Id="rId11" Type="http://schemas.openxmlformats.org/officeDocument/2006/relationships/hyperlink" Target="garantF1://70581384.1200" TargetMode="External"/><Relationship Id="rId5" Type="http://schemas.openxmlformats.org/officeDocument/2006/relationships/hyperlink" Target="garantF1://70581384.1300" TargetMode="External"/><Relationship Id="rId15" Type="http://schemas.openxmlformats.org/officeDocument/2006/relationships/hyperlink" Target="garantF1://70581384.1310" TargetMode="External"/><Relationship Id="rId10" Type="http://schemas.openxmlformats.org/officeDocument/2006/relationships/hyperlink" Target="garantF1://70272954.21" TargetMode="External"/><Relationship Id="rId4" Type="http://schemas.openxmlformats.org/officeDocument/2006/relationships/hyperlink" Target="garantF1://70581384.1200" TargetMode="External"/><Relationship Id="rId9" Type="http://schemas.openxmlformats.org/officeDocument/2006/relationships/hyperlink" Target="garantF1://70581384.1500" TargetMode="External"/><Relationship Id="rId14" Type="http://schemas.openxmlformats.org/officeDocument/2006/relationships/hyperlink" Target="garantF1://70581384.1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5897</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Отдел-кадров</cp:lastModifiedBy>
  <cp:revision>10</cp:revision>
  <cp:lastPrinted>2017-11-09T23:10:00Z</cp:lastPrinted>
  <dcterms:created xsi:type="dcterms:W3CDTF">2017-11-08T22:19:00Z</dcterms:created>
  <dcterms:modified xsi:type="dcterms:W3CDTF">2019-12-26T05:11:00Z</dcterms:modified>
</cp:coreProperties>
</file>