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58" w:rsidRDefault="00054D22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-99695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95A">
        <w:t xml:space="preserve"> </w:t>
      </w:r>
    </w:p>
    <w:p w:rsidR="00784258" w:rsidRDefault="00784258">
      <w:pPr>
        <w:pStyle w:val="a3"/>
      </w:pPr>
    </w:p>
    <w:p w:rsidR="00784258" w:rsidRDefault="00784258">
      <w:pPr>
        <w:pStyle w:val="a3"/>
      </w:pPr>
    </w:p>
    <w:p w:rsidR="00784258" w:rsidRDefault="00784258">
      <w:pPr>
        <w:pStyle w:val="a3"/>
      </w:pPr>
    </w:p>
    <w:p w:rsidR="00394550" w:rsidRDefault="00394550" w:rsidP="00394550">
      <w:pPr>
        <w:pStyle w:val="a3"/>
      </w:pPr>
      <w:r>
        <w:t>АДМИНИСТРАЦИ</w:t>
      </w:r>
      <w:r w:rsidR="00F06F7B">
        <w:t>Я</w:t>
      </w:r>
      <w:r>
        <w:t xml:space="preserve"> </w:t>
      </w:r>
    </w:p>
    <w:p w:rsidR="00394550" w:rsidRDefault="00394550" w:rsidP="00394550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D3711E">
        <w:rPr>
          <w:b/>
          <w:sz w:val="28"/>
        </w:rPr>
        <w:t>ГОРОДСКОГО ОКРУГА</w:t>
      </w:r>
    </w:p>
    <w:p w:rsidR="00EC595A" w:rsidRDefault="00EC595A">
      <w:pPr>
        <w:jc w:val="center"/>
        <w:rPr>
          <w:b/>
          <w:sz w:val="28"/>
        </w:rPr>
      </w:pPr>
    </w:p>
    <w:p w:rsidR="00EC595A" w:rsidRDefault="00F06F7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F7B" w:rsidRDefault="00F06F7B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64"/>
        <w:gridCol w:w="3071"/>
        <w:gridCol w:w="3219"/>
      </w:tblGrid>
      <w:tr w:rsidR="00EC595A" w:rsidTr="00D3711E">
        <w:trPr>
          <w:jc w:val="center"/>
        </w:trPr>
        <w:tc>
          <w:tcPr>
            <w:tcW w:w="3664" w:type="dxa"/>
          </w:tcPr>
          <w:p w:rsidR="00EC595A" w:rsidRDefault="001D288C" w:rsidP="00D3711E">
            <w:r>
              <w:t xml:space="preserve">от </w:t>
            </w:r>
            <w:r w:rsidR="00D3711E">
              <w:t>15</w:t>
            </w:r>
            <w:r w:rsidR="000C37E2">
              <w:t xml:space="preserve"> </w:t>
            </w:r>
            <w:r w:rsidR="00D3711E">
              <w:t>января</w:t>
            </w:r>
            <w:r w:rsidR="00354A96">
              <w:t xml:space="preserve"> 201</w:t>
            </w:r>
            <w:r w:rsidR="00D3711E">
              <w:t>6</w:t>
            </w:r>
            <w:r w:rsidR="00EC595A">
              <w:t xml:space="preserve"> г</w:t>
            </w:r>
            <w:r w:rsidR="00CD6798">
              <w:t>.</w:t>
            </w:r>
          </w:p>
        </w:tc>
        <w:tc>
          <w:tcPr>
            <w:tcW w:w="3071" w:type="dxa"/>
          </w:tcPr>
          <w:p w:rsidR="00EC595A" w:rsidRPr="00550671" w:rsidRDefault="00EC595A" w:rsidP="00D3711E">
            <w:pPr>
              <w:ind w:left="-474"/>
              <w:jc w:val="center"/>
              <w:rPr>
                <w:lang w:val="en-US"/>
              </w:rPr>
            </w:pPr>
            <w:r>
              <w:t>№</w:t>
            </w:r>
            <w:r w:rsidR="005A7E56">
              <w:t xml:space="preserve"> </w:t>
            </w:r>
            <w:r w:rsidR="00D3711E">
              <w:t>01</w:t>
            </w:r>
          </w:p>
        </w:tc>
        <w:tc>
          <w:tcPr>
            <w:tcW w:w="3219" w:type="dxa"/>
          </w:tcPr>
          <w:p w:rsidR="00EC595A" w:rsidRDefault="00EC595A" w:rsidP="0011090A">
            <w:pPr>
              <w:jc w:val="right"/>
            </w:pPr>
            <w:r>
              <w:t>п. Провидения</w:t>
            </w:r>
          </w:p>
        </w:tc>
      </w:tr>
    </w:tbl>
    <w:p w:rsidR="00C83875" w:rsidRDefault="00C83875"/>
    <w:p w:rsidR="00456325" w:rsidRDefault="0045632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EC595A" w:rsidTr="00456325">
        <w:trPr>
          <w:trHeight w:val="965"/>
        </w:trPr>
        <w:tc>
          <w:tcPr>
            <w:tcW w:w="5103" w:type="dxa"/>
          </w:tcPr>
          <w:p w:rsidR="009923AC" w:rsidRPr="00456325" w:rsidRDefault="000C37E2" w:rsidP="00456325">
            <w:pPr>
              <w:jc w:val="both"/>
              <w:rPr>
                <w:sz w:val="28"/>
                <w:szCs w:val="28"/>
              </w:rPr>
            </w:pPr>
            <w:r w:rsidRPr="00456325">
              <w:rPr>
                <w:sz w:val="28"/>
                <w:szCs w:val="28"/>
              </w:rPr>
              <w:t xml:space="preserve">О разработке </w:t>
            </w:r>
            <w:r w:rsidR="00725901" w:rsidRPr="00456325">
              <w:rPr>
                <w:sz w:val="28"/>
                <w:szCs w:val="28"/>
              </w:rPr>
              <w:t>проект</w:t>
            </w:r>
            <w:r w:rsidR="00054D22" w:rsidRPr="00456325">
              <w:rPr>
                <w:sz w:val="28"/>
                <w:szCs w:val="28"/>
              </w:rPr>
              <w:t>а</w:t>
            </w:r>
            <w:r w:rsidR="00725901" w:rsidRPr="00456325">
              <w:rPr>
                <w:sz w:val="28"/>
                <w:szCs w:val="28"/>
              </w:rPr>
              <w:t xml:space="preserve"> п</w:t>
            </w:r>
            <w:r w:rsidRPr="00456325">
              <w:rPr>
                <w:sz w:val="28"/>
                <w:szCs w:val="28"/>
              </w:rPr>
              <w:t>равил землепользования и застройки</w:t>
            </w:r>
            <w:r w:rsidR="00516496" w:rsidRPr="00456325">
              <w:rPr>
                <w:sz w:val="28"/>
                <w:szCs w:val="28"/>
              </w:rPr>
              <w:t xml:space="preserve"> Провиденского </w:t>
            </w:r>
            <w:r w:rsidR="006856CE" w:rsidRPr="00456325">
              <w:rPr>
                <w:sz w:val="28"/>
                <w:szCs w:val="28"/>
              </w:rPr>
              <w:t>городского округа</w:t>
            </w:r>
          </w:p>
        </w:tc>
      </w:tr>
    </w:tbl>
    <w:p w:rsidR="00456325" w:rsidRDefault="00456325" w:rsidP="00A266C5">
      <w:pPr>
        <w:pStyle w:val="3"/>
        <w:ind w:firstLine="709"/>
        <w:rPr>
          <w:szCs w:val="28"/>
        </w:rPr>
      </w:pPr>
    </w:p>
    <w:p w:rsidR="000C37E2" w:rsidRDefault="00AF36DA" w:rsidP="00A266C5">
      <w:pPr>
        <w:pStyle w:val="3"/>
        <w:ind w:firstLine="709"/>
      </w:pPr>
      <w:r>
        <w:rPr>
          <w:szCs w:val="28"/>
        </w:rPr>
        <w:t>В</w:t>
      </w:r>
      <w:r w:rsidR="000C37E2" w:rsidRPr="000C37E2">
        <w:rPr>
          <w:szCs w:val="28"/>
        </w:rPr>
        <w:t xml:space="preserve"> соответствии со статьей 31 Градостроительного кодекса Российской Федерации, стать</w:t>
      </w:r>
      <w:r w:rsidR="00EB0E14">
        <w:rPr>
          <w:szCs w:val="28"/>
        </w:rPr>
        <w:t>ей</w:t>
      </w:r>
      <w:r w:rsidR="000C37E2" w:rsidRPr="000C37E2">
        <w:rPr>
          <w:szCs w:val="28"/>
        </w:rPr>
        <w:t xml:space="preserve"> 1</w:t>
      </w:r>
      <w:r w:rsidR="00EB0E14">
        <w:rPr>
          <w:szCs w:val="28"/>
        </w:rPr>
        <w:t>4</w:t>
      </w:r>
      <w:r w:rsidR="000C37E2" w:rsidRPr="000C37E2">
        <w:rPr>
          <w:szCs w:val="28"/>
        </w:rPr>
        <w:t xml:space="preserve"> Федерального закона от 06.10.2003 № 131-ФЗ</w:t>
      </w:r>
      <w:r w:rsidR="00CE6E35">
        <w:rPr>
          <w:szCs w:val="28"/>
        </w:rPr>
        <w:t xml:space="preserve"> «Об общих принципах организации </w:t>
      </w:r>
      <w:r w:rsidR="004E1335">
        <w:rPr>
          <w:szCs w:val="28"/>
        </w:rPr>
        <w:t xml:space="preserve">    </w:t>
      </w:r>
      <w:r w:rsidR="00CE6E35">
        <w:rPr>
          <w:szCs w:val="28"/>
        </w:rPr>
        <w:t>органов местного самоуправления в Российской Федерации»</w:t>
      </w:r>
      <w:r w:rsidR="00613DDF">
        <w:rPr>
          <w:szCs w:val="28"/>
        </w:rPr>
        <w:t>,</w:t>
      </w:r>
      <w:r w:rsidR="00613DDF" w:rsidRPr="00613DDF">
        <w:rPr>
          <w:szCs w:val="28"/>
        </w:rPr>
        <w:t xml:space="preserve"> </w:t>
      </w:r>
      <w:r w:rsidR="00613DDF" w:rsidRPr="001048A4">
        <w:rPr>
          <w:szCs w:val="28"/>
        </w:rPr>
        <w:t xml:space="preserve">Законом Чукотского автономного округа от 8 июня 2015 г. № 51-ОЗ </w:t>
      </w:r>
      <w:r w:rsidR="00D3711E">
        <w:rPr>
          <w:szCs w:val="28"/>
        </w:rPr>
        <w:t>«</w:t>
      </w:r>
      <w:r w:rsidR="00613DDF" w:rsidRPr="001048A4">
        <w:rPr>
          <w:szCs w:val="28"/>
        </w:rPr>
        <w:t>Об объединении поселений, входящих в состав Провиденского муниципального района, и организации местного самоуправл</w:t>
      </w:r>
      <w:r w:rsidR="00613DDF">
        <w:rPr>
          <w:szCs w:val="28"/>
        </w:rPr>
        <w:t>ения на объединенной территории»</w:t>
      </w:r>
      <w:r w:rsidR="000C37E2" w:rsidRPr="000C37E2">
        <w:rPr>
          <w:szCs w:val="28"/>
        </w:rPr>
        <w:t xml:space="preserve">, </w:t>
      </w:r>
      <w:r w:rsidR="000C37E2">
        <w:rPr>
          <w:szCs w:val="28"/>
        </w:rPr>
        <w:t>р</w:t>
      </w:r>
      <w:r w:rsidR="000C37E2" w:rsidRPr="005953D7">
        <w:t xml:space="preserve">уководствуясь Уставом Провиденского </w:t>
      </w:r>
      <w:r w:rsidR="00613DDF">
        <w:t>городского округа, администрация Провиденского городского округа</w:t>
      </w:r>
    </w:p>
    <w:p w:rsidR="00613DDF" w:rsidRDefault="00613DDF" w:rsidP="00613DDF"/>
    <w:p w:rsidR="00613DDF" w:rsidRPr="00456325" w:rsidRDefault="00613DDF" w:rsidP="00613DDF">
      <w:pPr>
        <w:jc w:val="both"/>
        <w:rPr>
          <w:b/>
          <w:bCs/>
          <w:sz w:val="28"/>
          <w:szCs w:val="28"/>
        </w:rPr>
      </w:pPr>
      <w:r w:rsidRPr="00456325">
        <w:rPr>
          <w:b/>
          <w:bCs/>
          <w:sz w:val="28"/>
          <w:szCs w:val="28"/>
        </w:rPr>
        <w:t>ПОСТАНОВЛЯЕТ:</w:t>
      </w:r>
    </w:p>
    <w:p w:rsidR="000C37E2" w:rsidRPr="000C37E2" w:rsidRDefault="000C37E2" w:rsidP="000C37E2">
      <w:pPr>
        <w:rPr>
          <w:sz w:val="27"/>
          <w:szCs w:val="27"/>
        </w:rPr>
      </w:pPr>
    </w:p>
    <w:p w:rsidR="00725901" w:rsidRDefault="009554A3" w:rsidP="0045632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</w:t>
      </w:r>
      <w:r w:rsidR="000C37E2" w:rsidRPr="000C37E2">
        <w:rPr>
          <w:sz w:val="28"/>
          <w:szCs w:val="28"/>
        </w:rPr>
        <w:t xml:space="preserve">равила землепользования и застройки </w:t>
      </w:r>
      <w:r w:rsidR="004E1335">
        <w:rPr>
          <w:sz w:val="28"/>
          <w:szCs w:val="28"/>
        </w:rPr>
        <w:t>применительно</w:t>
      </w:r>
      <w:r w:rsidR="00725901">
        <w:rPr>
          <w:sz w:val="28"/>
          <w:szCs w:val="28"/>
        </w:rPr>
        <w:t>:</w:t>
      </w:r>
    </w:p>
    <w:p w:rsidR="000C37E2" w:rsidRDefault="004E1335" w:rsidP="00456325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4A7">
        <w:rPr>
          <w:sz w:val="28"/>
          <w:szCs w:val="28"/>
        </w:rPr>
        <w:t>К ч</w:t>
      </w:r>
      <w:r>
        <w:rPr>
          <w:sz w:val="28"/>
          <w:szCs w:val="28"/>
        </w:rPr>
        <w:t>асти территории</w:t>
      </w:r>
      <w:r w:rsidR="00613DDF">
        <w:rPr>
          <w:sz w:val="28"/>
          <w:szCs w:val="28"/>
        </w:rPr>
        <w:t xml:space="preserve"> п</w:t>
      </w:r>
      <w:r w:rsidR="005755FE">
        <w:rPr>
          <w:sz w:val="28"/>
          <w:szCs w:val="28"/>
        </w:rPr>
        <w:t>гт</w:t>
      </w:r>
      <w:r w:rsidR="00613DDF">
        <w:rPr>
          <w:sz w:val="28"/>
          <w:szCs w:val="28"/>
        </w:rPr>
        <w:t>. Провидения Провиденского городского округа</w:t>
      </w:r>
      <w:r w:rsidR="00725901">
        <w:rPr>
          <w:sz w:val="28"/>
          <w:szCs w:val="28"/>
        </w:rPr>
        <w:t>;</w:t>
      </w:r>
    </w:p>
    <w:p w:rsidR="00613DDF" w:rsidRPr="00862B2C" w:rsidRDefault="00613DDF" w:rsidP="00456325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862B2C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территории </w:t>
      </w:r>
      <w:r w:rsidR="005755FE">
        <w:rPr>
          <w:sz w:val="28"/>
          <w:szCs w:val="28"/>
        </w:rPr>
        <w:t>села</w:t>
      </w:r>
      <w:r>
        <w:rPr>
          <w:sz w:val="28"/>
          <w:szCs w:val="28"/>
        </w:rPr>
        <w:t xml:space="preserve"> Новое Чаплино</w:t>
      </w:r>
      <w:r w:rsidR="00862B2C">
        <w:rPr>
          <w:sz w:val="28"/>
          <w:szCs w:val="28"/>
        </w:rPr>
        <w:t xml:space="preserve"> Провиденского городского округа;</w:t>
      </w:r>
    </w:p>
    <w:p w:rsidR="00613DDF" w:rsidRPr="00862B2C" w:rsidRDefault="00613DDF" w:rsidP="00456325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862B2C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территории </w:t>
      </w:r>
      <w:r w:rsidR="005755FE">
        <w:rPr>
          <w:sz w:val="28"/>
          <w:szCs w:val="28"/>
        </w:rPr>
        <w:t>села</w:t>
      </w:r>
      <w:r>
        <w:rPr>
          <w:sz w:val="28"/>
          <w:szCs w:val="28"/>
        </w:rPr>
        <w:t xml:space="preserve"> Сиреники</w:t>
      </w:r>
      <w:r w:rsidR="00862B2C" w:rsidRPr="00862B2C">
        <w:rPr>
          <w:sz w:val="28"/>
          <w:szCs w:val="28"/>
        </w:rPr>
        <w:t xml:space="preserve"> </w:t>
      </w:r>
      <w:r w:rsidR="00862B2C">
        <w:rPr>
          <w:sz w:val="28"/>
          <w:szCs w:val="28"/>
        </w:rPr>
        <w:t>Провиденского городского округа;</w:t>
      </w:r>
    </w:p>
    <w:p w:rsidR="00725901" w:rsidRPr="00862B2C" w:rsidRDefault="00C13C7C" w:rsidP="00456325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4A7">
        <w:rPr>
          <w:sz w:val="28"/>
          <w:szCs w:val="28"/>
        </w:rPr>
        <w:t>К</w:t>
      </w:r>
      <w:r w:rsidR="00725901">
        <w:rPr>
          <w:sz w:val="28"/>
          <w:szCs w:val="28"/>
        </w:rPr>
        <w:t xml:space="preserve"> </w:t>
      </w:r>
      <w:r w:rsidR="00862B2C">
        <w:rPr>
          <w:sz w:val="28"/>
          <w:szCs w:val="28"/>
        </w:rPr>
        <w:t xml:space="preserve">части </w:t>
      </w:r>
      <w:r w:rsidR="00725901">
        <w:rPr>
          <w:sz w:val="28"/>
          <w:szCs w:val="28"/>
        </w:rPr>
        <w:t xml:space="preserve">территории </w:t>
      </w:r>
      <w:r w:rsidR="005755FE">
        <w:rPr>
          <w:sz w:val="28"/>
          <w:szCs w:val="28"/>
        </w:rPr>
        <w:t>села</w:t>
      </w:r>
      <w:r w:rsidR="00725901">
        <w:rPr>
          <w:sz w:val="28"/>
          <w:szCs w:val="28"/>
        </w:rPr>
        <w:t xml:space="preserve"> Нунлигран</w:t>
      </w:r>
      <w:r w:rsidR="00862B2C">
        <w:t xml:space="preserve"> </w:t>
      </w:r>
      <w:r w:rsidR="00862B2C">
        <w:rPr>
          <w:sz w:val="28"/>
          <w:szCs w:val="28"/>
        </w:rPr>
        <w:t>Провиденского городского округа;</w:t>
      </w:r>
    </w:p>
    <w:p w:rsidR="00725901" w:rsidRPr="00862B2C" w:rsidRDefault="00725901" w:rsidP="00456325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4A7">
        <w:rPr>
          <w:sz w:val="28"/>
          <w:szCs w:val="28"/>
        </w:rPr>
        <w:t xml:space="preserve">К </w:t>
      </w:r>
      <w:r w:rsidR="00613DD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ерритории </w:t>
      </w:r>
      <w:r w:rsidR="005755FE">
        <w:rPr>
          <w:sz w:val="28"/>
          <w:szCs w:val="28"/>
        </w:rPr>
        <w:t>села</w:t>
      </w:r>
      <w:r>
        <w:rPr>
          <w:sz w:val="28"/>
          <w:szCs w:val="28"/>
        </w:rPr>
        <w:t xml:space="preserve"> Энмелен</w:t>
      </w:r>
      <w:r w:rsidR="00862B2C">
        <w:rPr>
          <w:sz w:val="28"/>
          <w:szCs w:val="28"/>
        </w:rPr>
        <w:t xml:space="preserve"> Провиденского городского округа;</w:t>
      </w:r>
    </w:p>
    <w:p w:rsidR="00725901" w:rsidRPr="00862B2C" w:rsidRDefault="00725901" w:rsidP="00456325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4A7">
        <w:rPr>
          <w:sz w:val="28"/>
          <w:szCs w:val="28"/>
        </w:rPr>
        <w:t xml:space="preserve">К </w:t>
      </w:r>
      <w:r w:rsidR="00613DD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ерритории </w:t>
      </w:r>
      <w:r w:rsidR="005755FE">
        <w:rPr>
          <w:sz w:val="28"/>
          <w:szCs w:val="28"/>
        </w:rPr>
        <w:t>села</w:t>
      </w:r>
      <w:r>
        <w:rPr>
          <w:sz w:val="28"/>
          <w:szCs w:val="28"/>
        </w:rPr>
        <w:t xml:space="preserve"> Янракыннот</w:t>
      </w:r>
      <w:r w:rsidR="00862B2C">
        <w:rPr>
          <w:sz w:val="28"/>
          <w:szCs w:val="28"/>
        </w:rPr>
        <w:t xml:space="preserve"> Провиденского городского округа;</w:t>
      </w:r>
      <w:r w:rsidR="00862B2C" w:rsidRPr="00862B2C">
        <w:rPr>
          <w:sz w:val="28"/>
          <w:szCs w:val="28"/>
        </w:rPr>
        <w:t xml:space="preserve"> </w:t>
      </w:r>
    </w:p>
    <w:p w:rsidR="000C37E2" w:rsidRPr="006856CE" w:rsidRDefault="000C37E2" w:rsidP="006856CE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856CE">
        <w:rPr>
          <w:sz w:val="28"/>
          <w:szCs w:val="28"/>
        </w:rPr>
        <w:t>Утвердить состав комиссии по подготовке проект</w:t>
      </w:r>
      <w:r w:rsidR="00725901" w:rsidRPr="006856CE">
        <w:rPr>
          <w:sz w:val="28"/>
          <w:szCs w:val="28"/>
        </w:rPr>
        <w:t>ов</w:t>
      </w:r>
      <w:r w:rsidRPr="006856CE">
        <w:rPr>
          <w:sz w:val="28"/>
          <w:szCs w:val="28"/>
        </w:rPr>
        <w:t xml:space="preserve"> </w:t>
      </w:r>
      <w:r w:rsidR="0096363F" w:rsidRPr="006856CE">
        <w:rPr>
          <w:sz w:val="28"/>
          <w:szCs w:val="28"/>
        </w:rPr>
        <w:t>п</w:t>
      </w:r>
      <w:r w:rsidRPr="006856CE">
        <w:rPr>
          <w:sz w:val="28"/>
          <w:szCs w:val="28"/>
        </w:rPr>
        <w:t>равил землепользования и застройки согласно приложению № 1.</w:t>
      </w:r>
    </w:p>
    <w:p w:rsidR="00993A8C" w:rsidRPr="006856CE" w:rsidRDefault="00993A8C" w:rsidP="006856CE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856CE">
        <w:rPr>
          <w:sz w:val="28"/>
          <w:szCs w:val="28"/>
        </w:rPr>
        <w:t>Утвердить Положение о комиссии по подготовке проект</w:t>
      </w:r>
      <w:r w:rsidR="0096363F" w:rsidRPr="006856CE">
        <w:rPr>
          <w:sz w:val="28"/>
          <w:szCs w:val="28"/>
        </w:rPr>
        <w:t>ов</w:t>
      </w:r>
      <w:r w:rsidRPr="006856CE">
        <w:rPr>
          <w:sz w:val="28"/>
          <w:szCs w:val="28"/>
        </w:rPr>
        <w:t xml:space="preserve"> </w:t>
      </w:r>
      <w:r w:rsidR="0096363F" w:rsidRPr="006856CE">
        <w:rPr>
          <w:sz w:val="28"/>
          <w:szCs w:val="28"/>
        </w:rPr>
        <w:t>п</w:t>
      </w:r>
      <w:r w:rsidRPr="006856CE">
        <w:rPr>
          <w:sz w:val="28"/>
          <w:szCs w:val="28"/>
        </w:rPr>
        <w:t>равил землепользования и застройки согласно приложению № 2.</w:t>
      </w:r>
    </w:p>
    <w:p w:rsidR="009554A3" w:rsidRPr="006856CE" w:rsidRDefault="009554A3" w:rsidP="006856CE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856CE">
        <w:rPr>
          <w:sz w:val="28"/>
          <w:szCs w:val="28"/>
        </w:rPr>
        <w:t>Утвердить этапы градостроительного зонирования при подготовке проект</w:t>
      </w:r>
      <w:r w:rsidR="0096363F" w:rsidRPr="006856CE">
        <w:rPr>
          <w:sz w:val="28"/>
          <w:szCs w:val="28"/>
        </w:rPr>
        <w:t>ов</w:t>
      </w:r>
      <w:r w:rsidRPr="006856CE">
        <w:rPr>
          <w:sz w:val="28"/>
          <w:szCs w:val="28"/>
        </w:rPr>
        <w:t xml:space="preserve"> </w:t>
      </w:r>
      <w:r w:rsidR="0096363F" w:rsidRPr="006856CE">
        <w:rPr>
          <w:sz w:val="28"/>
          <w:szCs w:val="28"/>
        </w:rPr>
        <w:t>п</w:t>
      </w:r>
      <w:r w:rsidRPr="006856CE">
        <w:rPr>
          <w:sz w:val="28"/>
          <w:szCs w:val="28"/>
        </w:rPr>
        <w:t>равил землепользования и застройки согласно приложению № 3.</w:t>
      </w:r>
    </w:p>
    <w:p w:rsidR="00590C57" w:rsidRPr="006856CE" w:rsidRDefault="00590C57" w:rsidP="006856CE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856CE">
        <w:rPr>
          <w:sz w:val="28"/>
          <w:szCs w:val="28"/>
        </w:rPr>
        <w:t xml:space="preserve">Утвердить </w:t>
      </w:r>
      <w:r w:rsidR="0096363F" w:rsidRPr="006856CE">
        <w:rPr>
          <w:sz w:val="28"/>
          <w:szCs w:val="28"/>
        </w:rPr>
        <w:t>П</w:t>
      </w:r>
      <w:r w:rsidRPr="006856CE">
        <w:rPr>
          <w:sz w:val="28"/>
          <w:szCs w:val="28"/>
        </w:rPr>
        <w:t>орядок подготовки проект</w:t>
      </w:r>
      <w:r w:rsidR="0096363F" w:rsidRPr="006856CE">
        <w:rPr>
          <w:sz w:val="28"/>
          <w:szCs w:val="28"/>
        </w:rPr>
        <w:t>ов</w:t>
      </w:r>
      <w:r w:rsidRPr="006856CE">
        <w:rPr>
          <w:sz w:val="28"/>
          <w:szCs w:val="28"/>
        </w:rPr>
        <w:t xml:space="preserve"> </w:t>
      </w:r>
      <w:r w:rsidR="0096363F" w:rsidRPr="006856CE">
        <w:rPr>
          <w:sz w:val="28"/>
          <w:szCs w:val="28"/>
        </w:rPr>
        <w:t>п</w:t>
      </w:r>
      <w:r w:rsidRPr="006856CE">
        <w:rPr>
          <w:sz w:val="28"/>
          <w:szCs w:val="28"/>
        </w:rPr>
        <w:t>равил землепользования и застройки согласно приложению № 4.</w:t>
      </w:r>
    </w:p>
    <w:p w:rsidR="009554A3" w:rsidRPr="006856CE" w:rsidRDefault="009554A3" w:rsidP="006856CE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856CE">
        <w:rPr>
          <w:sz w:val="28"/>
          <w:szCs w:val="28"/>
        </w:rPr>
        <w:t xml:space="preserve">Установить сроки </w:t>
      </w:r>
      <w:r w:rsidR="00051C13" w:rsidRPr="006856CE">
        <w:rPr>
          <w:sz w:val="28"/>
          <w:szCs w:val="28"/>
        </w:rPr>
        <w:t>разработки</w:t>
      </w:r>
      <w:r w:rsidRPr="006856CE">
        <w:rPr>
          <w:sz w:val="28"/>
          <w:szCs w:val="28"/>
        </w:rPr>
        <w:t xml:space="preserve"> </w:t>
      </w:r>
      <w:r w:rsidR="00F77347" w:rsidRPr="006856CE">
        <w:rPr>
          <w:sz w:val="28"/>
          <w:szCs w:val="28"/>
        </w:rPr>
        <w:t xml:space="preserve">и утверждения </w:t>
      </w:r>
      <w:r w:rsidR="0096363F" w:rsidRPr="006856CE">
        <w:rPr>
          <w:sz w:val="28"/>
          <w:szCs w:val="28"/>
        </w:rPr>
        <w:t>проектов</w:t>
      </w:r>
      <w:r w:rsidRPr="006856CE">
        <w:rPr>
          <w:sz w:val="28"/>
          <w:szCs w:val="28"/>
        </w:rPr>
        <w:t xml:space="preserve"> </w:t>
      </w:r>
      <w:r w:rsidR="0096363F" w:rsidRPr="006856CE">
        <w:rPr>
          <w:sz w:val="28"/>
          <w:szCs w:val="28"/>
        </w:rPr>
        <w:t>п</w:t>
      </w:r>
      <w:r w:rsidRPr="006856CE">
        <w:rPr>
          <w:sz w:val="28"/>
          <w:szCs w:val="28"/>
        </w:rPr>
        <w:t>равил землепользования и застройки согласно приложению № 5.</w:t>
      </w:r>
    </w:p>
    <w:p w:rsidR="0096363F" w:rsidRPr="006856CE" w:rsidRDefault="006856CE" w:rsidP="006856CE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1168F9" w:rsidRPr="006856CE">
        <w:rPr>
          <w:sz w:val="28"/>
          <w:szCs w:val="28"/>
        </w:rPr>
        <w:t xml:space="preserve"> настоящее постановление</w:t>
      </w:r>
      <w:r w:rsidR="0096363F" w:rsidRPr="006856CE">
        <w:rPr>
          <w:sz w:val="28"/>
          <w:szCs w:val="28"/>
        </w:rPr>
        <w:t xml:space="preserve"> на </w:t>
      </w:r>
      <w:r w:rsidR="0067653F" w:rsidRPr="006856CE">
        <w:rPr>
          <w:sz w:val="28"/>
          <w:szCs w:val="28"/>
        </w:rPr>
        <w:t xml:space="preserve">официальном </w:t>
      </w:r>
      <w:r w:rsidR="0096363F" w:rsidRPr="006856CE">
        <w:rPr>
          <w:sz w:val="28"/>
          <w:szCs w:val="28"/>
        </w:rPr>
        <w:t xml:space="preserve">сайте администрации Провиденского </w:t>
      </w:r>
      <w:r>
        <w:rPr>
          <w:sz w:val="28"/>
          <w:szCs w:val="28"/>
        </w:rPr>
        <w:t>городского округа</w:t>
      </w:r>
      <w:r w:rsidR="00E76AC9" w:rsidRPr="006856CE">
        <w:rPr>
          <w:sz w:val="28"/>
          <w:szCs w:val="28"/>
        </w:rPr>
        <w:t xml:space="preserve"> </w:t>
      </w:r>
      <w:hyperlink r:id="rId7" w:history="1">
        <w:r w:rsidR="00613DDF" w:rsidRPr="006856CE">
          <w:rPr>
            <w:rStyle w:val="ac"/>
            <w:sz w:val="28"/>
            <w:szCs w:val="28"/>
          </w:rPr>
          <w:t>www.provadm.ru</w:t>
        </w:r>
      </w:hyperlink>
      <w:r w:rsidR="00E76AC9" w:rsidRPr="006856CE">
        <w:rPr>
          <w:sz w:val="28"/>
          <w:szCs w:val="28"/>
        </w:rPr>
        <w:t>.</w:t>
      </w:r>
    </w:p>
    <w:p w:rsidR="00EC595A" w:rsidRPr="006856CE" w:rsidRDefault="00EC595A" w:rsidP="006856CE">
      <w:pPr>
        <w:pStyle w:val="ad"/>
        <w:numPr>
          <w:ilvl w:val="0"/>
          <w:numId w:val="9"/>
        </w:numPr>
        <w:ind w:left="0" w:firstLine="567"/>
        <w:jc w:val="both"/>
        <w:rPr>
          <w:sz w:val="28"/>
        </w:rPr>
      </w:pPr>
      <w:r w:rsidRPr="006856CE">
        <w:rPr>
          <w:sz w:val="28"/>
        </w:rPr>
        <w:lastRenderedPageBreak/>
        <w:t>Контроль за исполнением насто</w:t>
      </w:r>
      <w:r w:rsidR="00B56333" w:rsidRPr="006856CE">
        <w:rPr>
          <w:sz w:val="28"/>
        </w:rPr>
        <w:t xml:space="preserve">ящего </w:t>
      </w:r>
      <w:r w:rsidR="00F06F7B" w:rsidRPr="006856CE">
        <w:rPr>
          <w:sz w:val="28"/>
        </w:rPr>
        <w:t>постановления</w:t>
      </w:r>
      <w:r w:rsidR="00B56333" w:rsidRPr="006856CE">
        <w:rPr>
          <w:sz w:val="28"/>
        </w:rPr>
        <w:t xml:space="preserve"> возложить на </w:t>
      </w:r>
      <w:r w:rsidR="00354A96" w:rsidRPr="006856CE">
        <w:rPr>
          <w:sz w:val="28"/>
        </w:rPr>
        <w:t>Управление промышленной политики,</w:t>
      </w:r>
      <w:r w:rsidR="00613DDF" w:rsidRPr="006856CE">
        <w:rPr>
          <w:sz w:val="28"/>
        </w:rPr>
        <w:t xml:space="preserve"> сельского хозяйства,</w:t>
      </w:r>
      <w:r w:rsidR="00354A96" w:rsidRPr="006856CE">
        <w:rPr>
          <w:sz w:val="28"/>
        </w:rPr>
        <w:t xml:space="preserve"> продовольствия и торговли администрации Прови</w:t>
      </w:r>
      <w:r w:rsidR="007848AF" w:rsidRPr="006856CE">
        <w:rPr>
          <w:sz w:val="28"/>
        </w:rPr>
        <w:t xml:space="preserve">денского </w:t>
      </w:r>
      <w:r w:rsidR="006856CE">
        <w:rPr>
          <w:sz w:val="28"/>
        </w:rPr>
        <w:t>городского округа</w:t>
      </w:r>
      <w:r w:rsidR="007848AF" w:rsidRPr="006856CE">
        <w:rPr>
          <w:sz w:val="28"/>
        </w:rPr>
        <w:t xml:space="preserve"> (</w:t>
      </w:r>
      <w:r w:rsidR="00613DDF" w:rsidRPr="006856CE">
        <w:rPr>
          <w:sz w:val="28"/>
        </w:rPr>
        <w:t>Парамонов В. В.</w:t>
      </w:r>
      <w:r w:rsidR="007848AF" w:rsidRPr="006856CE">
        <w:rPr>
          <w:sz w:val="28"/>
        </w:rPr>
        <w:t>)</w:t>
      </w:r>
    </w:p>
    <w:p w:rsidR="00F06F7B" w:rsidRPr="006856CE" w:rsidRDefault="00F06F7B" w:rsidP="006856CE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856CE">
        <w:rPr>
          <w:sz w:val="28"/>
          <w:szCs w:val="28"/>
        </w:rPr>
        <w:t xml:space="preserve">Настоящее постановление вступает в силу с момента </w:t>
      </w:r>
      <w:r w:rsidR="00613DDF" w:rsidRPr="006856CE">
        <w:rPr>
          <w:sz w:val="28"/>
          <w:szCs w:val="28"/>
        </w:rPr>
        <w:t>обнародования</w:t>
      </w:r>
      <w:r w:rsidRPr="006856CE">
        <w:rPr>
          <w:sz w:val="28"/>
          <w:szCs w:val="28"/>
        </w:rPr>
        <w:t>.</w:t>
      </w:r>
    </w:p>
    <w:p w:rsidR="00F06F7B" w:rsidRDefault="00F06F7B" w:rsidP="00E86BBE">
      <w:pPr>
        <w:ind w:firstLine="709"/>
        <w:jc w:val="both"/>
        <w:rPr>
          <w:sz w:val="28"/>
        </w:rPr>
      </w:pPr>
    </w:p>
    <w:p w:rsidR="00613DDF" w:rsidRDefault="00613DDF" w:rsidP="00E86BBE">
      <w:pPr>
        <w:ind w:firstLine="709"/>
        <w:jc w:val="both"/>
        <w:rPr>
          <w:sz w:val="28"/>
        </w:rPr>
      </w:pPr>
    </w:p>
    <w:p w:rsidR="006856CE" w:rsidRDefault="006856CE" w:rsidP="00E86BBE">
      <w:pPr>
        <w:ind w:firstLine="709"/>
        <w:jc w:val="both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613DDF" w:rsidTr="00613DDF">
        <w:tc>
          <w:tcPr>
            <w:tcW w:w="5069" w:type="dxa"/>
          </w:tcPr>
          <w:p w:rsidR="00613DDF" w:rsidRDefault="00613DDF" w:rsidP="00E86BB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5070" w:type="dxa"/>
          </w:tcPr>
          <w:p w:rsidR="00613DDF" w:rsidRDefault="00613DDF" w:rsidP="00613DDF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С.</w:t>
            </w:r>
            <w:r w:rsidR="00575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Шестопалов</w:t>
            </w:r>
          </w:p>
        </w:tc>
      </w:tr>
    </w:tbl>
    <w:p w:rsidR="00622D9A" w:rsidRDefault="00622D9A" w:rsidP="0062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05097" w:rsidRDefault="00E05097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1B34E2" w:rsidRDefault="001B34E2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126"/>
        <w:gridCol w:w="2268"/>
      </w:tblGrid>
      <w:tr w:rsidR="00613DDF" w:rsidTr="005755FE">
        <w:tc>
          <w:tcPr>
            <w:tcW w:w="5387" w:type="dxa"/>
          </w:tcPr>
          <w:p w:rsidR="00613DDF" w:rsidRPr="009B799C" w:rsidRDefault="00613DDF" w:rsidP="007509D2">
            <w:pPr>
              <w:rPr>
                <w:sz w:val="28"/>
                <w:szCs w:val="28"/>
                <w:lang w:val="en-US"/>
              </w:rPr>
            </w:pPr>
            <w:r w:rsidRPr="009B799C">
              <w:rPr>
                <w:sz w:val="28"/>
                <w:szCs w:val="28"/>
              </w:rPr>
              <w:t>Подготовлено</w:t>
            </w:r>
            <w:r w:rsidRPr="009B799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  <w:p w:rsidR="00613DDF" w:rsidRPr="009B799C" w:rsidRDefault="00613DDF" w:rsidP="0075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Филянов</w:t>
            </w:r>
          </w:p>
        </w:tc>
      </w:tr>
      <w:tr w:rsidR="00613DDF" w:rsidTr="005755FE">
        <w:tc>
          <w:tcPr>
            <w:tcW w:w="5387" w:type="dxa"/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  <w:p w:rsidR="00613DDF" w:rsidRPr="009B799C" w:rsidRDefault="00613DDF" w:rsidP="0075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613DDF" w:rsidTr="005755FE">
        <w:tc>
          <w:tcPr>
            <w:tcW w:w="5387" w:type="dxa"/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DF" w:rsidRDefault="00613DDF" w:rsidP="007509D2">
            <w:pPr>
              <w:rPr>
                <w:sz w:val="28"/>
                <w:szCs w:val="28"/>
              </w:rPr>
            </w:pPr>
          </w:p>
          <w:p w:rsidR="00613DDF" w:rsidRPr="009B799C" w:rsidRDefault="00613DDF" w:rsidP="0075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Г. Веденьева</w:t>
            </w:r>
          </w:p>
        </w:tc>
      </w:tr>
      <w:tr w:rsidR="00613DDF" w:rsidTr="005755FE">
        <w:tc>
          <w:tcPr>
            <w:tcW w:w="5387" w:type="dxa"/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  <w:p w:rsidR="00613DDF" w:rsidRPr="009B799C" w:rsidRDefault="00613DDF" w:rsidP="007509D2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Д. В. Рекун</w:t>
            </w:r>
          </w:p>
        </w:tc>
      </w:tr>
      <w:tr w:rsidR="00613DDF" w:rsidTr="005755FE">
        <w:tc>
          <w:tcPr>
            <w:tcW w:w="5387" w:type="dxa"/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DF" w:rsidRPr="009B799C" w:rsidRDefault="00613DDF" w:rsidP="007509D2">
            <w:pPr>
              <w:rPr>
                <w:sz w:val="28"/>
                <w:szCs w:val="28"/>
              </w:rPr>
            </w:pPr>
          </w:p>
          <w:p w:rsidR="00613DDF" w:rsidRPr="009B799C" w:rsidRDefault="00613DDF" w:rsidP="007509D2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Е. А. Красикова</w:t>
            </w:r>
          </w:p>
        </w:tc>
      </w:tr>
    </w:tbl>
    <w:p w:rsidR="00613DDF" w:rsidRDefault="00613DDF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p w:rsidR="00613DDF" w:rsidRDefault="00613DDF" w:rsidP="00613DDF">
      <w:pPr>
        <w:jc w:val="both"/>
        <w:rPr>
          <w:sz w:val="28"/>
        </w:rPr>
      </w:pPr>
      <w:r>
        <w:rPr>
          <w:sz w:val="28"/>
        </w:rPr>
        <w:t xml:space="preserve">Разослано: дело, УППСХПиТ, </w:t>
      </w:r>
      <w:proofErr w:type="spellStart"/>
      <w:r>
        <w:rPr>
          <w:sz w:val="28"/>
        </w:rPr>
        <w:t>УФЭиИО</w:t>
      </w:r>
      <w:proofErr w:type="spellEnd"/>
      <w:r>
        <w:rPr>
          <w:sz w:val="28"/>
        </w:rPr>
        <w:t>, сёла</w:t>
      </w:r>
    </w:p>
    <w:p w:rsidR="00613DDF" w:rsidRDefault="00613DDF" w:rsidP="00354A96">
      <w:pPr>
        <w:jc w:val="right"/>
        <w:rPr>
          <w:sz w:val="28"/>
        </w:rPr>
      </w:pPr>
    </w:p>
    <w:p w:rsidR="00456325" w:rsidRDefault="00456325" w:rsidP="00354A96">
      <w:pPr>
        <w:jc w:val="right"/>
        <w:rPr>
          <w:sz w:val="28"/>
        </w:rPr>
      </w:pPr>
    </w:p>
    <w:p w:rsidR="005755FE" w:rsidRDefault="005755FE" w:rsidP="00354A96">
      <w:pPr>
        <w:jc w:val="right"/>
        <w:rPr>
          <w:sz w:val="28"/>
        </w:rPr>
      </w:pPr>
    </w:p>
    <w:p w:rsidR="005755FE" w:rsidRDefault="005755FE" w:rsidP="00354A96">
      <w:pPr>
        <w:jc w:val="right"/>
        <w:rPr>
          <w:sz w:val="28"/>
        </w:rPr>
      </w:pPr>
    </w:p>
    <w:p w:rsidR="00613DDF" w:rsidRDefault="00613DDF" w:rsidP="00354A96">
      <w:pPr>
        <w:jc w:val="right"/>
        <w:rPr>
          <w:sz w:val="28"/>
        </w:rPr>
      </w:pPr>
    </w:p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578"/>
      </w:tblGrid>
      <w:tr w:rsidR="00613DDF" w:rsidTr="005755FE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613DDF" w:rsidRPr="00613DDF" w:rsidRDefault="00613DDF" w:rsidP="00613DDF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lastRenderedPageBreak/>
              <w:t>Приложение №1</w:t>
            </w:r>
          </w:p>
          <w:p w:rsidR="00613DDF" w:rsidRPr="00613DDF" w:rsidRDefault="005755FE" w:rsidP="00613DDF">
            <w:pPr>
              <w:pStyle w:val="Defaul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постановлению</w:t>
            </w:r>
            <w:r w:rsidR="00613DDF" w:rsidRPr="00613DDF">
              <w:rPr>
                <w:sz w:val="22"/>
                <w:szCs w:val="22"/>
              </w:rPr>
              <w:t xml:space="preserve"> администрации </w:t>
            </w:r>
          </w:p>
          <w:p w:rsidR="00613DDF" w:rsidRPr="00613DDF" w:rsidRDefault="00613DDF" w:rsidP="00613DDF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t xml:space="preserve">Провиденского городского округа </w:t>
            </w:r>
          </w:p>
          <w:p w:rsidR="00613DDF" w:rsidRDefault="00613DDF" w:rsidP="00862B2C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t xml:space="preserve">от 15.01.2016  № </w:t>
            </w:r>
            <w:r w:rsidR="00D3711E">
              <w:rPr>
                <w:sz w:val="22"/>
                <w:szCs w:val="22"/>
              </w:rPr>
              <w:t>0</w:t>
            </w:r>
            <w:r w:rsidRPr="00613DDF">
              <w:rPr>
                <w:sz w:val="22"/>
                <w:szCs w:val="22"/>
              </w:rPr>
              <w:t xml:space="preserve">1  </w:t>
            </w:r>
          </w:p>
        </w:tc>
      </w:tr>
    </w:tbl>
    <w:p w:rsidR="00993A8C" w:rsidRPr="00A062E5" w:rsidRDefault="00993A8C" w:rsidP="00993A8C">
      <w:pPr>
        <w:pStyle w:val="Default"/>
        <w:jc w:val="center"/>
        <w:rPr>
          <w:b/>
          <w:bCs/>
          <w:sz w:val="27"/>
          <w:szCs w:val="27"/>
        </w:rPr>
      </w:pPr>
    </w:p>
    <w:p w:rsidR="008E6F11" w:rsidRPr="00A062E5" w:rsidRDefault="008E6F11" w:rsidP="008E6F11">
      <w:pPr>
        <w:pStyle w:val="Default"/>
        <w:jc w:val="center"/>
        <w:rPr>
          <w:sz w:val="27"/>
          <w:szCs w:val="27"/>
        </w:rPr>
      </w:pPr>
      <w:r w:rsidRPr="00A062E5">
        <w:rPr>
          <w:b/>
          <w:bCs/>
          <w:sz w:val="27"/>
          <w:szCs w:val="27"/>
        </w:rPr>
        <w:t>СОСТАВ</w:t>
      </w:r>
    </w:p>
    <w:p w:rsidR="00E05097" w:rsidRPr="00A062E5" w:rsidRDefault="008E6F11" w:rsidP="008E6F11">
      <w:pPr>
        <w:jc w:val="center"/>
        <w:rPr>
          <w:sz w:val="27"/>
          <w:szCs w:val="27"/>
        </w:rPr>
      </w:pPr>
      <w:r w:rsidRPr="00A062E5">
        <w:rPr>
          <w:sz w:val="27"/>
          <w:szCs w:val="27"/>
        </w:rPr>
        <w:t>комиссии по подготовке проекта Правил</w:t>
      </w:r>
      <w:r w:rsidR="00884460" w:rsidRPr="00A062E5">
        <w:rPr>
          <w:sz w:val="27"/>
          <w:szCs w:val="27"/>
        </w:rPr>
        <w:t xml:space="preserve"> </w:t>
      </w:r>
      <w:r w:rsidRPr="00A062E5">
        <w:rPr>
          <w:sz w:val="27"/>
          <w:szCs w:val="27"/>
        </w:rPr>
        <w:t>землепользования</w:t>
      </w:r>
      <w:r w:rsidR="00884460" w:rsidRPr="00A062E5">
        <w:rPr>
          <w:sz w:val="27"/>
          <w:szCs w:val="27"/>
        </w:rPr>
        <w:t xml:space="preserve"> </w:t>
      </w:r>
      <w:r w:rsidRPr="00A062E5">
        <w:rPr>
          <w:sz w:val="27"/>
          <w:szCs w:val="27"/>
        </w:rPr>
        <w:t xml:space="preserve">и застройки </w:t>
      </w:r>
    </w:p>
    <w:p w:rsidR="00CE6E35" w:rsidRPr="00A062E5" w:rsidRDefault="00CE6E35" w:rsidP="00354A96">
      <w:pPr>
        <w:jc w:val="right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662"/>
      </w:tblGrid>
      <w:tr w:rsidR="008E6F11" w:rsidRPr="00A062E5" w:rsidTr="005A127A">
        <w:trPr>
          <w:trHeight w:val="262"/>
        </w:trPr>
        <w:tc>
          <w:tcPr>
            <w:tcW w:w="3369" w:type="dxa"/>
          </w:tcPr>
          <w:p w:rsidR="00550671" w:rsidRPr="00A062E5" w:rsidRDefault="008E6F11" w:rsidP="005A127A">
            <w:pPr>
              <w:rPr>
                <w:sz w:val="27"/>
                <w:szCs w:val="27"/>
                <w:lang w:val="en-US"/>
              </w:rPr>
            </w:pPr>
            <w:r w:rsidRPr="00A062E5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6662" w:type="dxa"/>
          </w:tcPr>
          <w:p w:rsidR="008E6F11" w:rsidRPr="00A062E5" w:rsidRDefault="008E6F11" w:rsidP="002D30D8">
            <w:pPr>
              <w:jc w:val="both"/>
              <w:rPr>
                <w:sz w:val="27"/>
                <w:szCs w:val="27"/>
              </w:rPr>
            </w:pPr>
          </w:p>
        </w:tc>
      </w:tr>
      <w:tr w:rsidR="008E6F11" w:rsidRPr="00A062E5" w:rsidTr="005A127A">
        <w:tc>
          <w:tcPr>
            <w:tcW w:w="3369" w:type="dxa"/>
          </w:tcPr>
          <w:p w:rsidR="008E6F11" w:rsidRPr="00A062E5" w:rsidRDefault="00613DDF" w:rsidP="002D30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</w:t>
            </w:r>
            <w:r w:rsidR="005A127A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монов В. В.</w:t>
            </w:r>
          </w:p>
        </w:tc>
        <w:tc>
          <w:tcPr>
            <w:tcW w:w="6662" w:type="dxa"/>
          </w:tcPr>
          <w:p w:rsidR="008E6F11" w:rsidRPr="00A062E5" w:rsidRDefault="008E6F11" w:rsidP="00456325">
            <w:pPr>
              <w:jc w:val="both"/>
              <w:rPr>
                <w:sz w:val="27"/>
                <w:szCs w:val="27"/>
              </w:rPr>
            </w:pPr>
            <w:r w:rsidRPr="00A062E5">
              <w:rPr>
                <w:sz w:val="27"/>
                <w:szCs w:val="27"/>
              </w:rPr>
              <w:t xml:space="preserve">заместитель главы </w:t>
            </w:r>
            <w:r w:rsidR="00292A4E" w:rsidRPr="00A062E5">
              <w:rPr>
                <w:sz w:val="27"/>
                <w:szCs w:val="27"/>
              </w:rPr>
              <w:t>а</w:t>
            </w:r>
            <w:r w:rsidRPr="00A062E5">
              <w:rPr>
                <w:sz w:val="27"/>
                <w:szCs w:val="27"/>
              </w:rPr>
              <w:t>дминистрации</w:t>
            </w:r>
            <w:r w:rsidR="00456325">
              <w:rPr>
                <w:sz w:val="27"/>
                <w:szCs w:val="27"/>
              </w:rPr>
              <w:t xml:space="preserve"> </w:t>
            </w:r>
            <w:r w:rsidR="00456325" w:rsidRPr="00A062E5">
              <w:rPr>
                <w:sz w:val="27"/>
                <w:szCs w:val="27"/>
              </w:rPr>
              <w:t xml:space="preserve">Провиденского </w:t>
            </w:r>
            <w:r w:rsidR="00456325">
              <w:rPr>
                <w:sz w:val="27"/>
                <w:szCs w:val="27"/>
              </w:rPr>
              <w:t>городского округа</w:t>
            </w:r>
            <w:r w:rsidRPr="00A062E5">
              <w:rPr>
                <w:sz w:val="27"/>
                <w:szCs w:val="27"/>
              </w:rPr>
              <w:t>, начальник Управления промышленной политики,</w:t>
            </w:r>
            <w:r w:rsidR="00613DDF">
              <w:rPr>
                <w:sz w:val="27"/>
                <w:szCs w:val="27"/>
              </w:rPr>
              <w:t xml:space="preserve"> сельского хозяйства,</w:t>
            </w:r>
            <w:r w:rsidRPr="00A062E5">
              <w:rPr>
                <w:sz w:val="27"/>
                <w:szCs w:val="27"/>
              </w:rPr>
              <w:t xml:space="preserve"> продовольствия и торговли;</w:t>
            </w:r>
          </w:p>
        </w:tc>
      </w:tr>
      <w:tr w:rsidR="008E6F11" w:rsidRPr="00A062E5" w:rsidTr="005A127A">
        <w:trPr>
          <w:trHeight w:val="274"/>
        </w:trPr>
        <w:tc>
          <w:tcPr>
            <w:tcW w:w="3369" w:type="dxa"/>
          </w:tcPr>
          <w:p w:rsidR="00550671" w:rsidRPr="00A062E5" w:rsidRDefault="008E6F11" w:rsidP="002D30D8">
            <w:pPr>
              <w:rPr>
                <w:sz w:val="27"/>
                <w:szCs w:val="27"/>
                <w:lang w:val="en-US"/>
              </w:rPr>
            </w:pPr>
            <w:r w:rsidRPr="00A062E5">
              <w:rPr>
                <w:sz w:val="27"/>
                <w:szCs w:val="27"/>
              </w:rPr>
              <w:t>Заместитель председателя:</w:t>
            </w:r>
          </w:p>
        </w:tc>
        <w:tc>
          <w:tcPr>
            <w:tcW w:w="6662" w:type="dxa"/>
          </w:tcPr>
          <w:p w:rsidR="008E6F11" w:rsidRPr="00A062E5" w:rsidRDefault="008E6F11" w:rsidP="002D30D8">
            <w:pPr>
              <w:jc w:val="both"/>
              <w:rPr>
                <w:sz w:val="27"/>
                <w:szCs w:val="27"/>
              </w:rPr>
            </w:pPr>
          </w:p>
        </w:tc>
      </w:tr>
      <w:tr w:rsidR="008E6F11" w:rsidRPr="00A062E5" w:rsidTr="005A127A">
        <w:tc>
          <w:tcPr>
            <w:tcW w:w="3369" w:type="dxa"/>
          </w:tcPr>
          <w:p w:rsidR="008E6F11" w:rsidRPr="00A062E5" w:rsidRDefault="00613DDF" w:rsidP="002D30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Филянов А. Н.</w:t>
            </w:r>
          </w:p>
        </w:tc>
        <w:tc>
          <w:tcPr>
            <w:tcW w:w="6662" w:type="dxa"/>
          </w:tcPr>
          <w:p w:rsidR="008E6F11" w:rsidRPr="00A062E5" w:rsidRDefault="008E6F11" w:rsidP="005755FE">
            <w:pPr>
              <w:jc w:val="both"/>
              <w:rPr>
                <w:sz w:val="27"/>
                <w:szCs w:val="27"/>
              </w:rPr>
            </w:pPr>
            <w:proofErr w:type="gramStart"/>
            <w:r w:rsidRPr="00A062E5">
              <w:rPr>
                <w:sz w:val="27"/>
                <w:szCs w:val="27"/>
              </w:rPr>
              <w:t>заместитель</w:t>
            </w:r>
            <w:proofErr w:type="gramEnd"/>
            <w:r w:rsidRPr="00A062E5">
              <w:rPr>
                <w:sz w:val="27"/>
                <w:szCs w:val="27"/>
              </w:rPr>
              <w:t xml:space="preserve"> начальника Управления промышленной политики,</w:t>
            </w:r>
            <w:r w:rsidR="00613DDF">
              <w:rPr>
                <w:sz w:val="27"/>
                <w:szCs w:val="27"/>
              </w:rPr>
              <w:t xml:space="preserve"> сельского хозяйства,</w:t>
            </w:r>
            <w:r w:rsidRPr="00A062E5">
              <w:rPr>
                <w:sz w:val="27"/>
                <w:szCs w:val="27"/>
              </w:rPr>
              <w:t xml:space="preserve"> продовольствия и торговли по вопросам муниципального хозяйства, строительства и архитектуры</w:t>
            </w:r>
            <w:r w:rsidR="00292A4E" w:rsidRPr="00A062E5">
              <w:rPr>
                <w:sz w:val="27"/>
                <w:szCs w:val="27"/>
              </w:rPr>
              <w:t xml:space="preserve"> </w:t>
            </w:r>
          </w:p>
        </w:tc>
      </w:tr>
      <w:tr w:rsidR="008E6F11" w:rsidRPr="00A062E5" w:rsidTr="005A127A">
        <w:tc>
          <w:tcPr>
            <w:tcW w:w="3369" w:type="dxa"/>
          </w:tcPr>
          <w:p w:rsidR="00550671" w:rsidRPr="00A062E5" w:rsidRDefault="008E6F11" w:rsidP="002D30D8">
            <w:pPr>
              <w:rPr>
                <w:sz w:val="27"/>
                <w:szCs w:val="27"/>
                <w:lang w:val="en-US"/>
              </w:rPr>
            </w:pPr>
            <w:r w:rsidRPr="00A062E5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662" w:type="dxa"/>
          </w:tcPr>
          <w:p w:rsidR="008E6F11" w:rsidRPr="00A062E5" w:rsidRDefault="008E6F11" w:rsidP="002D30D8">
            <w:pPr>
              <w:jc w:val="both"/>
              <w:rPr>
                <w:sz w:val="27"/>
                <w:szCs w:val="27"/>
              </w:rPr>
            </w:pPr>
          </w:p>
        </w:tc>
      </w:tr>
      <w:tr w:rsidR="008E6F11" w:rsidRPr="00A062E5" w:rsidTr="005A127A">
        <w:trPr>
          <w:trHeight w:val="1037"/>
        </w:trPr>
        <w:tc>
          <w:tcPr>
            <w:tcW w:w="3369" w:type="dxa"/>
          </w:tcPr>
          <w:p w:rsidR="008E6F11" w:rsidRPr="00A062E5" w:rsidRDefault="008E6F11" w:rsidP="002D30D8">
            <w:pPr>
              <w:jc w:val="both"/>
              <w:rPr>
                <w:sz w:val="27"/>
                <w:szCs w:val="27"/>
              </w:rPr>
            </w:pPr>
            <w:r w:rsidRPr="00A062E5">
              <w:rPr>
                <w:sz w:val="27"/>
                <w:szCs w:val="27"/>
              </w:rPr>
              <w:t>Веденьева Т.</w:t>
            </w:r>
            <w:r w:rsidR="006856CE">
              <w:rPr>
                <w:sz w:val="27"/>
                <w:szCs w:val="27"/>
              </w:rPr>
              <w:t xml:space="preserve"> </w:t>
            </w:r>
            <w:r w:rsidRPr="00A062E5">
              <w:rPr>
                <w:sz w:val="27"/>
                <w:szCs w:val="27"/>
              </w:rPr>
              <w:t>Г.</w:t>
            </w:r>
          </w:p>
        </w:tc>
        <w:tc>
          <w:tcPr>
            <w:tcW w:w="6662" w:type="dxa"/>
          </w:tcPr>
          <w:p w:rsidR="00550671" w:rsidRDefault="00F23480" w:rsidP="00456325">
            <w:pPr>
              <w:jc w:val="both"/>
              <w:rPr>
                <w:sz w:val="27"/>
                <w:szCs w:val="27"/>
              </w:rPr>
            </w:pPr>
            <w:r w:rsidRPr="00A062E5">
              <w:rPr>
                <w:sz w:val="27"/>
                <w:szCs w:val="27"/>
              </w:rPr>
              <w:t xml:space="preserve">заместитель главы </w:t>
            </w:r>
            <w:r w:rsidR="00456325" w:rsidRPr="00A062E5">
              <w:rPr>
                <w:sz w:val="27"/>
                <w:szCs w:val="27"/>
              </w:rPr>
              <w:t>администрации</w:t>
            </w:r>
            <w:r w:rsidR="00456325">
              <w:rPr>
                <w:sz w:val="27"/>
                <w:szCs w:val="27"/>
              </w:rPr>
              <w:t xml:space="preserve"> </w:t>
            </w:r>
            <w:r w:rsidR="00456325" w:rsidRPr="00A062E5">
              <w:rPr>
                <w:sz w:val="27"/>
                <w:szCs w:val="27"/>
              </w:rPr>
              <w:t xml:space="preserve">Провиденского </w:t>
            </w:r>
            <w:r w:rsidR="00456325">
              <w:rPr>
                <w:sz w:val="27"/>
                <w:szCs w:val="27"/>
              </w:rPr>
              <w:t>городского округа</w:t>
            </w:r>
            <w:r w:rsidRPr="00A062E5">
              <w:rPr>
                <w:sz w:val="27"/>
                <w:szCs w:val="27"/>
              </w:rPr>
              <w:t xml:space="preserve">, </w:t>
            </w:r>
            <w:r w:rsidR="008E6F11" w:rsidRPr="00A062E5">
              <w:rPr>
                <w:sz w:val="27"/>
                <w:szCs w:val="27"/>
              </w:rPr>
              <w:t>начальник Управления финансов, экономики и имущественных отношени</w:t>
            </w:r>
            <w:r w:rsidR="00456325">
              <w:rPr>
                <w:sz w:val="27"/>
                <w:szCs w:val="27"/>
              </w:rPr>
              <w:t>й</w:t>
            </w:r>
            <w:r w:rsidR="006C3C22" w:rsidRPr="00A062E5">
              <w:rPr>
                <w:sz w:val="27"/>
                <w:szCs w:val="27"/>
              </w:rPr>
              <w:t>;</w:t>
            </w:r>
          </w:p>
          <w:p w:rsidR="00456325" w:rsidRPr="00A062E5" w:rsidRDefault="00456325" w:rsidP="00456325">
            <w:pPr>
              <w:jc w:val="both"/>
              <w:rPr>
                <w:sz w:val="27"/>
                <w:szCs w:val="27"/>
              </w:rPr>
            </w:pPr>
          </w:p>
        </w:tc>
      </w:tr>
      <w:tr w:rsidR="008E6F11" w:rsidRPr="00A062E5" w:rsidTr="005A127A">
        <w:tc>
          <w:tcPr>
            <w:tcW w:w="3369" w:type="dxa"/>
          </w:tcPr>
          <w:p w:rsidR="008E6F11" w:rsidRPr="00613DDF" w:rsidRDefault="00613DDF" w:rsidP="002D30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Альшевская В. Н.</w:t>
            </w:r>
          </w:p>
        </w:tc>
        <w:tc>
          <w:tcPr>
            <w:tcW w:w="6662" w:type="dxa"/>
          </w:tcPr>
          <w:p w:rsidR="00550671" w:rsidRDefault="008E6F11" w:rsidP="00456325">
            <w:pPr>
              <w:jc w:val="both"/>
              <w:rPr>
                <w:sz w:val="27"/>
                <w:szCs w:val="27"/>
              </w:rPr>
            </w:pPr>
            <w:r w:rsidRPr="00A062E5">
              <w:rPr>
                <w:sz w:val="27"/>
                <w:szCs w:val="27"/>
              </w:rPr>
              <w:t xml:space="preserve">заместитель главы </w:t>
            </w:r>
            <w:r w:rsidR="00292A4E" w:rsidRPr="00A062E5">
              <w:rPr>
                <w:sz w:val="27"/>
                <w:szCs w:val="27"/>
              </w:rPr>
              <w:t>а</w:t>
            </w:r>
            <w:r w:rsidRPr="00A062E5">
              <w:rPr>
                <w:sz w:val="27"/>
                <w:szCs w:val="27"/>
              </w:rPr>
              <w:t>дминистрации</w:t>
            </w:r>
            <w:r w:rsidR="00456325">
              <w:rPr>
                <w:sz w:val="27"/>
                <w:szCs w:val="27"/>
              </w:rPr>
              <w:t xml:space="preserve"> </w:t>
            </w:r>
            <w:r w:rsidR="00456325" w:rsidRPr="00A062E5">
              <w:rPr>
                <w:sz w:val="27"/>
                <w:szCs w:val="27"/>
              </w:rPr>
              <w:t xml:space="preserve">Провиденского </w:t>
            </w:r>
            <w:r w:rsidR="00456325">
              <w:rPr>
                <w:sz w:val="27"/>
                <w:szCs w:val="27"/>
              </w:rPr>
              <w:t>городского округа</w:t>
            </w:r>
            <w:r w:rsidRPr="00A062E5">
              <w:rPr>
                <w:sz w:val="27"/>
                <w:szCs w:val="27"/>
              </w:rPr>
              <w:t>, начальник Управления социальной политики</w:t>
            </w:r>
            <w:r w:rsidR="00292A4E" w:rsidRPr="00A062E5">
              <w:rPr>
                <w:sz w:val="27"/>
                <w:szCs w:val="27"/>
              </w:rPr>
              <w:t>;</w:t>
            </w:r>
          </w:p>
          <w:p w:rsidR="00456325" w:rsidRPr="006856CE" w:rsidRDefault="00456325" w:rsidP="00456325">
            <w:pPr>
              <w:jc w:val="both"/>
              <w:rPr>
                <w:sz w:val="27"/>
                <w:szCs w:val="27"/>
              </w:rPr>
            </w:pPr>
          </w:p>
        </w:tc>
      </w:tr>
      <w:tr w:rsidR="008E6F11" w:rsidRPr="00A062E5" w:rsidTr="005A127A">
        <w:trPr>
          <w:trHeight w:val="966"/>
        </w:trPr>
        <w:tc>
          <w:tcPr>
            <w:tcW w:w="3369" w:type="dxa"/>
          </w:tcPr>
          <w:p w:rsidR="008E6F11" w:rsidRPr="00A062E5" w:rsidRDefault="00613DDF" w:rsidP="002D30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Петренко В. В.</w:t>
            </w:r>
          </w:p>
        </w:tc>
        <w:tc>
          <w:tcPr>
            <w:tcW w:w="6662" w:type="dxa"/>
          </w:tcPr>
          <w:p w:rsidR="00550671" w:rsidRDefault="00613DDF" w:rsidP="0045632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</w:t>
            </w:r>
            <w:r w:rsidR="008E6F11" w:rsidRPr="00A062E5">
              <w:rPr>
                <w:sz w:val="27"/>
                <w:szCs w:val="27"/>
              </w:rPr>
              <w:t xml:space="preserve"> Управления промышленной политики, </w:t>
            </w:r>
            <w:r>
              <w:rPr>
                <w:sz w:val="27"/>
                <w:szCs w:val="27"/>
              </w:rPr>
              <w:t xml:space="preserve">сельского хозяйства, </w:t>
            </w:r>
            <w:r w:rsidR="008E6F11" w:rsidRPr="00A062E5">
              <w:rPr>
                <w:sz w:val="27"/>
                <w:szCs w:val="27"/>
              </w:rPr>
              <w:t>продовольствия и торговли по вопросам учета и распределения жилья</w:t>
            </w:r>
            <w:r w:rsidR="00292A4E" w:rsidRPr="00A062E5">
              <w:rPr>
                <w:sz w:val="27"/>
                <w:szCs w:val="27"/>
              </w:rPr>
              <w:t xml:space="preserve"> администрации Провиденского </w:t>
            </w:r>
            <w:r>
              <w:rPr>
                <w:sz w:val="27"/>
                <w:szCs w:val="27"/>
              </w:rPr>
              <w:t>городского округа</w:t>
            </w:r>
            <w:r w:rsidR="008E6F11" w:rsidRPr="00A062E5">
              <w:rPr>
                <w:sz w:val="27"/>
                <w:szCs w:val="27"/>
              </w:rPr>
              <w:t>;</w:t>
            </w:r>
          </w:p>
          <w:p w:rsidR="00456325" w:rsidRPr="00613DDF" w:rsidRDefault="00456325" w:rsidP="00456325">
            <w:pPr>
              <w:jc w:val="both"/>
              <w:rPr>
                <w:sz w:val="27"/>
                <w:szCs w:val="27"/>
              </w:rPr>
            </w:pPr>
          </w:p>
        </w:tc>
      </w:tr>
      <w:tr w:rsidR="008E6F11" w:rsidRPr="00A062E5" w:rsidTr="005A127A">
        <w:tc>
          <w:tcPr>
            <w:tcW w:w="3369" w:type="dxa"/>
          </w:tcPr>
          <w:p w:rsidR="008E6F11" w:rsidRPr="00A062E5" w:rsidRDefault="00613DDF" w:rsidP="002D30D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Черняев В. И.</w:t>
            </w:r>
          </w:p>
        </w:tc>
        <w:tc>
          <w:tcPr>
            <w:tcW w:w="6662" w:type="dxa"/>
          </w:tcPr>
          <w:p w:rsidR="008E6F11" w:rsidRPr="00A062E5" w:rsidRDefault="00D3711E" w:rsidP="00D3711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отдела имущественных отношений </w:t>
            </w:r>
            <w:r w:rsidR="008E6F11" w:rsidRPr="00A062E5">
              <w:rPr>
                <w:sz w:val="27"/>
                <w:szCs w:val="27"/>
              </w:rPr>
              <w:t xml:space="preserve">Управления финансов, экономики и имущественных отношений администрации Провиденского </w:t>
            </w:r>
            <w:r w:rsidR="00613DDF">
              <w:rPr>
                <w:sz w:val="27"/>
                <w:szCs w:val="27"/>
              </w:rPr>
              <w:t>городского округа</w:t>
            </w:r>
            <w:r w:rsidR="00292A4E" w:rsidRPr="00A062E5">
              <w:rPr>
                <w:sz w:val="27"/>
                <w:szCs w:val="27"/>
              </w:rPr>
              <w:t>.</w:t>
            </w:r>
          </w:p>
        </w:tc>
      </w:tr>
    </w:tbl>
    <w:p w:rsidR="00CE6E35" w:rsidRDefault="00CE6E35" w:rsidP="008E6F11">
      <w:pPr>
        <w:rPr>
          <w:sz w:val="27"/>
          <w:szCs w:val="27"/>
        </w:rPr>
      </w:pPr>
    </w:p>
    <w:p w:rsidR="00F06F7B" w:rsidRPr="00A062E5" w:rsidRDefault="00F06F7B" w:rsidP="008E6F11">
      <w:pPr>
        <w:rPr>
          <w:sz w:val="27"/>
          <w:szCs w:val="27"/>
        </w:rPr>
      </w:pPr>
    </w:p>
    <w:p w:rsidR="00301B23" w:rsidRDefault="00301B23" w:rsidP="00F86909">
      <w:pPr>
        <w:pStyle w:val="Default"/>
        <w:jc w:val="right"/>
        <w:rPr>
          <w:sz w:val="27"/>
          <w:szCs w:val="27"/>
        </w:rPr>
      </w:pPr>
    </w:p>
    <w:p w:rsidR="00613DDF" w:rsidRDefault="00613DDF" w:rsidP="00F86909">
      <w:pPr>
        <w:pStyle w:val="Default"/>
        <w:jc w:val="right"/>
        <w:rPr>
          <w:sz w:val="27"/>
          <w:szCs w:val="27"/>
        </w:rPr>
      </w:pPr>
    </w:p>
    <w:p w:rsidR="00613DDF" w:rsidRPr="00613DDF" w:rsidRDefault="00613DDF" w:rsidP="00F86909">
      <w:pPr>
        <w:pStyle w:val="Default"/>
        <w:jc w:val="right"/>
        <w:rPr>
          <w:sz w:val="27"/>
          <w:szCs w:val="27"/>
        </w:rPr>
      </w:pPr>
    </w:p>
    <w:p w:rsidR="00301B23" w:rsidRDefault="00301B23" w:rsidP="00F86909">
      <w:pPr>
        <w:pStyle w:val="Default"/>
        <w:jc w:val="right"/>
        <w:rPr>
          <w:sz w:val="27"/>
          <w:szCs w:val="27"/>
        </w:rPr>
      </w:pPr>
    </w:p>
    <w:p w:rsidR="00862B2C" w:rsidRDefault="00862B2C" w:rsidP="00F86909">
      <w:pPr>
        <w:pStyle w:val="Default"/>
        <w:jc w:val="right"/>
        <w:rPr>
          <w:sz w:val="27"/>
          <w:szCs w:val="27"/>
        </w:rPr>
      </w:pPr>
    </w:p>
    <w:p w:rsidR="00862B2C" w:rsidRDefault="00862B2C" w:rsidP="00F86909">
      <w:pPr>
        <w:pStyle w:val="Default"/>
        <w:jc w:val="right"/>
        <w:rPr>
          <w:sz w:val="27"/>
          <w:szCs w:val="27"/>
        </w:rPr>
      </w:pPr>
    </w:p>
    <w:p w:rsidR="006856CE" w:rsidRDefault="006856CE" w:rsidP="00F86909">
      <w:pPr>
        <w:pStyle w:val="Default"/>
        <w:jc w:val="right"/>
        <w:rPr>
          <w:sz w:val="27"/>
          <w:szCs w:val="27"/>
        </w:rPr>
      </w:pPr>
    </w:p>
    <w:p w:rsidR="00456325" w:rsidRDefault="00456325" w:rsidP="00F86909">
      <w:pPr>
        <w:pStyle w:val="Default"/>
        <w:jc w:val="right"/>
        <w:rPr>
          <w:sz w:val="27"/>
          <w:szCs w:val="27"/>
        </w:rPr>
      </w:pPr>
    </w:p>
    <w:p w:rsidR="00456325" w:rsidRDefault="00456325" w:rsidP="00F86909">
      <w:pPr>
        <w:pStyle w:val="Default"/>
        <w:jc w:val="right"/>
        <w:rPr>
          <w:sz w:val="27"/>
          <w:szCs w:val="27"/>
        </w:rPr>
      </w:pPr>
    </w:p>
    <w:p w:rsidR="00456325" w:rsidRDefault="00456325" w:rsidP="00F86909">
      <w:pPr>
        <w:pStyle w:val="Default"/>
        <w:jc w:val="right"/>
        <w:rPr>
          <w:sz w:val="27"/>
          <w:szCs w:val="27"/>
        </w:rPr>
      </w:pPr>
    </w:p>
    <w:p w:rsidR="00613DDF" w:rsidRPr="00613DDF" w:rsidRDefault="00613DDF" w:rsidP="00F86909">
      <w:pPr>
        <w:pStyle w:val="Default"/>
        <w:jc w:val="right"/>
        <w:rPr>
          <w:sz w:val="27"/>
          <w:szCs w:val="27"/>
        </w:rPr>
      </w:pPr>
    </w:p>
    <w:p w:rsidR="00301B23" w:rsidRDefault="00301B23" w:rsidP="00F86909">
      <w:pPr>
        <w:pStyle w:val="Default"/>
        <w:jc w:val="right"/>
        <w:rPr>
          <w:sz w:val="27"/>
          <w:szCs w:val="27"/>
        </w:rPr>
      </w:pPr>
    </w:p>
    <w:p w:rsidR="00D3711E" w:rsidRPr="00613DDF" w:rsidRDefault="00D3711E" w:rsidP="00F86909">
      <w:pPr>
        <w:pStyle w:val="Default"/>
        <w:jc w:val="right"/>
        <w:rPr>
          <w:sz w:val="27"/>
          <w:szCs w:val="27"/>
        </w:rPr>
      </w:pPr>
    </w:p>
    <w:p w:rsidR="00862B2C" w:rsidRPr="00613DDF" w:rsidRDefault="00862B2C" w:rsidP="00862B2C">
      <w:pPr>
        <w:pStyle w:val="Default"/>
        <w:jc w:val="right"/>
        <w:rPr>
          <w:sz w:val="22"/>
          <w:szCs w:val="22"/>
        </w:rPr>
      </w:pPr>
      <w:r w:rsidRPr="00613DDF">
        <w:rPr>
          <w:sz w:val="22"/>
          <w:szCs w:val="22"/>
        </w:rPr>
        <w:lastRenderedPageBreak/>
        <w:t xml:space="preserve"> </w:t>
      </w:r>
    </w:p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686"/>
      </w:tblGrid>
      <w:tr w:rsidR="00862B2C" w:rsidTr="005755F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</w:t>
            </w:r>
          </w:p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постановлению</w:t>
            </w:r>
            <w:r w:rsidRPr="00613DDF">
              <w:rPr>
                <w:sz w:val="22"/>
                <w:szCs w:val="22"/>
              </w:rPr>
              <w:t xml:space="preserve"> администрации </w:t>
            </w:r>
          </w:p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t xml:space="preserve">Провиденского городского округа </w:t>
            </w:r>
          </w:p>
          <w:p w:rsidR="00862B2C" w:rsidRDefault="00862B2C" w:rsidP="00862B2C">
            <w:pPr>
              <w:pStyle w:val="Default"/>
              <w:jc w:val="right"/>
              <w:rPr>
                <w:sz w:val="22"/>
                <w:szCs w:val="22"/>
              </w:rPr>
            </w:pPr>
            <w:proofErr w:type="gramStart"/>
            <w:r w:rsidRPr="00613DDF">
              <w:rPr>
                <w:sz w:val="22"/>
                <w:szCs w:val="22"/>
              </w:rPr>
              <w:t>от</w:t>
            </w:r>
            <w:proofErr w:type="gramEnd"/>
            <w:r w:rsidRPr="00613DDF">
              <w:rPr>
                <w:sz w:val="22"/>
                <w:szCs w:val="22"/>
              </w:rPr>
              <w:t xml:space="preserve"> 15.01.2016  № </w:t>
            </w:r>
            <w:r w:rsidR="00D3711E">
              <w:rPr>
                <w:sz w:val="22"/>
                <w:szCs w:val="22"/>
              </w:rPr>
              <w:t>0</w:t>
            </w:r>
            <w:r w:rsidRPr="00613DDF">
              <w:rPr>
                <w:sz w:val="22"/>
                <w:szCs w:val="22"/>
              </w:rPr>
              <w:t xml:space="preserve">1  </w:t>
            </w:r>
          </w:p>
        </w:tc>
      </w:tr>
    </w:tbl>
    <w:p w:rsidR="00F86909" w:rsidRDefault="00F86909" w:rsidP="00292A4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92A4E" w:rsidRPr="00D3711E" w:rsidRDefault="00884460" w:rsidP="00292A4E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3711E">
        <w:rPr>
          <w:b/>
          <w:bCs/>
          <w:szCs w:val="24"/>
        </w:rPr>
        <w:t>ПОЛОЖЕНИЕ</w:t>
      </w:r>
    </w:p>
    <w:p w:rsidR="00884460" w:rsidRPr="00D3711E" w:rsidRDefault="00292A4E" w:rsidP="00292A4E">
      <w:pPr>
        <w:autoSpaceDE w:val="0"/>
        <w:autoSpaceDN w:val="0"/>
        <w:adjustRightInd w:val="0"/>
        <w:jc w:val="center"/>
        <w:rPr>
          <w:szCs w:val="24"/>
        </w:rPr>
      </w:pPr>
      <w:r w:rsidRPr="00D3711E">
        <w:rPr>
          <w:szCs w:val="24"/>
        </w:rPr>
        <w:t>о комиссии по подготовке проект</w:t>
      </w:r>
      <w:r w:rsidR="00862B2C" w:rsidRPr="00D3711E">
        <w:rPr>
          <w:szCs w:val="24"/>
        </w:rPr>
        <w:t>а</w:t>
      </w:r>
      <w:r w:rsidR="00884460" w:rsidRPr="00D3711E">
        <w:rPr>
          <w:szCs w:val="24"/>
        </w:rPr>
        <w:t xml:space="preserve"> </w:t>
      </w:r>
    </w:p>
    <w:p w:rsidR="00292A4E" w:rsidRPr="00D3711E" w:rsidRDefault="00C13C7C" w:rsidP="00292A4E">
      <w:pPr>
        <w:autoSpaceDE w:val="0"/>
        <w:autoSpaceDN w:val="0"/>
        <w:adjustRightInd w:val="0"/>
        <w:jc w:val="center"/>
        <w:rPr>
          <w:szCs w:val="24"/>
        </w:rPr>
      </w:pPr>
      <w:r w:rsidRPr="00D3711E">
        <w:rPr>
          <w:szCs w:val="24"/>
        </w:rPr>
        <w:t>п</w:t>
      </w:r>
      <w:r w:rsidR="00292A4E" w:rsidRPr="00D3711E">
        <w:rPr>
          <w:szCs w:val="24"/>
        </w:rPr>
        <w:t>равил землепользования и застройки поселения</w:t>
      </w:r>
    </w:p>
    <w:p w:rsidR="005F403D" w:rsidRPr="00D3711E" w:rsidRDefault="005F403D" w:rsidP="00884460">
      <w:pPr>
        <w:autoSpaceDE w:val="0"/>
        <w:autoSpaceDN w:val="0"/>
        <w:adjustRightInd w:val="0"/>
        <w:spacing w:line="228" w:lineRule="auto"/>
        <w:jc w:val="center"/>
        <w:rPr>
          <w:szCs w:val="24"/>
        </w:rPr>
      </w:pPr>
    </w:p>
    <w:p w:rsidR="00292A4E" w:rsidRPr="00D3711E" w:rsidRDefault="00292A4E" w:rsidP="0014280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/>
          <w:bCs/>
          <w:szCs w:val="24"/>
        </w:rPr>
      </w:pPr>
      <w:r w:rsidRPr="00D3711E">
        <w:rPr>
          <w:b/>
          <w:bCs/>
          <w:szCs w:val="24"/>
        </w:rPr>
        <w:t>Общие положения.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1.1 </w:t>
      </w:r>
      <w:r w:rsidR="00292A4E" w:rsidRPr="00D3711E">
        <w:rPr>
          <w:szCs w:val="24"/>
        </w:rPr>
        <w:t xml:space="preserve">Комиссия по подготовке проекта </w:t>
      </w:r>
      <w:r w:rsidR="00C13C7C" w:rsidRPr="00D3711E">
        <w:rPr>
          <w:szCs w:val="24"/>
        </w:rPr>
        <w:t>п</w:t>
      </w:r>
      <w:r w:rsidR="00292A4E" w:rsidRPr="00D3711E">
        <w:rPr>
          <w:szCs w:val="24"/>
        </w:rPr>
        <w:t xml:space="preserve">равил землепользования и застройки поселения (далее по тексту - Комиссия) формируется для создания, последовательности совершенствования и обеспечения эффективного функционирования системы регулирования землепользования и застройки на территории поселения. 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1.2 </w:t>
      </w:r>
      <w:r w:rsidR="00292A4E" w:rsidRPr="00D3711E">
        <w:rPr>
          <w:szCs w:val="24"/>
        </w:rPr>
        <w:t xml:space="preserve">Комиссия создается на основании </w:t>
      </w:r>
      <w:r w:rsidR="00866FDE" w:rsidRPr="00D3711E">
        <w:rPr>
          <w:szCs w:val="24"/>
        </w:rPr>
        <w:t>постановления</w:t>
      </w:r>
      <w:r w:rsidR="00292A4E" w:rsidRPr="00D3711E">
        <w:rPr>
          <w:szCs w:val="24"/>
        </w:rPr>
        <w:t xml:space="preserve"> главы администрации </w:t>
      </w:r>
      <w:r w:rsidR="00AF39D1" w:rsidRPr="00D3711E">
        <w:rPr>
          <w:szCs w:val="24"/>
        </w:rPr>
        <w:t>района</w:t>
      </w:r>
      <w:r w:rsidR="00292A4E" w:rsidRPr="00D3711E">
        <w:rPr>
          <w:szCs w:val="24"/>
        </w:rPr>
        <w:t>.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1.3 </w:t>
      </w:r>
      <w:r w:rsidR="00292A4E" w:rsidRPr="00D3711E">
        <w:rPr>
          <w:szCs w:val="24"/>
        </w:rPr>
        <w:t xml:space="preserve">Комиссия является постоянно действующей и осуществляет свою деятельность на основании положения, утвержденного </w:t>
      </w:r>
      <w:r w:rsidR="00866FDE" w:rsidRPr="00D3711E">
        <w:rPr>
          <w:szCs w:val="24"/>
        </w:rPr>
        <w:t>постановлением</w:t>
      </w:r>
      <w:r w:rsidR="00AF39D1" w:rsidRPr="00D3711E">
        <w:rPr>
          <w:szCs w:val="24"/>
        </w:rPr>
        <w:t xml:space="preserve"> </w:t>
      </w:r>
      <w:r w:rsidR="00292A4E" w:rsidRPr="00D3711E">
        <w:rPr>
          <w:szCs w:val="24"/>
        </w:rPr>
        <w:t xml:space="preserve">главы администрации </w:t>
      </w:r>
      <w:r w:rsidR="00AF39D1" w:rsidRPr="00D3711E">
        <w:rPr>
          <w:szCs w:val="24"/>
        </w:rPr>
        <w:t>района</w:t>
      </w:r>
      <w:r w:rsidR="00292A4E" w:rsidRPr="00D3711E">
        <w:rPr>
          <w:szCs w:val="24"/>
        </w:rPr>
        <w:t>,</w:t>
      </w:r>
      <w:r w:rsidR="00AF39D1" w:rsidRPr="00D3711E">
        <w:rPr>
          <w:szCs w:val="24"/>
        </w:rPr>
        <w:t xml:space="preserve"> </w:t>
      </w:r>
      <w:r w:rsidR="00292A4E" w:rsidRPr="00D3711E">
        <w:rPr>
          <w:szCs w:val="24"/>
        </w:rPr>
        <w:t>а в дальнейшем на основании утвержденных в законодательном порядке Правил землепользования и застройки.</w:t>
      </w:r>
    </w:p>
    <w:p w:rsidR="005F403D" w:rsidRPr="00D3711E" w:rsidRDefault="005F403D" w:rsidP="00884460">
      <w:pPr>
        <w:autoSpaceDE w:val="0"/>
        <w:autoSpaceDN w:val="0"/>
        <w:adjustRightInd w:val="0"/>
        <w:jc w:val="both"/>
        <w:rPr>
          <w:szCs w:val="24"/>
        </w:rPr>
      </w:pPr>
    </w:p>
    <w:p w:rsidR="00292A4E" w:rsidRPr="00D3711E" w:rsidRDefault="00292A4E" w:rsidP="008844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711E">
        <w:rPr>
          <w:b/>
          <w:bCs/>
          <w:szCs w:val="24"/>
        </w:rPr>
        <w:t>2. Состав комиссии.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2.1 </w:t>
      </w:r>
      <w:r w:rsidR="00292A4E" w:rsidRPr="00D3711E">
        <w:rPr>
          <w:szCs w:val="24"/>
        </w:rPr>
        <w:t>Председатель комиссии назначается и освобождается от должности председателя главой</w:t>
      </w:r>
      <w:r w:rsidR="00862B2C" w:rsidRPr="00D3711E">
        <w:rPr>
          <w:szCs w:val="24"/>
        </w:rPr>
        <w:t xml:space="preserve"> городского округа</w:t>
      </w:r>
      <w:r w:rsidR="00292A4E" w:rsidRPr="00D3711E">
        <w:rPr>
          <w:szCs w:val="24"/>
        </w:rPr>
        <w:t xml:space="preserve">. 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2.2 </w:t>
      </w:r>
      <w:r w:rsidR="00292A4E" w:rsidRPr="00D3711E">
        <w:rPr>
          <w:szCs w:val="24"/>
        </w:rPr>
        <w:t xml:space="preserve">В состав комиссии рекомендуется включать руководителей (или их заместителей) отраслевых органов.  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2.3 </w:t>
      </w:r>
      <w:r w:rsidR="00292A4E" w:rsidRPr="00D3711E">
        <w:rPr>
          <w:szCs w:val="24"/>
        </w:rPr>
        <w:t xml:space="preserve">По решению представительного органа </w:t>
      </w:r>
      <w:r w:rsidR="00862B2C" w:rsidRPr="00D3711E">
        <w:rPr>
          <w:szCs w:val="24"/>
        </w:rPr>
        <w:t>городского округа</w:t>
      </w:r>
      <w:r w:rsidR="00292A4E" w:rsidRPr="00D3711E">
        <w:rPr>
          <w:szCs w:val="24"/>
        </w:rPr>
        <w:t xml:space="preserve"> в состав комиссии могут быть включены депутаты представительного органа. 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2.4 </w:t>
      </w:r>
      <w:r w:rsidR="00292A4E" w:rsidRPr="00D3711E">
        <w:rPr>
          <w:szCs w:val="24"/>
        </w:rPr>
        <w:t xml:space="preserve">В состав комиссии могут быть включены граждане, представляющие общественные организации и частные интересы граждан, владельцев недвижимости, коммерческих и других организаций. 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2.5 </w:t>
      </w:r>
      <w:r w:rsidR="00292A4E" w:rsidRPr="00D3711E">
        <w:rPr>
          <w:szCs w:val="24"/>
        </w:rPr>
        <w:t xml:space="preserve">Решение комиссии принимается числом голосов. </w:t>
      </w:r>
    </w:p>
    <w:p w:rsidR="00501C81" w:rsidRPr="00D3711E" w:rsidRDefault="00501C81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292A4E" w:rsidRPr="00D3711E" w:rsidRDefault="00292A4E" w:rsidP="008844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711E">
        <w:rPr>
          <w:b/>
          <w:bCs/>
          <w:szCs w:val="24"/>
        </w:rPr>
        <w:t>3. Компетенция комиссии.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3.1 </w:t>
      </w:r>
      <w:r w:rsidR="00292A4E" w:rsidRPr="00D3711E">
        <w:rPr>
          <w:szCs w:val="24"/>
        </w:rPr>
        <w:t>Комиссия по землепользованию и застройке:</w:t>
      </w:r>
    </w:p>
    <w:p w:rsidR="00501C81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>3.1.1 О</w:t>
      </w:r>
      <w:r w:rsidR="00292A4E" w:rsidRPr="00D3711E">
        <w:rPr>
          <w:szCs w:val="24"/>
        </w:rPr>
        <w:t>рганизует процесс последовательного формирования и совершенствования</w:t>
      </w:r>
      <w:r w:rsidR="00501C81" w:rsidRPr="00D3711E">
        <w:rPr>
          <w:szCs w:val="24"/>
        </w:rPr>
        <w:t xml:space="preserve"> </w:t>
      </w:r>
      <w:r w:rsidR="00292A4E" w:rsidRPr="00D3711E">
        <w:rPr>
          <w:szCs w:val="24"/>
        </w:rPr>
        <w:t>системы регулирования землепользования и застройки, в том числе разработку проекта</w:t>
      </w:r>
      <w:r w:rsidR="00501C81" w:rsidRPr="00D3711E">
        <w:rPr>
          <w:szCs w:val="24"/>
        </w:rPr>
        <w:t xml:space="preserve"> </w:t>
      </w:r>
      <w:r w:rsidR="00C13C7C" w:rsidRPr="00D3711E">
        <w:rPr>
          <w:szCs w:val="24"/>
        </w:rPr>
        <w:t>п</w:t>
      </w:r>
      <w:r w:rsidR="00292A4E" w:rsidRPr="00D3711E">
        <w:rPr>
          <w:szCs w:val="24"/>
        </w:rPr>
        <w:t>равил землепользования и застройки на территории поселения, а в последующем</w:t>
      </w:r>
      <w:r w:rsidR="00501C81" w:rsidRPr="00D3711E">
        <w:rPr>
          <w:szCs w:val="24"/>
        </w:rPr>
        <w:t xml:space="preserve"> </w:t>
      </w:r>
      <w:r w:rsidR="00292A4E" w:rsidRPr="00D3711E">
        <w:rPr>
          <w:szCs w:val="24"/>
        </w:rPr>
        <w:t>реализацию Правил землепользования и застройки на территории поселения;</w:t>
      </w:r>
      <w:r w:rsidR="00501C81" w:rsidRPr="00D3711E">
        <w:rPr>
          <w:szCs w:val="24"/>
        </w:rPr>
        <w:t xml:space="preserve"> </w:t>
      </w:r>
    </w:p>
    <w:p w:rsidR="00501C81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>3.1.2 Р</w:t>
      </w:r>
      <w:r w:rsidR="00292A4E" w:rsidRPr="00D3711E">
        <w:rPr>
          <w:szCs w:val="24"/>
        </w:rPr>
        <w:t>ассматривает предложения граждан и юридических лиц в связи с разработкой</w:t>
      </w:r>
      <w:r w:rsidR="00501C81" w:rsidRPr="00D3711E">
        <w:rPr>
          <w:szCs w:val="24"/>
        </w:rPr>
        <w:t xml:space="preserve"> </w:t>
      </w:r>
      <w:r w:rsidR="00292A4E" w:rsidRPr="00D3711E">
        <w:rPr>
          <w:szCs w:val="24"/>
        </w:rPr>
        <w:t xml:space="preserve">проекта </w:t>
      </w:r>
      <w:r w:rsidR="00C13C7C" w:rsidRPr="00D3711E">
        <w:rPr>
          <w:szCs w:val="24"/>
        </w:rPr>
        <w:t>п</w:t>
      </w:r>
      <w:r w:rsidR="00292A4E" w:rsidRPr="00D3711E">
        <w:rPr>
          <w:szCs w:val="24"/>
        </w:rPr>
        <w:t>равил землепользования и застройки поселения;</w:t>
      </w:r>
      <w:r w:rsidR="00501C81" w:rsidRPr="00D3711E">
        <w:rPr>
          <w:szCs w:val="24"/>
        </w:rPr>
        <w:t xml:space="preserve"> </w:t>
      </w:r>
    </w:p>
    <w:p w:rsidR="00501C81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>3.1.3 У</w:t>
      </w:r>
      <w:r w:rsidR="00292A4E" w:rsidRPr="00D3711E">
        <w:rPr>
          <w:szCs w:val="24"/>
        </w:rPr>
        <w:t>частвует в публичных слушаниях по проекту Правил землепользования и</w:t>
      </w:r>
      <w:r w:rsidR="00501C81" w:rsidRPr="00D3711E">
        <w:rPr>
          <w:szCs w:val="24"/>
        </w:rPr>
        <w:t xml:space="preserve"> </w:t>
      </w:r>
      <w:r w:rsidR="00292A4E" w:rsidRPr="00D3711E">
        <w:rPr>
          <w:szCs w:val="24"/>
        </w:rPr>
        <w:t>застройки, проводимых представительным органом;</w:t>
      </w:r>
      <w:r w:rsidR="00501C81" w:rsidRPr="00D3711E">
        <w:rPr>
          <w:szCs w:val="24"/>
        </w:rPr>
        <w:t xml:space="preserve"> </w:t>
      </w:r>
    </w:p>
    <w:p w:rsidR="00501C81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>3.1.4 Н</w:t>
      </w:r>
      <w:r w:rsidR="00292A4E" w:rsidRPr="00D3711E">
        <w:rPr>
          <w:szCs w:val="24"/>
        </w:rPr>
        <w:t xml:space="preserve">аправляет проект </w:t>
      </w:r>
      <w:r w:rsidR="00C13C7C" w:rsidRPr="00D3711E">
        <w:rPr>
          <w:szCs w:val="24"/>
        </w:rPr>
        <w:t>п</w:t>
      </w:r>
      <w:r w:rsidR="00292A4E" w:rsidRPr="00D3711E">
        <w:rPr>
          <w:szCs w:val="24"/>
        </w:rPr>
        <w:t>равил землепользования и застройки на рассмотрение</w:t>
      </w:r>
      <w:r w:rsidR="00501C81" w:rsidRPr="00D3711E">
        <w:rPr>
          <w:szCs w:val="24"/>
        </w:rPr>
        <w:t xml:space="preserve"> </w:t>
      </w:r>
      <w:r w:rsidR="00292A4E" w:rsidRPr="00D3711E">
        <w:rPr>
          <w:szCs w:val="24"/>
        </w:rPr>
        <w:t xml:space="preserve">главе </w:t>
      </w:r>
      <w:r w:rsidR="006164AB" w:rsidRPr="00D3711E">
        <w:rPr>
          <w:szCs w:val="24"/>
        </w:rPr>
        <w:t xml:space="preserve">Провиденского </w:t>
      </w:r>
      <w:r w:rsidR="00862B2C" w:rsidRPr="00D3711E">
        <w:rPr>
          <w:szCs w:val="24"/>
        </w:rPr>
        <w:t>городского округа</w:t>
      </w:r>
      <w:r w:rsidR="00292A4E" w:rsidRPr="00D3711E">
        <w:rPr>
          <w:szCs w:val="24"/>
        </w:rPr>
        <w:t>;</w:t>
      </w:r>
      <w:r w:rsidR="00501C81" w:rsidRPr="00D3711E">
        <w:rPr>
          <w:szCs w:val="24"/>
        </w:rPr>
        <w:t xml:space="preserve"> </w:t>
      </w:r>
    </w:p>
    <w:p w:rsidR="00A91E7C" w:rsidRPr="00D3711E" w:rsidRDefault="00A91E7C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292A4E" w:rsidRPr="00D3711E" w:rsidRDefault="00292A4E" w:rsidP="0088446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711E">
        <w:rPr>
          <w:b/>
          <w:bCs/>
          <w:szCs w:val="24"/>
        </w:rPr>
        <w:t>4. Порядок деятельности комиссии.</w:t>
      </w:r>
    </w:p>
    <w:p w:rsidR="0014280C" w:rsidRPr="00D3711E" w:rsidRDefault="0014280C" w:rsidP="00884460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501C81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4.1 </w:t>
      </w:r>
      <w:r w:rsidR="00292A4E" w:rsidRPr="00D3711E">
        <w:rPr>
          <w:szCs w:val="24"/>
        </w:rPr>
        <w:t>Комиссия собирается по мере необходимости.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4.2 </w:t>
      </w:r>
      <w:r w:rsidR="00292A4E" w:rsidRPr="00D3711E">
        <w:rPr>
          <w:szCs w:val="24"/>
        </w:rPr>
        <w:t xml:space="preserve">Предложения граждан и юридических лиц направляются в </w:t>
      </w:r>
      <w:r w:rsidR="006164AB" w:rsidRPr="00D3711E">
        <w:rPr>
          <w:szCs w:val="24"/>
        </w:rPr>
        <w:t>комиссию</w:t>
      </w:r>
      <w:r w:rsidR="00292A4E" w:rsidRPr="00D3711E">
        <w:rPr>
          <w:szCs w:val="24"/>
        </w:rPr>
        <w:t xml:space="preserve"> на имя</w:t>
      </w:r>
      <w:r w:rsidR="00501C81" w:rsidRPr="00D3711E">
        <w:rPr>
          <w:szCs w:val="24"/>
        </w:rPr>
        <w:t xml:space="preserve"> </w:t>
      </w:r>
      <w:r w:rsidR="00292A4E" w:rsidRPr="00D3711E">
        <w:rPr>
          <w:szCs w:val="24"/>
        </w:rPr>
        <w:t>председателя комиссии.</w:t>
      </w:r>
    </w:p>
    <w:p w:rsidR="00501C81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4.3 </w:t>
      </w:r>
      <w:r w:rsidR="00292A4E" w:rsidRPr="00D3711E">
        <w:rPr>
          <w:szCs w:val="24"/>
        </w:rPr>
        <w:t>Председатель комиссии обеспечивает их рассмотрение на заседании комиссии</w:t>
      </w:r>
      <w:r w:rsidR="00501C81" w:rsidRPr="00D3711E">
        <w:rPr>
          <w:szCs w:val="24"/>
        </w:rPr>
        <w:t xml:space="preserve"> </w:t>
      </w:r>
      <w:r w:rsidR="00292A4E" w:rsidRPr="00D3711E">
        <w:rPr>
          <w:szCs w:val="24"/>
        </w:rPr>
        <w:t>в течении двух недель.</w:t>
      </w:r>
      <w:r w:rsidR="00501C81" w:rsidRPr="00D3711E">
        <w:rPr>
          <w:szCs w:val="24"/>
        </w:rPr>
        <w:t xml:space="preserve"> </w:t>
      </w:r>
    </w:p>
    <w:p w:rsidR="00292A4E" w:rsidRPr="00D3711E" w:rsidRDefault="004B26EE" w:rsidP="00884460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D3711E">
        <w:rPr>
          <w:szCs w:val="24"/>
        </w:rPr>
        <w:t xml:space="preserve">4.4 </w:t>
      </w:r>
      <w:r w:rsidR="00292A4E" w:rsidRPr="00D3711E">
        <w:rPr>
          <w:szCs w:val="24"/>
        </w:rPr>
        <w:t>По результатам рассмотрения принимается решение большинством голосов,</w:t>
      </w:r>
      <w:r w:rsidR="006164AB" w:rsidRPr="00D3711E">
        <w:rPr>
          <w:szCs w:val="24"/>
        </w:rPr>
        <w:t xml:space="preserve"> </w:t>
      </w:r>
      <w:r w:rsidR="00292A4E" w:rsidRPr="00D3711E">
        <w:rPr>
          <w:szCs w:val="24"/>
        </w:rPr>
        <w:t>которое оформляется протоколом.</w:t>
      </w:r>
    </w:p>
    <w:p w:rsidR="00A062E5" w:rsidRDefault="00A062E5" w:rsidP="00AF36DA">
      <w:pPr>
        <w:pStyle w:val="Default"/>
        <w:jc w:val="right"/>
        <w:rPr>
          <w:sz w:val="27"/>
          <w:szCs w:val="27"/>
        </w:rPr>
      </w:pPr>
    </w:p>
    <w:p w:rsidR="000172F6" w:rsidRDefault="000172F6" w:rsidP="00F86909">
      <w:pPr>
        <w:pStyle w:val="Default"/>
        <w:jc w:val="right"/>
        <w:rPr>
          <w:sz w:val="20"/>
          <w:szCs w:val="20"/>
        </w:rPr>
      </w:pPr>
    </w:p>
    <w:tbl>
      <w:tblPr>
        <w:tblStyle w:val="a9"/>
        <w:tblW w:w="0" w:type="auto"/>
        <w:tblInd w:w="6237" w:type="dxa"/>
        <w:tblLook w:val="04A0" w:firstRow="1" w:lastRow="0" w:firstColumn="1" w:lastColumn="0" w:noHBand="0" w:noVBand="1"/>
      </w:tblPr>
      <w:tblGrid>
        <w:gridCol w:w="3686"/>
      </w:tblGrid>
      <w:tr w:rsidR="00862B2C" w:rsidTr="006856C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62B2C" w:rsidRPr="00613DDF" w:rsidRDefault="00862B2C" w:rsidP="00862B2C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3</w:t>
            </w:r>
          </w:p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постановлению</w:t>
            </w:r>
            <w:r w:rsidRPr="00613DDF">
              <w:rPr>
                <w:sz w:val="22"/>
                <w:szCs w:val="22"/>
              </w:rPr>
              <w:t xml:space="preserve"> администрации </w:t>
            </w:r>
          </w:p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t xml:space="preserve">Провиденского городского округа </w:t>
            </w:r>
          </w:p>
          <w:p w:rsidR="00862B2C" w:rsidRDefault="00862B2C" w:rsidP="00862B2C">
            <w:pPr>
              <w:pStyle w:val="Default"/>
              <w:jc w:val="right"/>
              <w:rPr>
                <w:sz w:val="20"/>
                <w:szCs w:val="20"/>
              </w:rPr>
            </w:pPr>
            <w:proofErr w:type="gramStart"/>
            <w:r w:rsidRPr="00613DDF">
              <w:rPr>
                <w:sz w:val="22"/>
                <w:szCs w:val="22"/>
              </w:rPr>
              <w:t>от</w:t>
            </w:r>
            <w:proofErr w:type="gramEnd"/>
            <w:r w:rsidRPr="00613DDF">
              <w:rPr>
                <w:sz w:val="22"/>
                <w:szCs w:val="22"/>
              </w:rPr>
              <w:t xml:space="preserve"> 15.01.2016  № </w:t>
            </w:r>
            <w:r w:rsidR="00D3711E">
              <w:rPr>
                <w:sz w:val="22"/>
                <w:szCs w:val="22"/>
              </w:rPr>
              <w:t>0</w:t>
            </w:r>
            <w:r w:rsidRPr="00613DDF">
              <w:rPr>
                <w:sz w:val="22"/>
                <w:szCs w:val="22"/>
              </w:rPr>
              <w:t xml:space="preserve">1  </w:t>
            </w:r>
          </w:p>
        </w:tc>
      </w:tr>
    </w:tbl>
    <w:p w:rsidR="00AF36DA" w:rsidRPr="00A062E5" w:rsidRDefault="00AF36DA" w:rsidP="00AF36DA">
      <w:pPr>
        <w:pStyle w:val="Default"/>
        <w:jc w:val="right"/>
        <w:rPr>
          <w:sz w:val="27"/>
          <w:szCs w:val="27"/>
        </w:rPr>
      </w:pPr>
    </w:p>
    <w:p w:rsidR="00AF36DA" w:rsidRPr="00D3711E" w:rsidRDefault="00AF36DA" w:rsidP="00AF36DA">
      <w:pPr>
        <w:jc w:val="center"/>
        <w:rPr>
          <w:b/>
          <w:sz w:val="28"/>
          <w:szCs w:val="28"/>
        </w:rPr>
      </w:pPr>
      <w:r w:rsidRPr="00D3711E">
        <w:rPr>
          <w:b/>
          <w:sz w:val="28"/>
          <w:szCs w:val="28"/>
        </w:rPr>
        <w:t xml:space="preserve">ЭТАПЫ </w:t>
      </w:r>
    </w:p>
    <w:p w:rsidR="00AF36DA" w:rsidRPr="00D3711E" w:rsidRDefault="00AF36DA" w:rsidP="00AF36DA">
      <w:pPr>
        <w:jc w:val="center"/>
        <w:rPr>
          <w:sz w:val="28"/>
          <w:szCs w:val="28"/>
        </w:rPr>
      </w:pPr>
      <w:r w:rsidRPr="00D3711E">
        <w:rPr>
          <w:sz w:val="28"/>
          <w:szCs w:val="28"/>
        </w:rPr>
        <w:t>градостроительного зо</w:t>
      </w:r>
      <w:r w:rsidR="00C13C7C" w:rsidRPr="00D3711E">
        <w:rPr>
          <w:sz w:val="28"/>
          <w:szCs w:val="28"/>
        </w:rPr>
        <w:t>нирования при подготовке проектов</w:t>
      </w:r>
      <w:r w:rsidRPr="00D3711E">
        <w:rPr>
          <w:sz w:val="28"/>
          <w:szCs w:val="28"/>
        </w:rPr>
        <w:t xml:space="preserve"> </w:t>
      </w:r>
    </w:p>
    <w:p w:rsidR="00AF36DA" w:rsidRPr="00D3711E" w:rsidRDefault="00C13C7C" w:rsidP="00AF36DA">
      <w:pPr>
        <w:jc w:val="center"/>
        <w:rPr>
          <w:sz w:val="28"/>
          <w:szCs w:val="28"/>
        </w:rPr>
      </w:pPr>
      <w:r w:rsidRPr="00D3711E">
        <w:rPr>
          <w:sz w:val="28"/>
          <w:szCs w:val="28"/>
        </w:rPr>
        <w:t>п</w:t>
      </w:r>
      <w:r w:rsidR="00AF36DA" w:rsidRPr="00D3711E">
        <w:rPr>
          <w:sz w:val="28"/>
          <w:szCs w:val="28"/>
        </w:rPr>
        <w:t xml:space="preserve">равил землепользования и застройки </w:t>
      </w:r>
    </w:p>
    <w:p w:rsidR="00AF36DA" w:rsidRPr="00D3711E" w:rsidRDefault="00AF36DA" w:rsidP="00AF36DA">
      <w:pPr>
        <w:rPr>
          <w:sz w:val="28"/>
          <w:szCs w:val="28"/>
        </w:rPr>
      </w:pPr>
    </w:p>
    <w:p w:rsidR="00AF36DA" w:rsidRPr="00D3711E" w:rsidRDefault="00AF36DA" w:rsidP="00AF36DA">
      <w:pPr>
        <w:rPr>
          <w:sz w:val="28"/>
          <w:szCs w:val="28"/>
        </w:rPr>
      </w:pPr>
    </w:p>
    <w:p w:rsidR="00AF36DA" w:rsidRPr="00D3711E" w:rsidRDefault="00AF36DA" w:rsidP="00AF36D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Особо охраняемые территории.</w:t>
      </w:r>
    </w:p>
    <w:p w:rsidR="00AF36DA" w:rsidRPr="00D3711E" w:rsidRDefault="00AF36DA" w:rsidP="00AF36D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Рекреационные зоны (водоемы, лесопарки).</w:t>
      </w:r>
    </w:p>
    <w:p w:rsidR="00AF36DA" w:rsidRPr="00D3711E" w:rsidRDefault="00AF36DA" w:rsidP="00AF36D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Историко-культурный центр.</w:t>
      </w:r>
    </w:p>
    <w:p w:rsidR="00AF36DA" w:rsidRPr="00D3711E" w:rsidRDefault="00AF36DA" w:rsidP="00AF36D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Реконструкция старой малоэтажной жилой застройки.</w:t>
      </w:r>
    </w:p>
    <w:p w:rsidR="00AF36DA" w:rsidRPr="00D3711E" w:rsidRDefault="00AF36DA" w:rsidP="00AF36D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Реконструкция старой многоэтажной жилой застройки.</w:t>
      </w:r>
    </w:p>
    <w:p w:rsidR="00AF36DA" w:rsidRPr="00D3711E" w:rsidRDefault="00AF36DA" w:rsidP="00AF36D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Перспективная застройка на изъятых землях сельскохозяйственного назначения:</w:t>
      </w:r>
    </w:p>
    <w:p w:rsidR="00AF36DA" w:rsidRPr="00D3711E" w:rsidRDefault="00AF36DA" w:rsidP="00AF36DA">
      <w:pPr>
        <w:ind w:left="720"/>
        <w:rPr>
          <w:sz w:val="28"/>
          <w:szCs w:val="28"/>
        </w:rPr>
      </w:pPr>
      <w:r w:rsidRPr="00D3711E">
        <w:rPr>
          <w:sz w:val="28"/>
          <w:szCs w:val="28"/>
        </w:rPr>
        <w:t>а) малоэтажная;</w:t>
      </w:r>
    </w:p>
    <w:p w:rsidR="00AF36DA" w:rsidRPr="00D3711E" w:rsidRDefault="00AF36DA" w:rsidP="00AF36DA">
      <w:pPr>
        <w:ind w:left="720"/>
        <w:rPr>
          <w:sz w:val="28"/>
          <w:szCs w:val="28"/>
        </w:rPr>
      </w:pPr>
      <w:proofErr w:type="gramStart"/>
      <w:r w:rsidRPr="00D3711E">
        <w:rPr>
          <w:sz w:val="28"/>
          <w:szCs w:val="28"/>
        </w:rPr>
        <w:t>б</w:t>
      </w:r>
      <w:proofErr w:type="gramEnd"/>
      <w:r w:rsidRPr="00D3711E">
        <w:rPr>
          <w:sz w:val="28"/>
          <w:szCs w:val="28"/>
        </w:rPr>
        <w:t xml:space="preserve">) многоэтажная (более </w:t>
      </w:r>
      <w:r w:rsidR="00586C74" w:rsidRPr="00D3711E">
        <w:rPr>
          <w:sz w:val="28"/>
          <w:szCs w:val="28"/>
        </w:rPr>
        <w:t>2</w:t>
      </w:r>
      <w:r w:rsidRPr="00D3711E">
        <w:rPr>
          <w:sz w:val="28"/>
          <w:szCs w:val="28"/>
        </w:rPr>
        <w:t xml:space="preserve"> этажей).</w:t>
      </w:r>
    </w:p>
    <w:p w:rsidR="00AF36DA" w:rsidRPr="00D3711E" w:rsidRDefault="00AF36DA" w:rsidP="005A127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Производственные зоны.</w:t>
      </w:r>
    </w:p>
    <w:p w:rsidR="00AF36DA" w:rsidRPr="00D3711E" w:rsidRDefault="00AF36DA" w:rsidP="005A127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Зоны специального назначения (кладбища, свалки).</w:t>
      </w:r>
    </w:p>
    <w:p w:rsidR="00AF36DA" w:rsidRPr="00D3711E" w:rsidRDefault="00AF36DA" w:rsidP="005A127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Застройка в границах поселения.</w:t>
      </w:r>
    </w:p>
    <w:p w:rsidR="00AF36DA" w:rsidRPr="00D3711E" w:rsidRDefault="00AF36DA" w:rsidP="005A127A">
      <w:pPr>
        <w:numPr>
          <w:ilvl w:val="0"/>
          <w:numId w:val="6"/>
        </w:numPr>
        <w:rPr>
          <w:sz w:val="28"/>
          <w:szCs w:val="28"/>
        </w:rPr>
      </w:pPr>
      <w:r w:rsidRPr="00D3711E">
        <w:rPr>
          <w:sz w:val="28"/>
          <w:szCs w:val="28"/>
        </w:rPr>
        <w:t>Зоны размещения военных объектов.</w:t>
      </w:r>
    </w:p>
    <w:p w:rsidR="00AF36DA" w:rsidRPr="00A062E5" w:rsidRDefault="00AF36DA" w:rsidP="00AF36DA">
      <w:pPr>
        <w:rPr>
          <w:sz w:val="27"/>
          <w:szCs w:val="27"/>
        </w:rPr>
      </w:pPr>
    </w:p>
    <w:p w:rsidR="00AF36DA" w:rsidRPr="00A062E5" w:rsidRDefault="00AF36DA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Pr="00A062E5" w:rsidRDefault="00586C74" w:rsidP="00354A96">
      <w:pPr>
        <w:jc w:val="right"/>
        <w:rPr>
          <w:sz w:val="27"/>
          <w:szCs w:val="27"/>
        </w:rPr>
      </w:pPr>
    </w:p>
    <w:p w:rsidR="00586C74" w:rsidRDefault="00586C74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p w:rsidR="00862B2C" w:rsidRDefault="00862B2C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p w:rsidR="000172F6" w:rsidRDefault="000172F6" w:rsidP="00354A96">
      <w:pPr>
        <w:jc w:val="right"/>
        <w:rPr>
          <w:sz w:val="27"/>
          <w:szCs w:val="27"/>
          <w:lang w:val="en-US"/>
        </w:rPr>
      </w:pPr>
    </w:p>
    <w:p w:rsidR="00D3711E" w:rsidRDefault="00D3711E" w:rsidP="00354A96">
      <w:pPr>
        <w:jc w:val="right"/>
        <w:rPr>
          <w:sz w:val="27"/>
          <w:szCs w:val="27"/>
          <w:lang w:val="en-US"/>
        </w:rPr>
      </w:pPr>
    </w:p>
    <w:p w:rsidR="000172F6" w:rsidRDefault="000172F6" w:rsidP="00354A96">
      <w:pPr>
        <w:jc w:val="right"/>
        <w:rPr>
          <w:sz w:val="27"/>
          <w:szCs w:val="27"/>
          <w:lang w:val="en-US"/>
        </w:rPr>
      </w:pPr>
    </w:p>
    <w:p w:rsidR="005755FE" w:rsidRDefault="005755FE" w:rsidP="00354A96">
      <w:pPr>
        <w:jc w:val="right"/>
        <w:rPr>
          <w:sz w:val="27"/>
          <w:szCs w:val="27"/>
          <w:lang w:val="en-US"/>
        </w:rPr>
      </w:pPr>
    </w:p>
    <w:p w:rsidR="005755FE" w:rsidRDefault="005755FE" w:rsidP="00354A96">
      <w:pPr>
        <w:jc w:val="right"/>
        <w:rPr>
          <w:sz w:val="27"/>
          <w:szCs w:val="27"/>
          <w:lang w:val="en-US"/>
        </w:rPr>
      </w:pPr>
    </w:p>
    <w:p w:rsidR="000172F6" w:rsidRDefault="000172F6" w:rsidP="00354A96">
      <w:pPr>
        <w:jc w:val="right"/>
        <w:rPr>
          <w:sz w:val="27"/>
          <w:szCs w:val="27"/>
          <w:lang w:val="en-US"/>
        </w:rPr>
      </w:pPr>
    </w:p>
    <w:p w:rsidR="00301B23" w:rsidRDefault="00301B23" w:rsidP="00354A96">
      <w:pPr>
        <w:jc w:val="right"/>
        <w:rPr>
          <w:sz w:val="27"/>
          <w:szCs w:val="27"/>
          <w:lang w:val="en-US"/>
        </w:rPr>
      </w:pPr>
    </w:p>
    <w:tbl>
      <w:tblPr>
        <w:tblStyle w:val="a9"/>
        <w:tblW w:w="0" w:type="auto"/>
        <w:tblInd w:w="6237" w:type="dxa"/>
        <w:tblLook w:val="04A0" w:firstRow="1" w:lastRow="0" w:firstColumn="1" w:lastColumn="0" w:noHBand="0" w:noVBand="1"/>
      </w:tblPr>
      <w:tblGrid>
        <w:gridCol w:w="3686"/>
      </w:tblGrid>
      <w:tr w:rsidR="00862B2C" w:rsidTr="006856C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62B2C" w:rsidRPr="00613DDF" w:rsidRDefault="00862B2C" w:rsidP="00862B2C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4</w:t>
            </w:r>
          </w:p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постановлению</w:t>
            </w:r>
            <w:r w:rsidRPr="00613DDF">
              <w:rPr>
                <w:sz w:val="22"/>
                <w:szCs w:val="22"/>
              </w:rPr>
              <w:t xml:space="preserve"> администрации </w:t>
            </w:r>
          </w:p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t xml:space="preserve">Провиденского городского округа </w:t>
            </w:r>
          </w:p>
          <w:p w:rsidR="00862B2C" w:rsidRDefault="00862B2C" w:rsidP="00862B2C">
            <w:pPr>
              <w:jc w:val="right"/>
              <w:rPr>
                <w:sz w:val="27"/>
                <w:szCs w:val="27"/>
                <w:lang w:val="en-US"/>
              </w:rPr>
            </w:pPr>
            <w:proofErr w:type="gramStart"/>
            <w:r w:rsidRPr="00613DDF">
              <w:rPr>
                <w:sz w:val="22"/>
                <w:szCs w:val="22"/>
              </w:rPr>
              <w:t>от</w:t>
            </w:r>
            <w:proofErr w:type="gramEnd"/>
            <w:r w:rsidRPr="00613DDF">
              <w:rPr>
                <w:sz w:val="22"/>
                <w:szCs w:val="22"/>
              </w:rPr>
              <w:t xml:space="preserve"> 15.01.2016  № </w:t>
            </w:r>
            <w:r w:rsidR="00D3711E">
              <w:rPr>
                <w:sz w:val="22"/>
                <w:szCs w:val="22"/>
              </w:rPr>
              <w:t>0</w:t>
            </w:r>
            <w:r w:rsidRPr="00613DDF">
              <w:rPr>
                <w:sz w:val="22"/>
                <w:szCs w:val="22"/>
              </w:rPr>
              <w:t xml:space="preserve">1  </w:t>
            </w:r>
          </w:p>
        </w:tc>
      </w:tr>
    </w:tbl>
    <w:p w:rsidR="00862B2C" w:rsidRDefault="00862B2C" w:rsidP="00B90DB5">
      <w:pPr>
        <w:jc w:val="center"/>
        <w:rPr>
          <w:b/>
          <w:color w:val="000000"/>
          <w:sz w:val="27"/>
          <w:szCs w:val="27"/>
        </w:rPr>
      </w:pPr>
    </w:p>
    <w:p w:rsidR="00B90DB5" w:rsidRPr="00A062E5" w:rsidRDefault="00B90DB5" w:rsidP="00B90DB5">
      <w:pPr>
        <w:jc w:val="center"/>
        <w:rPr>
          <w:b/>
          <w:color w:val="000000"/>
          <w:sz w:val="27"/>
          <w:szCs w:val="27"/>
        </w:rPr>
      </w:pPr>
      <w:r w:rsidRPr="00A062E5">
        <w:rPr>
          <w:b/>
          <w:color w:val="000000"/>
          <w:sz w:val="27"/>
          <w:szCs w:val="27"/>
        </w:rPr>
        <w:t>ПОРЯДОК</w:t>
      </w:r>
    </w:p>
    <w:p w:rsidR="00B90DB5" w:rsidRPr="00D3711E" w:rsidRDefault="00B90DB5" w:rsidP="00B90DB5">
      <w:pPr>
        <w:jc w:val="center"/>
        <w:rPr>
          <w:sz w:val="28"/>
          <w:szCs w:val="28"/>
        </w:rPr>
      </w:pPr>
      <w:r w:rsidRPr="00D3711E">
        <w:rPr>
          <w:color w:val="000000"/>
          <w:sz w:val="28"/>
          <w:szCs w:val="28"/>
        </w:rPr>
        <w:t>подготовки проект</w:t>
      </w:r>
      <w:r w:rsidR="00D3711E">
        <w:rPr>
          <w:color w:val="000000"/>
          <w:sz w:val="28"/>
          <w:szCs w:val="28"/>
        </w:rPr>
        <w:t>а</w:t>
      </w:r>
      <w:r w:rsidRPr="00D3711E">
        <w:rPr>
          <w:color w:val="000000"/>
          <w:sz w:val="28"/>
          <w:szCs w:val="28"/>
        </w:rPr>
        <w:t xml:space="preserve"> </w:t>
      </w:r>
      <w:r w:rsidR="00D35E3D" w:rsidRPr="00D3711E">
        <w:rPr>
          <w:color w:val="000000"/>
          <w:sz w:val="28"/>
          <w:szCs w:val="28"/>
        </w:rPr>
        <w:t>п</w:t>
      </w:r>
      <w:r w:rsidRPr="00D3711E">
        <w:rPr>
          <w:color w:val="000000"/>
          <w:sz w:val="28"/>
          <w:szCs w:val="28"/>
        </w:rPr>
        <w:t xml:space="preserve">равил землепользования и застройки </w:t>
      </w:r>
    </w:p>
    <w:p w:rsidR="00B90DB5" w:rsidRPr="005755FE" w:rsidRDefault="00B90DB5" w:rsidP="005755FE">
      <w:pPr>
        <w:pStyle w:val="ad"/>
        <w:numPr>
          <w:ilvl w:val="0"/>
          <w:numId w:val="7"/>
        </w:numPr>
        <w:tabs>
          <w:tab w:val="left" w:pos="3960"/>
          <w:tab w:val="left" w:pos="4140"/>
        </w:tabs>
        <w:jc w:val="center"/>
        <w:rPr>
          <w:b/>
          <w:sz w:val="28"/>
          <w:szCs w:val="28"/>
        </w:rPr>
      </w:pPr>
      <w:r w:rsidRPr="005755FE">
        <w:rPr>
          <w:b/>
          <w:sz w:val="28"/>
          <w:szCs w:val="28"/>
        </w:rPr>
        <w:t>Общие положения</w:t>
      </w:r>
    </w:p>
    <w:p w:rsidR="00B90DB5" w:rsidRPr="00D3711E" w:rsidRDefault="00B90DB5" w:rsidP="00B90DB5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D3711E">
        <w:rPr>
          <w:sz w:val="28"/>
          <w:szCs w:val="28"/>
        </w:rPr>
        <w:t xml:space="preserve">Настоящий порядок определяет организацию и последовательность работ по подготовке проекта </w:t>
      </w:r>
      <w:r w:rsidR="00D35E3D" w:rsidRPr="00D3711E">
        <w:rPr>
          <w:sz w:val="28"/>
          <w:szCs w:val="28"/>
        </w:rPr>
        <w:t>п</w:t>
      </w:r>
      <w:r w:rsidRPr="00D3711E">
        <w:rPr>
          <w:sz w:val="28"/>
          <w:szCs w:val="28"/>
        </w:rPr>
        <w:t>равил землепользования и застройки</w:t>
      </w:r>
      <w:r w:rsidR="00773F89" w:rsidRPr="00D3711E">
        <w:rPr>
          <w:sz w:val="28"/>
          <w:szCs w:val="28"/>
        </w:rPr>
        <w:t xml:space="preserve"> (далее – </w:t>
      </w:r>
      <w:r w:rsidR="00D35E3D" w:rsidRPr="00D3711E">
        <w:rPr>
          <w:sz w:val="28"/>
          <w:szCs w:val="28"/>
        </w:rPr>
        <w:t>п</w:t>
      </w:r>
      <w:r w:rsidR="00773F89" w:rsidRPr="00D3711E">
        <w:rPr>
          <w:sz w:val="28"/>
          <w:szCs w:val="28"/>
        </w:rPr>
        <w:t>равила)</w:t>
      </w:r>
      <w:r w:rsidR="00862B2C" w:rsidRPr="00D3711E">
        <w:rPr>
          <w:sz w:val="28"/>
          <w:szCs w:val="28"/>
        </w:rPr>
        <w:t xml:space="preserve"> территории населенных пунктов на территории Провиденского городского округа</w:t>
      </w:r>
      <w:r w:rsidR="00D461C7" w:rsidRPr="00D3711E">
        <w:rPr>
          <w:sz w:val="28"/>
          <w:szCs w:val="28"/>
        </w:rPr>
        <w:t xml:space="preserve"> </w:t>
      </w:r>
      <w:r w:rsidRPr="00D3711E">
        <w:rPr>
          <w:sz w:val="28"/>
          <w:szCs w:val="28"/>
        </w:rPr>
        <w:t>в соответствии со статьей 31 Градостроительного кодекса Российской Федерации.</w:t>
      </w:r>
    </w:p>
    <w:p w:rsidR="00B90DB5" w:rsidRPr="00D3711E" w:rsidRDefault="00B90DB5" w:rsidP="00B90DB5">
      <w:pPr>
        <w:numPr>
          <w:ilvl w:val="1"/>
          <w:numId w:val="7"/>
        </w:numPr>
        <w:ind w:left="0" w:firstLine="615"/>
        <w:jc w:val="both"/>
        <w:rPr>
          <w:sz w:val="28"/>
          <w:szCs w:val="28"/>
        </w:rPr>
      </w:pPr>
      <w:r w:rsidRPr="00D3711E">
        <w:rPr>
          <w:sz w:val="28"/>
          <w:szCs w:val="28"/>
        </w:rPr>
        <w:t xml:space="preserve">Подготовка проекта </w:t>
      </w:r>
      <w:r w:rsidR="00D35E3D" w:rsidRPr="00D3711E">
        <w:rPr>
          <w:sz w:val="28"/>
          <w:szCs w:val="28"/>
        </w:rPr>
        <w:t>п</w:t>
      </w:r>
      <w:r w:rsidRPr="00D3711E">
        <w:rPr>
          <w:sz w:val="28"/>
          <w:szCs w:val="28"/>
        </w:rPr>
        <w:t xml:space="preserve">равил может осуществляться применительно ко всей территории </w:t>
      </w:r>
      <w:r w:rsidR="005755FE">
        <w:rPr>
          <w:sz w:val="28"/>
          <w:szCs w:val="28"/>
        </w:rPr>
        <w:t xml:space="preserve">села </w:t>
      </w:r>
      <w:r w:rsidR="00862B2C" w:rsidRPr="00D3711E">
        <w:rPr>
          <w:sz w:val="28"/>
          <w:szCs w:val="28"/>
        </w:rPr>
        <w:t>или посёлка</w:t>
      </w:r>
      <w:r w:rsidR="005755FE">
        <w:rPr>
          <w:sz w:val="28"/>
          <w:szCs w:val="28"/>
        </w:rPr>
        <w:t xml:space="preserve"> городского типа</w:t>
      </w:r>
      <w:r w:rsidRPr="00D3711E">
        <w:rPr>
          <w:sz w:val="28"/>
          <w:szCs w:val="28"/>
        </w:rPr>
        <w:t>, а также к част</w:t>
      </w:r>
      <w:r w:rsidR="00D461C7" w:rsidRPr="00D3711E">
        <w:rPr>
          <w:sz w:val="28"/>
          <w:szCs w:val="28"/>
        </w:rPr>
        <w:t>и</w:t>
      </w:r>
      <w:r w:rsidRPr="00D3711E">
        <w:rPr>
          <w:sz w:val="28"/>
          <w:szCs w:val="28"/>
        </w:rPr>
        <w:t xml:space="preserve"> территори</w:t>
      </w:r>
      <w:r w:rsidR="00D461C7" w:rsidRPr="00D3711E">
        <w:rPr>
          <w:sz w:val="28"/>
          <w:szCs w:val="28"/>
        </w:rPr>
        <w:t>и</w:t>
      </w:r>
      <w:r w:rsidRPr="00D3711E">
        <w:rPr>
          <w:sz w:val="28"/>
          <w:szCs w:val="28"/>
        </w:rPr>
        <w:t xml:space="preserve"> поселения</w:t>
      </w:r>
      <w:r w:rsidR="00862B2C" w:rsidRPr="00D3711E">
        <w:rPr>
          <w:sz w:val="28"/>
          <w:szCs w:val="28"/>
        </w:rPr>
        <w:t xml:space="preserve"> или посёлка</w:t>
      </w:r>
      <w:r w:rsidRPr="00D3711E">
        <w:rPr>
          <w:sz w:val="28"/>
          <w:szCs w:val="28"/>
        </w:rPr>
        <w:t xml:space="preserve"> с последующим внесением в </w:t>
      </w:r>
      <w:r w:rsidR="007B59CD" w:rsidRPr="00D3711E">
        <w:rPr>
          <w:sz w:val="28"/>
          <w:szCs w:val="28"/>
        </w:rPr>
        <w:t>п</w:t>
      </w:r>
      <w:r w:rsidRPr="00D3711E">
        <w:rPr>
          <w:sz w:val="28"/>
          <w:szCs w:val="28"/>
        </w:rPr>
        <w:t>равила изменений, относящ</w:t>
      </w:r>
      <w:r w:rsidR="001708D0" w:rsidRPr="00D3711E">
        <w:rPr>
          <w:sz w:val="28"/>
          <w:szCs w:val="28"/>
        </w:rPr>
        <w:t>ихся к другим частям территории</w:t>
      </w:r>
      <w:r w:rsidRPr="00D3711E">
        <w:rPr>
          <w:sz w:val="28"/>
          <w:szCs w:val="28"/>
        </w:rPr>
        <w:t xml:space="preserve"> поселения.</w:t>
      </w:r>
    </w:p>
    <w:p w:rsidR="00B90DB5" w:rsidRPr="00D3711E" w:rsidRDefault="00B90DB5" w:rsidP="00B90DB5">
      <w:pPr>
        <w:numPr>
          <w:ilvl w:val="1"/>
          <w:numId w:val="7"/>
        </w:numPr>
        <w:ind w:left="0" w:firstLine="615"/>
        <w:jc w:val="both"/>
        <w:rPr>
          <w:sz w:val="28"/>
          <w:szCs w:val="28"/>
        </w:rPr>
      </w:pPr>
      <w:r w:rsidRPr="00D3711E">
        <w:rPr>
          <w:sz w:val="28"/>
          <w:szCs w:val="28"/>
        </w:rPr>
        <w:t xml:space="preserve">Подготовка проекта </w:t>
      </w:r>
      <w:r w:rsidR="00D35E3D" w:rsidRPr="00D3711E">
        <w:rPr>
          <w:sz w:val="28"/>
          <w:szCs w:val="28"/>
        </w:rPr>
        <w:t>п</w:t>
      </w:r>
      <w:r w:rsidRPr="00D3711E">
        <w:rPr>
          <w:sz w:val="28"/>
          <w:szCs w:val="28"/>
        </w:rPr>
        <w:t>равил осуществляется с учетом положений о территориальном планировании, содержащихся в документах территориального планирования с учетом требований технических регламентов, результатов публичных слушаний и предложений заинтересованных лиц.</w:t>
      </w:r>
    </w:p>
    <w:p w:rsidR="00B90DB5" w:rsidRPr="00D3711E" w:rsidRDefault="00B90DB5" w:rsidP="00B90DB5">
      <w:pPr>
        <w:numPr>
          <w:ilvl w:val="1"/>
          <w:numId w:val="7"/>
        </w:numPr>
        <w:ind w:left="0" w:firstLine="615"/>
        <w:jc w:val="both"/>
        <w:rPr>
          <w:sz w:val="28"/>
          <w:szCs w:val="28"/>
        </w:rPr>
      </w:pPr>
      <w:r w:rsidRPr="00D3711E">
        <w:rPr>
          <w:sz w:val="28"/>
          <w:szCs w:val="28"/>
        </w:rPr>
        <w:t>Применительно к част</w:t>
      </w:r>
      <w:r w:rsidR="00773F89" w:rsidRPr="00D3711E">
        <w:rPr>
          <w:sz w:val="28"/>
          <w:szCs w:val="28"/>
        </w:rPr>
        <w:t>и</w:t>
      </w:r>
      <w:r w:rsidRPr="00D3711E">
        <w:rPr>
          <w:sz w:val="28"/>
          <w:szCs w:val="28"/>
        </w:rPr>
        <w:t xml:space="preserve"> территори</w:t>
      </w:r>
      <w:r w:rsidR="00773F89" w:rsidRPr="00D3711E">
        <w:rPr>
          <w:sz w:val="28"/>
          <w:szCs w:val="28"/>
        </w:rPr>
        <w:t>и</w:t>
      </w:r>
      <w:r w:rsidRPr="00D3711E">
        <w:rPr>
          <w:sz w:val="28"/>
          <w:szCs w:val="28"/>
        </w:rPr>
        <w:t xml:space="preserve"> </w:t>
      </w:r>
      <w:r w:rsidR="00773F89" w:rsidRPr="00D3711E">
        <w:rPr>
          <w:sz w:val="28"/>
          <w:szCs w:val="28"/>
        </w:rPr>
        <w:t>поселени</w:t>
      </w:r>
      <w:r w:rsidR="007B59CD" w:rsidRPr="00D3711E">
        <w:rPr>
          <w:sz w:val="28"/>
          <w:szCs w:val="28"/>
        </w:rPr>
        <w:t>й</w:t>
      </w:r>
      <w:r w:rsidR="00773F89" w:rsidRPr="00D3711E">
        <w:rPr>
          <w:sz w:val="28"/>
          <w:szCs w:val="28"/>
        </w:rPr>
        <w:t xml:space="preserve"> </w:t>
      </w:r>
      <w:r w:rsidRPr="00D3711E">
        <w:rPr>
          <w:sz w:val="28"/>
          <w:szCs w:val="28"/>
        </w:rPr>
        <w:t xml:space="preserve">подготовка проекта </w:t>
      </w:r>
      <w:r w:rsidR="00C13C7C" w:rsidRPr="00D3711E">
        <w:rPr>
          <w:sz w:val="28"/>
          <w:szCs w:val="28"/>
        </w:rPr>
        <w:t>п</w:t>
      </w:r>
      <w:r w:rsidRPr="00D3711E">
        <w:rPr>
          <w:sz w:val="28"/>
          <w:szCs w:val="28"/>
        </w:rPr>
        <w:t>равил может осуществляться при отсутствии генерального плана.</w:t>
      </w:r>
    </w:p>
    <w:p w:rsidR="00B90DB5" w:rsidRPr="00D3711E" w:rsidRDefault="00B90DB5" w:rsidP="00B90DB5">
      <w:pPr>
        <w:ind w:left="615"/>
        <w:jc w:val="both"/>
        <w:rPr>
          <w:sz w:val="28"/>
          <w:szCs w:val="28"/>
        </w:rPr>
      </w:pPr>
      <w:r w:rsidRPr="00D3711E">
        <w:rPr>
          <w:sz w:val="28"/>
          <w:szCs w:val="28"/>
        </w:rPr>
        <w:t xml:space="preserve"> </w:t>
      </w:r>
    </w:p>
    <w:p w:rsidR="00B90DB5" w:rsidRPr="005755FE" w:rsidRDefault="00B90DB5" w:rsidP="005755FE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755FE">
        <w:rPr>
          <w:b/>
          <w:sz w:val="28"/>
          <w:szCs w:val="28"/>
        </w:rPr>
        <w:t>Порядок подготовки проекта правил землепользования и застройки</w:t>
      </w:r>
    </w:p>
    <w:p w:rsidR="00B90DB5" w:rsidRPr="005755FE" w:rsidRDefault="003A193C" w:rsidP="005755FE">
      <w:pPr>
        <w:pStyle w:val="ad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5755FE">
        <w:rPr>
          <w:sz w:val="28"/>
          <w:szCs w:val="28"/>
        </w:rPr>
        <w:t xml:space="preserve">Комиссия по подготовке проекта </w:t>
      </w:r>
      <w:r w:rsidR="00D35E3D" w:rsidRPr="005755FE">
        <w:rPr>
          <w:sz w:val="28"/>
          <w:szCs w:val="28"/>
        </w:rPr>
        <w:t>п</w:t>
      </w:r>
      <w:r w:rsidRPr="005755FE">
        <w:rPr>
          <w:sz w:val="28"/>
          <w:szCs w:val="28"/>
        </w:rPr>
        <w:t>равил осуществляет подготовку</w:t>
      </w:r>
      <w:r w:rsidR="00D35E3D" w:rsidRPr="005755FE">
        <w:rPr>
          <w:sz w:val="28"/>
          <w:szCs w:val="28"/>
        </w:rPr>
        <w:t xml:space="preserve"> правил</w:t>
      </w:r>
      <w:r w:rsidRPr="005755FE">
        <w:rPr>
          <w:sz w:val="28"/>
          <w:szCs w:val="28"/>
        </w:rPr>
        <w:t xml:space="preserve"> в соответствии с установленными сроками.</w:t>
      </w:r>
    </w:p>
    <w:p w:rsidR="003A193C" w:rsidRPr="005755FE" w:rsidRDefault="00D35E3D" w:rsidP="005755FE">
      <w:pPr>
        <w:pStyle w:val="ad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5755FE">
        <w:rPr>
          <w:sz w:val="28"/>
          <w:szCs w:val="28"/>
        </w:rPr>
        <w:t xml:space="preserve">Администрация Провиденского </w:t>
      </w:r>
      <w:r w:rsidR="006856CE" w:rsidRPr="005755FE">
        <w:rPr>
          <w:sz w:val="28"/>
          <w:szCs w:val="28"/>
        </w:rPr>
        <w:t>городского округа</w:t>
      </w:r>
      <w:r w:rsidR="003A193C" w:rsidRPr="005755FE">
        <w:rPr>
          <w:sz w:val="28"/>
          <w:szCs w:val="28"/>
        </w:rPr>
        <w:t xml:space="preserve"> осуществляет проверку проекта правил, представленного комиссией, на соответствие требованиям технических регламентов, генеральному плану поселения,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5755FE" w:rsidRDefault="003A193C" w:rsidP="005755FE">
      <w:pPr>
        <w:pStyle w:val="ad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sub_31010"/>
      <w:r w:rsidRPr="005755FE">
        <w:rPr>
          <w:sz w:val="28"/>
          <w:szCs w:val="28"/>
        </w:rPr>
        <w:t>По результатам проверки</w:t>
      </w:r>
      <w:r w:rsidR="00D35E3D" w:rsidRPr="005755FE">
        <w:rPr>
          <w:sz w:val="28"/>
          <w:szCs w:val="28"/>
        </w:rPr>
        <w:t xml:space="preserve"> указанной в п. 2.2</w:t>
      </w:r>
      <w:r w:rsidRPr="005755FE">
        <w:rPr>
          <w:sz w:val="28"/>
          <w:szCs w:val="28"/>
        </w:rPr>
        <w:t xml:space="preserve"> </w:t>
      </w:r>
      <w:r w:rsidR="00D35E3D" w:rsidRPr="005755FE">
        <w:rPr>
          <w:sz w:val="28"/>
          <w:szCs w:val="28"/>
        </w:rPr>
        <w:t xml:space="preserve">Администрация Провиденского </w:t>
      </w:r>
      <w:r w:rsidR="006856CE" w:rsidRPr="005755FE">
        <w:rPr>
          <w:sz w:val="28"/>
          <w:szCs w:val="28"/>
        </w:rPr>
        <w:t>городского округа</w:t>
      </w:r>
      <w:r w:rsidRPr="005755FE">
        <w:rPr>
          <w:sz w:val="28"/>
          <w:szCs w:val="28"/>
        </w:rPr>
        <w:t xml:space="preserve"> направляет проект правил </w:t>
      </w:r>
      <w:r w:rsidR="0014280C" w:rsidRPr="005755FE">
        <w:rPr>
          <w:sz w:val="28"/>
          <w:szCs w:val="28"/>
        </w:rPr>
        <w:t>главе</w:t>
      </w:r>
      <w:r w:rsidR="00D35E3D" w:rsidRPr="005755FE">
        <w:rPr>
          <w:sz w:val="28"/>
          <w:szCs w:val="28"/>
        </w:rPr>
        <w:t xml:space="preserve"> муниципального </w:t>
      </w:r>
      <w:r w:rsidR="0014280C" w:rsidRPr="005755FE">
        <w:rPr>
          <w:sz w:val="28"/>
          <w:szCs w:val="28"/>
        </w:rPr>
        <w:t>образования</w:t>
      </w:r>
      <w:r w:rsidRPr="005755FE">
        <w:rPr>
          <w:sz w:val="28"/>
          <w:szCs w:val="28"/>
        </w:rPr>
        <w:t xml:space="preserve"> или в случае обнаружения его несоответствия требованиям и документам, указанным в </w:t>
      </w:r>
      <w:r w:rsidR="00D35E3D" w:rsidRPr="005755FE">
        <w:rPr>
          <w:sz w:val="28"/>
          <w:szCs w:val="28"/>
        </w:rPr>
        <w:t>п. 2.2</w:t>
      </w:r>
      <w:r w:rsidRPr="005755FE">
        <w:rPr>
          <w:sz w:val="28"/>
          <w:szCs w:val="28"/>
        </w:rPr>
        <w:t>, в комиссию на доработку.</w:t>
      </w:r>
      <w:bookmarkStart w:id="1" w:name="sub_31011"/>
      <w:bookmarkEnd w:id="0"/>
    </w:p>
    <w:p w:rsidR="005755FE" w:rsidRPr="005755FE" w:rsidRDefault="005755FE" w:rsidP="005755FE">
      <w:pPr>
        <w:pStyle w:val="ad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color w:val="0D0D0D"/>
          <w:sz w:val="28"/>
          <w:szCs w:val="28"/>
        </w:rPr>
      </w:pPr>
      <w:r w:rsidRPr="005755FE">
        <w:rPr>
          <w:sz w:val="28"/>
          <w:szCs w:val="28"/>
        </w:rPr>
        <w:t>Г</w:t>
      </w:r>
      <w:r w:rsidR="003A193C" w:rsidRPr="005755FE">
        <w:rPr>
          <w:sz w:val="28"/>
          <w:szCs w:val="28"/>
        </w:rPr>
        <w:t xml:space="preserve">лава </w:t>
      </w:r>
      <w:r w:rsidR="00D35E3D" w:rsidRPr="005755FE">
        <w:rPr>
          <w:sz w:val="28"/>
          <w:szCs w:val="28"/>
        </w:rPr>
        <w:t xml:space="preserve">муниципального </w:t>
      </w:r>
      <w:r w:rsidR="0014280C" w:rsidRPr="005755FE">
        <w:rPr>
          <w:sz w:val="28"/>
          <w:szCs w:val="28"/>
        </w:rPr>
        <w:t>образования</w:t>
      </w:r>
      <w:r w:rsidR="003A193C" w:rsidRPr="005755FE">
        <w:rPr>
          <w:sz w:val="28"/>
          <w:szCs w:val="28"/>
        </w:rPr>
        <w:t xml:space="preserve"> при получении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  <w:bookmarkStart w:id="2" w:name="sub_31012"/>
      <w:bookmarkEnd w:id="1"/>
    </w:p>
    <w:p w:rsidR="005755FE" w:rsidRDefault="003A193C" w:rsidP="005755FE">
      <w:pPr>
        <w:pStyle w:val="ad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color w:val="0D0D0D"/>
          <w:sz w:val="28"/>
          <w:szCs w:val="28"/>
        </w:rPr>
      </w:pPr>
      <w:r w:rsidRPr="005755FE">
        <w:rPr>
          <w:sz w:val="28"/>
          <w:szCs w:val="28"/>
        </w:rPr>
        <w:t>Публичные слушания по проекту правил проводятся комиссией в порядке, определяемом уставом муниципального образования и (или) нормативными правовыми актами представительного органа</w:t>
      </w:r>
      <w:r w:rsidRPr="005755FE">
        <w:rPr>
          <w:color w:val="0D0D0D"/>
          <w:sz w:val="28"/>
          <w:szCs w:val="28"/>
        </w:rPr>
        <w:t xml:space="preserve"> муниципального образования, в соответствии со </w:t>
      </w:r>
      <w:hyperlink w:anchor="sub_28" w:history="1">
        <w:r w:rsidRPr="005755FE">
          <w:rPr>
            <w:color w:val="0D0D0D"/>
            <w:sz w:val="28"/>
            <w:szCs w:val="28"/>
          </w:rPr>
          <w:t>ст</w:t>
        </w:r>
        <w:r w:rsidR="00F478E2" w:rsidRPr="005755FE">
          <w:rPr>
            <w:color w:val="0D0D0D"/>
            <w:sz w:val="28"/>
            <w:szCs w:val="28"/>
          </w:rPr>
          <w:t>.</w:t>
        </w:r>
        <w:r w:rsidRPr="005755FE">
          <w:rPr>
            <w:color w:val="0D0D0D"/>
            <w:sz w:val="28"/>
            <w:szCs w:val="28"/>
          </w:rPr>
          <w:t xml:space="preserve"> 28</w:t>
        </w:r>
      </w:hyperlink>
      <w:r w:rsidR="00F478E2" w:rsidRPr="005755FE">
        <w:rPr>
          <w:color w:val="0D0D0D"/>
          <w:sz w:val="28"/>
          <w:szCs w:val="28"/>
        </w:rPr>
        <w:t>, 31</w:t>
      </w:r>
      <w:r w:rsidRPr="005755FE">
        <w:rPr>
          <w:color w:val="0D0D0D"/>
          <w:sz w:val="28"/>
          <w:szCs w:val="28"/>
        </w:rPr>
        <w:t xml:space="preserve"> </w:t>
      </w:r>
      <w:r w:rsidR="00F478E2" w:rsidRPr="005755FE">
        <w:rPr>
          <w:color w:val="0D0D0D"/>
          <w:sz w:val="28"/>
          <w:szCs w:val="28"/>
        </w:rPr>
        <w:t>Градостроительного</w:t>
      </w:r>
      <w:r w:rsidRPr="005755FE">
        <w:rPr>
          <w:color w:val="0D0D0D"/>
          <w:sz w:val="28"/>
          <w:szCs w:val="28"/>
        </w:rPr>
        <w:t xml:space="preserve"> Кодекса</w:t>
      </w:r>
      <w:r w:rsidR="00F478E2" w:rsidRPr="005755FE">
        <w:rPr>
          <w:color w:val="0D0D0D"/>
          <w:sz w:val="28"/>
          <w:szCs w:val="28"/>
        </w:rPr>
        <w:t>.</w:t>
      </w:r>
      <w:bookmarkStart w:id="3" w:name="sub_31013"/>
      <w:bookmarkEnd w:id="2"/>
    </w:p>
    <w:p w:rsidR="005755FE" w:rsidRPr="005755FE" w:rsidRDefault="003A193C" w:rsidP="005755FE">
      <w:pPr>
        <w:pStyle w:val="ad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55FE">
        <w:rPr>
          <w:color w:val="0D0D0D"/>
          <w:sz w:val="28"/>
          <w:szCs w:val="28"/>
        </w:rPr>
        <w:t>Продолжительность публичных слушаний по проекту составляет не менее двух и не более четырех месяцев со дня опубликования такого проекта.</w:t>
      </w:r>
      <w:bookmarkStart w:id="4" w:name="sub_31014"/>
      <w:bookmarkEnd w:id="3"/>
    </w:p>
    <w:p w:rsidR="005755FE" w:rsidRDefault="003A193C" w:rsidP="005755FE">
      <w:pPr>
        <w:pStyle w:val="ad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55FE">
        <w:rPr>
          <w:sz w:val="28"/>
          <w:szCs w:val="28"/>
        </w:rPr>
        <w:t xml:space="preserve">В случае подготовки правил применительно к части территории поселения публичные слушания по проекту правил проводятся с участием </w:t>
      </w:r>
      <w:r w:rsidRPr="005755FE">
        <w:rPr>
          <w:sz w:val="28"/>
          <w:szCs w:val="28"/>
        </w:rPr>
        <w:lastRenderedPageBreak/>
        <w:t>правообладателей земельных участков и (или) объектов капитального строительства, находящихся в границах указанной части территории поселения.</w:t>
      </w:r>
      <w:bookmarkStart w:id="5" w:name="sub_31015"/>
      <w:bookmarkEnd w:id="4"/>
    </w:p>
    <w:p w:rsidR="005755FE" w:rsidRDefault="003A193C" w:rsidP="005755FE">
      <w:pPr>
        <w:pStyle w:val="ad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55FE">
        <w:rPr>
          <w:sz w:val="28"/>
          <w:szCs w:val="28"/>
        </w:rPr>
        <w:t>После завершения публичных слушаний комиссия</w:t>
      </w:r>
      <w:r w:rsidR="005755FE" w:rsidRPr="005755FE">
        <w:rPr>
          <w:sz w:val="28"/>
          <w:szCs w:val="28"/>
        </w:rPr>
        <w:t xml:space="preserve"> </w:t>
      </w:r>
      <w:r w:rsidRPr="005755FE">
        <w:rPr>
          <w:sz w:val="28"/>
          <w:szCs w:val="28"/>
        </w:rPr>
        <w:t xml:space="preserve">с учетом результатов таких публичных слушаний обеспечивает внесение изменений в проект правил и представляет указанный проект главе </w:t>
      </w:r>
      <w:r w:rsidR="00F478E2" w:rsidRPr="005755FE">
        <w:rPr>
          <w:sz w:val="28"/>
          <w:szCs w:val="28"/>
        </w:rPr>
        <w:t xml:space="preserve">муниципального </w:t>
      </w:r>
      <w:r w:rsidR="00D461C7" w:rsidRPr="005755FE">
        <w:rPr>
          <w:sz w:val="28"/>
          <w:szCs w:val="28"/>
        </w:rPr>
        <w:t>образования</w:t>
      </w:r>
      <w:r w:rsidRPr="005755FE">
        <w:rPr>
          <w:sz w:val="28"/>
          <w:szCs w:val="28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  <w:bookmarkStart w:id="6" w:name="sub_31016"/>
      <w:bookmarkEnd w:id="5"/>
    </w:p>
    <w:p w:rsidR="003A193C" w:rsidRPr="005755FE" w:rsidRDefault="003A193C" w:rsidP="005755FE">
      <w:pPr>
        <w:pStyle w:val="ad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755FE">
        <w:rPr>
          <w:sz w:val="28"/>
          <w:szCs w:val="28"/>
        </w:rPr>
        <w:t xml:space="preserve">Глава </w:t>
      </w:r>
      <w:r w:rsidR="00F478E2" w:rsidRPr="005755FE">
        <w:rPr>
          <w:sz w:val="28"/>
          <w:szCs w:val="28"/>
        </w:rPr>
        <w:t xml:space="preserve">муниципального </w:t>
      </w:r>
      <w:r w:rsidR="00D461C7" w:rsidRPr="005755FE">
        <w:rPr>
          <w:sz w:val="28"/>
          <w:szCs w:val="28"/>
        </w:rPr>
        <w:t>образования</w:t>
      </w:r>
      <w:r w:rsidRPr="005755FE">
        <w:rPr>
          <w:sz w:val="28"/>
          <w:szCs w:val="28"/>
        </w:rPr>
        <w:t xml:space="preserve"> в течение десяти дней после представления ему проекта правил должен принять решение о направлении указанного </w:t>
      </w:r>
      <w:r w:rsidRPr="005755FE">
        <w:rPr>
          <w:color w:val="0D0D0D"/>
          <w:sz w:val="28"/>
          <w:szCs w:val="28"/>
        </w:rPr>
        <w:t xml:space="preserve">проекта в представительный орган местного самоуправления или об отклонении проекта </w:t>
      </w:r>
      <w:hyperlink w:anchor="sub_108" w:history="1">
        <w:r w:rsidRPr="005755FE">
          <w:rPr>
            <w:color w:val="0D0D0D"/>
            <w:sz w:val="28"/>
            <w:szCs w:val="28"/>
          </w:rPr>
          <w:t xml:space="preserve">правил </w:t>
        </w:r>
      </w:hyperlink>
      <w:r w:rsidRPr="005755FE">
        <w:rPr>
          <w:sz w:val="28"/>
          <w:szCs w:val="28"/>
        </w:rPr>
        <w:t>и о направлении его на доработку с указанием даты его повторного представления.</w:t>
      </w:r>
    </w:p>
    <w:bookmarkEnd w:id="6"/>
    <w:p w:rsidR="003A193C" w:rsidRDefault="003A193C" w:rsidP="003A193C">
      <w:pPr>
        <w:ind w:firstLine="709"/>
        <w:jc w:val="both"/>
        <w:rPr>
          <w:sz w:val="27"/>
          <w:szCs w:val="27"/>
        </w:rPr>
      </w:pPr>
    </w:p>
    <w:p w:rsidR="005A127A" w:rsidRDefault="005A127A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5755FE" w:rsidRDefault="005755FE" w:rsidP="003A193C">
      <w:pPr>
        <w:ind w:firstLine="709"/>
        <w:jc w:val="both"/>
        <w:rPr>
          <w:sz w:val="27"/>
          <w:szCs w:val="27"/>
        </w:rPr>
      </w:pPr>
    </w:p>
    <w:p w:rsidR="005755FE" w:rsidRDefault="005755F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Default="00D3711E" w:rsidP="003A193C">
      <w:pPr>
        <w:ind w:firstLine="709"/>
        <w:jc w:val="both"/>
        <w:rPr>
          <w:sz w:val="27"/>
          <w:szCs w:val="27"/>
        </w:rPr>
      </w:pPr>
    </w:p>
    <w:p w:rsidR="00D3711E" w:rsidRPr="00A062E5" w:rsidRDefault="00D3711E" w:rsidP="003A193C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5A127A" w:rsidTr="006856CE">
        <w:tc>
          <w:tcPr>
            <w:tcW w:w="3686" w:type="dxa"/>
          </w:tcPr>
          <w:p w:rsidR="005A127A" w:rsidRPr="00613DDF" w:rsidRDefault="005A127A" w:rsidP="005A127A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4</w:t>
            </w:r>
          </w:p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постановлению</w:t>
            </w:r>
            <w:r w:rsidRPr="00613DDF">
              <w:rPr>
                <w:sz w:val="22"/>
                <w:szCs w:val="22"/>
              </w:rPr>
              <w:t xml:space="preserve"> администрации </w:t>
            </w:r>
          </w:p>
          <w:p w:rsidR="005755FE" w:rsidRPr="00613DDF" w:rsidRDefault="005755FE" w:rsidP="005755FE">
            <w:pPr>
              <w:pStyle w:val="Default"/>
              <w:jc w:val="right"/>
              <w:rPr>
                <w:sz w:val="22"/>
                <w:szCs w:val="22"/>
              </w:rPr>
            </w:pPr>
            <w:r w:rsidRPr="00613DDF">
              <w:rPr>
                <w:sz w:val="22"/>
                <w:szCs w:val="22"/>
              </w:rPr>
              <w:t xml:space="preserve">Провиденского городского округа </w:t>
            </w:r>
          </w:p>
          <w:p w:rsidR="005A127A" w:rsidRDefault="005A127A" w:rsidP="005A127A">
            <w:pPr>
              <w:jc w:val="right"/>
              <w:rPr>
                <w:szCs w:val="24"/>
              </w:rPr>
            </w:pPr>
            <w:proofErr w:type="gramStart"/>
            <w:r w:rsidRPr="00613DDF">
              <w:rPr>
                <w:sz w:val="22"/>
                <w:szCs w:val="22"/>
              </w:rPr>
              <w:t>от</w:t>
            </w:r>
            <w:proofErr w:type="gramEnd"/>
            <w:r w:rsidRPr="00613DDF">
              <w:rPr>
                <w:sz w:val="22"/>
                <w:szCs w:val="22"/>
              </w:rPr>
              <w:t xml:space="preserve"> 15.01.2016  № </w:t>
            </w:r>
            <w:r w:rsidR="00D3711E">
              <w:rPr>
                <w:sz w:val="22"/>
                <w:szCs w:val="22"/>
              </w:rPr>
              <w:t>0</w:t>
            </w:r>
            <w:r w:rsidRPr="00613DDF">
              <w:rPr>
                <w:sz w:val="22"/>
                <w:szCs w:val="22"/>
              </w:rPr>
              <w:t xml:space="preserve">1  </w:t>
            </w:r>
          </w:p>
        </w:tc>
      </w:tr>
    </w:tbl>
    <w:p w:rsidR="00586C74" w:rsidRPr="00B90DB5" w:rsidRDefault="00586C74" w:rsidP="00354A96">
      <w:pPr>
        <w:jc w:val="right"/>
        <w:rPr>
          <w:szCs w:val="24"/>
        </w:rPr>
      </w:pPr>
    </w:p>
    <w:p w:rsidR="00051C13" w:rsidRPr="00051C13" w:rsidRDefault="00051C13" w:rsidP="00051C13">
      <w:pPr>
        <w:jc w:val="center"/>
        <w:rPr>
          <w:b/>
          <w:sz w:val="28"/>
          <w:szCs w:val="28"/>
        </w:rPr>
      </w:pPr>
      <w:r w:rsidRPr="00051C13">
        <w:rPr>
          <w:b/>
          <w:sz w:val="28"/>
          <w:szCs w:val="28"/>
        </w:rPr>
        <w:t xml:space="preserve">СРОКИ </w:t>
      </w:r>
    </w:p>
    <w:p w:rsidR="00586C74" w:rsidRDefault="00F77347" w:rsidP="00051C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</w:t>
      </w:r>
      <w:r w:rsidR="00051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утверждения </w:t>
      </w:r>
      <w:r w:rsidR="00051C13" w:rsidRPr="000C37E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ов </w:t>
      </w:r>
      <w:r w:rsidR="00051C13" w:rsidRPr="000C37E2">
        <w:rPr>
          <w:sz w:val="28"/>
          <w:szCs w:val="28"/>
        </w:rPr>
        <w:t>Правил землепользования и застройки</w:t>
      </w:r>
    </w:p>
    <w:p w:rsidR="00F77347" w:rsidRDefault="00F77347" w:rsidP="00051C13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89"/>
        <w:gridCol w:w="2835"/>
      </w:tblGrid>
      <w:tr w:rsidR="00F77347" w:rsidRPr="00301B23" w:rsidTr="006856CE">
        <w:tc>
          <w:tcPr>
            <w:tcW w:w="594" w:type="dxa"/>
            <w:vAlign w:val="center"/>
          </w:tcPr>
          <w:p w:rsidR="00F77347" w:rsidRPr="00D3711E" w:rsidRDefault="00F77347" w:rsidP="00443904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№ п/п</w:t>
            </w:r>
          </w:p>
        </w:tc>
        <w:tc>
          <w:tcPr>
            <w:tcW w:w="6489" w:type="dxa"/>
            <w:vAlign w:val="center"/>
          </w:tcPr>
          <w:p w:rsidR="00F77347" w:rsidRPr="00D3711E" w:rsidRDefault="00F77347" w:rsidP="00443904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Этап</w:t>
            </w:r>
          </w:p>
        </w:tc>
        <w:tc>
          <w:tcPr>
            <w:tcW w:w="2835" w:type="dxa"/>
            <w:vAlign w:val="center"/>
          </w:tcPr>
          <w:p w:rsidR="00F77347" w:rsidRPr="00D3711E" w:rsidRDefault="00F77347" w:rsidP="00D3711E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Срок</w:t>
            </w:r>
          </w:p>
        </w:tc>
      </w:tr>
      <w:tr w:rsidR="00F77347" w:rsidRPr="00301B23" w:rsidTr="006856CE">
        <w:tc>
          <w:tcPr>
            <w:tcW w:w="594" w:type="dxa"/>
            <w:vAlign w:val="center"/>
          </w:tcPr>
          <w:p w:rsidR="00F77347" w:rsidRPr="00D3711E" w:rsidRDefault="00F77347" w:rsidP="00443904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1</w:t>
            </w:r>
          </w:p>
        </w:tc>
        <w:tc>
          <w:tcPr>
            <w:tcW w:w="6489" w:type="dxa"/>
            <w:vAlign w:val="center"/>
          </w:tcPr>
          <w:p w:rsidR="00F77347" w:rsidRPr="00D3711E" w:rsidRDefault="00F77347" w:rsidP="005755FE">
            <w:pPr>
              <w:jc w:val="both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Создание комиссии для подготовки проекта правил землепользования и застройки</w:t>
            </w:r>
          </w:p>
        </w:tc>
        <w:tc>
          <w:tcPr>
            <w:tcW w:w="2835" w:type="dxa"/>
            <w:vAlign w:val="bottom"/>
          </w:tcPr>
          <w:p w:rsidR="00F77347" w:rsidRPr="00D3711E" w:rsidRDefault="005A127A" w:rsidP="005A127A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15 января</w:t>
            </w:r>
            <w:r w:rsidR="00F77347" w:rsidRPr="00D3711E">
              <w:rPr>
                <w:sz w:val="27"/>
                <w:szCs w:val="27"/>
              </w:rPr>
              <w:t xml:space="preserve"> 201</w:t>
            </w:r>
            <w:r w:rsidRPr="00D3711E">
              <w:rPr>
                <w:sz w:val="27"/>
                <w:szCs w:val="27"/>
              </w:rPr>
              <w:t>6</w:t>
            </w:r>
            <w:r w:rsidR="00623FE2" w:rsidRPr="00D3711E">
              <w:rPr>
                <w:sz w:val="27"/>
                <w:szCs w:val="27"/>
              </w:rPr>
              <w:t xml:space="preserve"> г.</w:t>
            </w:r>
          </w:p>
        </w:tc>
      </w:tr>
      <w:tr w:rsidR="00F77347" w:rsidRPr="00301B23" w:rsidTr="006856CE">
        <w:tc>
          <w:tcPr>
            <w:tcW w:w="594" w:type="dxa"/>
            <w:vAlign w:val="center"/>
          </w:tcPr>
          <w:p w:rsidR="00F77347" w:rsidRPr="00D3711E" w:rsidRDefault="00F77347" w:rsidP="00443904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2</w:t>
            </w:r>
          </w:p>
        </w:tc>
        <w:tc>
          <w:tcPr>
            <w:tcW w:w="6489" w:type="dxa"/>
            <w:vAlign w:val="center"/>
          </w:tcPr>
          <w:p w:rsidR="00F77347" w:rsidRPr="00D3711E" w:rsidRDefault="00F77347" w:rsidP="00443904">
            <w:pPr>
              <w:jc w:val="both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Разработка комиссией проекта правил землепользования и застройки</w:t>
            </w:r>
          </w:p>
        </w:tc>
        <w:tc>
          <w:tcPr>
            <w:tcW w:w="2835" w:type="dxa"/>
            <w:vAlign w:val="bottom"/>
          </w:tcPr>
          <w:p w:rsidR="00D3711E" w:rsidRDefault="005A127A" w:rsidP="005A127A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 xml:space="preserve">Не позднее </w:t>
            </w:r>
          </w:p>
          <w:p w:rsidR="00F77347" w:rsidRPr="00D3711E" w:rsidRDefault="005A127A" w:rsidP="005A127A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1 февраля</w:t>
            </w:r>
            <w:r w:rsidR="00623FE2" w:rsidRPr="00D3711E">
              <w:rPr>
                <w:sz w:val="27"/>
                <w:szCs w:val="27"/>
              </w:rPr>
              <w:t xml:space="preserve"> 201</w:t>
            </w:r>
            <w:r w:rsidRPr="00D3711E">
              <w:rPr>
                <w:sz w:val="27"/>
                <w:szCs w:val="27"/>
              </w:rPr>
              <w:t>6</w:t>
            </w:r>
            <w:r w:rsidR="00623FE2" w:rsidRPr="00D3711E">
              <w:rPr>
                <w:sz w:val="27"/>
                <w:szCs w:val="27"/>
              </w:rPr>
              <w:t xml:space="preserve"> г.</w:t>
            </w:r>
          </w:p>
        </w:tc>
      </w:tr>
      <w:tr w:rsidR="00F77347" w:rsidRPr="00301B23" w:rsidTr="006856CE">
        <w:tc>
          <w:tcPr>
            <w:tcW w:w="594" w:type="dxa"/>
            <w:vAlign w:val="center"/>
          </w:tcPr>
          <w:p w:rsidR="00F77347" w:rsidRPr="00D3711E" w:rsidRDefault="00F77347" w:rsidP="00443904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3</w:t>
            </w:r>
          </w:p>
        </w:tc>
        <w:tc>
          <w:tcPr>
            <w:tcW w:w="6489" w:type="dxa"/>
            <w:vAlign w:val="center"/>
          </w:tcPr>
          <w:p w:rsidR="00F77347" w:rsidRPr="00D3711E" w:rsidRDefault="00F77347" w:rsidP="00443904">
            <w:pPr>
              <w:jc w:val="both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Проведение публичных слушаний по рассмотрению проекта правил землепользования и застройки</w:t>
            </w:r>
            <w:r w:rsidR="00623FE2" w:rsidRPr="00D3711E">
              <w:rPr>
                <w:sz w:val="27"/>
                <w:szCs w:val="27"/>
              </w:rPr>
              <w:t xml:space="preserve"> </w:t>
            </w:r>
            <w:r w:rsidRPr="00D3711E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D3711E" w:rsidRDefault="005A127A" w:rsidP="005A127A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Не позднее</w:t>
            </w:r>
          </w:p>
          <w:p w:rsidR="00F77347" w:rsidRPr="00D3711E" w:rsidRDefault="005A127A" w:rsidP="005A127A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 xml:space="preserve"> 1 апреля</w:t>
            </w:r>
            <w:r w:rsidR="00623FE2" w:rsidRPr="00D3711E">
              <w:rPr>
                <w:sz w:val="27"/>
                <w:szCs w:val="27"/>
              </w:rPr>
              <w:t xml:space="preserve"> 201</w:t>
            </w:r>
            <w:r w:rsidRPr="00D3711E">
              <w:rPr>
                <w:sz w:val="27"/>
                <w:szCs w:val="27"/>
              </w:rPr>
              <w:t>6</w:t>
            </w:r>
            <w:r w:rsidR="00623FE2" w:rsidRPr="00D3711E">
              <w:rPr>
                <w:sz w:val="27"/>
                <w:szCs w:val="27"/>
              </w:rPr>
              <w:t xml:space="preserve"> г.</w:t>
            </w:r>
          </w:p>
        </w:tc>
      </w:tr>
      <w:tr w:rsidR="00F77347" w:rsidRPr="00301B23" w:rsidTr="006856CE">
        <w:tc>
          <w:tcPr>
            <w:tcW w:w="594" w:type="dxa"/>
            <w:vAlign w:val="center"/>
          </w:tcPr>
          <w:p w:rsidR="00F77347" w:rsidRPr="00D3711E" w:rsidRDefault="00F77347" w:rsidP="00443904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4</w:t>
            </w:r>
          </w:p>
        </w:tc>
        <w:tc>
          <w:tcPr>
            <w:tcW w:w="6489" w:type="dxa"/>
            <w:vAlign w:val="center"/>
          </w:tcPr>
          <w:p w:rsidR="00F77347" w:rsidRPr="00D3711E" w:rsidRDefault="00623FE2" w:rsidP="005A12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 xml:space="preserve">Представление проекта правил землепользования и застройки главе администрации </w:t>
            </w:r>
            <w:r w:rsidR="005A127A" w:rsidRPr="00D3711E">
              <w:rPr>
                <w:sz w:val="27"/>
                <w:szCs w:val="27"/>
              </w:rPr>
              <w:t xml:space="preserve">городского округа </w:t>
            </w:r>
            <w:r w:rsidRPr="00D3711E">
              <w:rPr>
                <w:sz w:val="27"/>
                <w:szCs w:val="27"/>
              </w:rPr>
              <w:t>для рассмотрения и принятия решения о направлении в представительный орган на утверждение или на доработку (при наличии поступивших при проведении публичных слушаний предложений о внесении изменений в проект Правила землепользования и застройки)</w:t>
            </w:r>
          </w:p>
        </w:tc>
        <w:tc>
          <w:tcPr>
            <w:tcW w:w="2835" w:type="dxa"/>
            <w:vAlign w:val="bottom"/>
          </w:tcPr>
          <w:p w:rsidR="00F77347" w:rsidRPr="00D3711E" w:rsidRDefault="005A127A" w:rsidP="005A127A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 xml:space="preserve">Апрель </w:t>
            </w:r>
            <w:r w:rsidR="00623FE2" w:rsidRPr="00D3711E">
              <w:rPr>
                <w:sz w:val="27"/>
                <w:szCs w:val="27"/>
              </w:rPr>
              <w:t>201</w:t>
            </w:r>
            <w:r w:rsidRPr="00D3711E">
              <w:rPr>
                <w:sz w:val="27"/>
                <w:szCs w:val="27"/>
              </w:rPr>
              <w:t>6</w:t>
            </w:r>
            <w:r w:rsidR="00623FE2" w:rsidRPr="00D3711E">
              <w:rPr>
                <w:sz w:val="27"/>
                <w:szCs w:val="27"/>
              </w:rPr>
              <w:t xml:space="preserve"> г.</w:t>
            </w:r>
          </w:p>
        </w:tc>
      </w:tr>
      <w:tr w:rsidR="00F77347" w:rsidRPr="00301B23" w:rsidTr="006856CE">
        <w:tc>
          <w:tcPr>
            <w:tcW w:w="594" w:type="dxa"/>
            <w:vAlign w:val="center"/>
          </w:tcPr>
          <w:p w:rsidR="00F77347" w:rsidRPr="00D3711E" w:rsidRDefault="00F77347" w:rsidP="00443904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>5</w:t>
            </w:r>
          </w:p>
        </w:tc>
        <w:tc>
          <w:tcPr>
            <w:tcW w:w="6489" w:type="dxa"/>
            <w:vAlign w:val="center"/>
          </w:tcPr>
          <w:p w:rsidR="00F77347" w:rsidRPr="00D3711E" w:rsidRDefault="00623FE2" w:rsidP="00443904">
            <w:pPr>
              <w:jc w:val="both"/>
              <w:rPr>
                <w:sz w:val="27"/>
                <w:szCs w:val="27"/>
              </w:rPr>
            </w:pPr>
            <w:bookmarkStart w:id="7" w:name="_GoBack"/>
            <w:r w:rsidRPr="00D3711E">
              <w:rPr>
                <w:sz w:val="27"/>
                <w:szCs w:val="27"/>
              </w:rPr>
              <w:t xml:space="preserve">Утверждение представительным органом поселения проекта правил землепользования </w:t>
            </w:r>
            <w:bookmarkEnd w:id="7"/>
            <w:r w:rsidRPr="00D3711E">
              <w:rPr>
                <w:sz w:val="27"/>
                <w:szCs w:val="27"/>
              </w:rPr>
              <w:t>и застройки (при отсутствии предложений о внесении изменений в проект Правила землепользования и застройки)</w:t>
            </w:r>
          </w:p>
        </w:tc>
        <w:tc>
          <w:tcPr>
            <w:tcW w:w="2835" w:type="dxa"/>
            <w:vAlign w:val="bottom"/>
          </w:tcPr>
          <w:p w:rsidR="00F77347" w:rsidRPr="00D3711E" w:rsidRDefault="005A127A" w:rsidP="005A127A">
            <w:pPr>
              <w:jc w:val="center"/>
              <w:rPr>
                <w:sz w:val="27"/>
                <w:szCs w:val="27"/>
              </w:rPr>
            </w:pPr>
            <w:r w:rsidRPr="00D3711E">
              <w:rPr>
                <w:sz w:val="27"/>
                <w:szCs w:val="27"/>
              </w:rPr>
              <w:t xml:space="preserve">Апрель </w:t>
            </w:r>
            <w:r w:rsidR="00623FE2" w:rsidRPr="00D3711E">
              <w:rPr>
                <w:sz w:val="27"/>
                <w:szCs w:val="27"/>
              </w:rPr>
              <w:t>201</w:t>
            </w:r>
            <w:r w:rsidRPr="00D3711E">
              <w:rPr>
                <w:sz w:val="27"/>
                <w:szCs w:val="27"/>
              </w:rPr>
              <w:t>6</w:t>
            </w:r>
            <w:r w:rsidR="00623FE2" w:rsidRPr="00D3711E">
              <w:rPr>
                <w:sz w:val="27"/>
                <w:szCs w:val="27"/>
              </w:rPr>
              <w:t xml:space="preserve"> г.</w:t>
            </w:r>
          </w:p>
        </w:tc>
      </w:tr>
    </w:tbl>
    <w:p w:rsidR="00F77347" w:rsidRDefault="00F77347" w:rsidP="00051C13">
      <w:pPr>
        <w:jc w:val="center"/>
        <w:rPr>
          <w:sz w:val="28"/>
        </w:rPr>
      </w:pPr>
    </w:p>
    <w:sectPr w:rsidR="00F77347" w:rsidSect="00301B23">
      <w:pgSz w:w="11906" w:h="16838"/>
      <w:pgMar w:top="568" w:right="707" w:bottom="426" w:left="1276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560E37"/>
    <w:multiLevelType w:val="hybridMultilevel"/>
    <w:tmpl w:val="7B525AC8"/>
    <w:lvl w:ilvl="0" w:tplc="79F8C2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534A26"/>
    <w:multiLevelType w:val="hybridMultilevel"/>
    <w:tmpl w:val="3122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4CE7"/>
    <w:multiLevelType w:val="multilevel"/>
    <w:tmpl w:val="BE92942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>
    <w:nsid w:val="429C0BC9"/>
    <w:multiLevelType w:val="hybridMultilevel"/>
    <w:tmpl w:val="4C32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72772"/>
    <w:multiLevelType w:val="multilevel"/>
    <w:tmpl w:val="0B9A8354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7">
    <w:nsid w:val="65AE0AB0"/>
    <w:multiLevelType w:val="hybridMultilevel"/>
    <w:tmpl w:val="2FF4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04458"/>
    <w:multiLevelType w:val="hybridMultilevel"/>
    <w:tmpl w:val="D76288D6"/>
    <w:lvl w:ilvl="0" w:tplc="D124F3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28"/>
    <w:rsid w:val="000172F6"/>
    <w:rsid w:val="00051C13"/>
    <w:rsid w:val="00054D22"/>
    <w:rsid w:val="000732E0"/>
    <w:rsid w:val="000C37E2"/>
    <w:rsid w:val="0011090A"/>
    <w:rsid w:val="001168F9"/>
    <w:rsid w:val="0012628C"/>
    <w:rsid w:val="00127FBE"/>
    <w:rsid w:val="0014280C"/>
    <w:rsid w:val="00157891"/>
    <w:rsid w:val="001708D0"/>
    <w:rsid w:val="0017452F"/>
    <w:rsid w:val="00177C5E"/>
    <w:rsid w:val="00180915"/>
    <w:rsid w:val="001B34E2"/>
    <w:rsid w:val="001B6AD8"/>
    <w:rsid w:val="001D288C"/>
    <w:rsid w:val="001E7DC7"/>
    <w:rsid w:val="00240377"/>
    <w:rsid w:val="00257EF4"/>
    <w:rsid w:val="002838C2"/>
    <w:rsid w:val="00292A4E"/>
    <w:rsid w:val="002D30D8"/>
    <w:rsid w:val="002E5C9B"/>
    <w:rsid w:val="002E66B2"/>
    <w:rsid w:val="002F2AA8"/>
    <w:rsid w:val="00301B23"/>
    <w:rsid w:val="00316284"/>
    <w:rsid w:val="00324DC6"/>
    <w:rsid w:val="00334232"/>
    <w:rsid w:val="00353FF9"/>
    <w:rsid w:val="00354A96"/>
    <w:rsid w:val="0035697B"/>
    <w:rsid w:val="00366ACE"/>
    <w:rsid w:val="0038358F"/>
    <w:rsid w:val="00394550"/>
    <w:rsid w:val="003A193C"/>
    <w:rsid w:val="003E3C1A"/>
    <w:rsid w:val="003F507C"/>
    <w:rsid w:val="003F6B1C"/>
    <w:rsid w:val="00401FEC"/>
    <w:rsid w:val="00443904"/>
    <w:rsid w:val="00456325"/>
    <w:rsid w:val="00486328"/>
    <w:rsid w:val="004A7086"/>
    <w:rsid w:val="004B26EE"/>
    <w:rsid w:val="004D4570"/>
    <w:rsid w:val="004E1335"/>
    <w:rsid w:val="00501C81"/>
    <w:rsid w:val="00516496"/>
    <w:rsid w:val="005179A3"/>
    <w:rsid w:val="00520B87"/>
    <w:rsid w:val="00550671"/>
    <w:rsid w:val="005755FE"/>
    <w:rsid w:val="00586C74"/>
    <w:rsid w:val="00590C57"/>
    <w:rsid w:val="005A127A"/>
    <w:rsid w:val="005A7E56"/>
    <w:rsid w:val="005B5552"/>
    <w:rsid w:val="005F403D"/>
    <w:rsid w:val="0060077A"/>
    <w:rsid w:val="006126FD"/>
    <w:rsid w:val="00613DDF"/>
    <w:rsid w:val="006164AB"/>
    <w:rsid w:val="00622D9A"/>
    <w:rsid w:val="00623FE2"/>
    <w:rsid w:val="00646ACF"/>
    <w:rsid w:val="0067653F"/>
    <w:rsid w:val="006856CE"/>
    <w:rsid w:val="00687D3E"/>
    <w:rsid w:val="006A1877"/>
    <w:rsid w:val="006C2EE0"/>
    <w:rsid w:val="006C3C22"/>
    <w:rsid w:val="006E74A7"/>
    <w:rsid w:val="006F036C"/>
    <w:rsid w:val="00725901"/>
    <w:rsid w:val="00744BEB"/>
    <w:rsid w:val="00773F89"/>
    <w:rsid w:val="007810D4"/>
    <w:rsid w:val="00784258"/>
    <w:rsid w:val="007848AF"/>
    <w:rsid w:val="007B59CD"/>
    <w:rsid w:val="008134FE"/>
    <w:rsid w:val="00816423"/>
    <w:rsid w:val="00851594"/>
    <w:rsid w:val="008565E8"/>
    <w:rsid w:val="00862B2C"/>
    <w:rsid w:val="00866FDE"/>
    <w:rsid w:val="00875F0A"/>
    <w:rsid w:val="00884460"/>
    <w:rsid w:val="008E6F11"/>
    <w:rsid w:val="00915938"/>
    <w:rsid w:val="00924FE3"/>
    <w:rsid w:val="009554A3"/>
    <w:rsid w:val="00957FFA"/>
    <w:rsid w:val="0096363F"/>
    <w:rsid w:val="00984565"/>
    <w:rsid w:val="009912DB"/>
    <w:rsid w:val="009923AC"/>
    <w:rsid w:val="00993A8C"/>
    <w:rsid w:val="00997491"/>
    <w:rsid w:val="009A1C7F"/>
    <w:rsid w:val="009B0E8C"/>
    <w:rsid w:val="009B3C4E"/>
    <w:rsid w:val="009C3AB8"/>
    <w:rsid w:val="009C722E"/>
    <w:rsid w:val="009F4DA2"/>
    <w:rsid w:val="00A03860"/>
    <w:rsid w:val="00A062E5"/>
    <w:rsid w:val="00A24108"/>
    <w:rsid w:val="00A266C5"/>
    <w:rsid w:val="00A44990"/>
    <w:rsid w:val="00A556A7"/>
    <w:rsid w:val="00A64839"/>
    <w:rsid w:val="00A830AE"/>
    <w:rsid w:val="00A91E7C"/>
    <w:rsid w:val="00AC0EC2"/>
    <w:rsid w:val="00AF36DA"/>
    <w:rsid w:val="00AF39D1"/>
    <w:rsid w:val="00B303F7"/>
    <w:rsid w:val="00B56333"/>
    <w:rsid w:val="00B90DB5"/>
    <w:rsid w:val="00BA7DFB"/>
    <w:rsid w:val="00BB1059"/>
    <w:rsid w:val="00BB45C1"/>
    <w:rsid w:val="00BB7047"/>
    <w:rsid w:val="00BC1385"/>
    <w:rsid w:val="00BE768D"/>
    <w:rsid w:val="00BF2CED"/>
    <w:rsid w:val="00C023D9"/>
    <w:rsid w:val="00C13C7C"/>
    <w:rsid w:val="00C21D7D"/>
    <w:rsid w:val="00C70B75"/>
    <w:rsid w:val="00C83875"/>
    <w:rsid w:val="00CC5F1D"/>
    <w:rsid w:val="00CD6798"/>
    <w:rsid w:val="00CE6E35"/>
    <w:rsid w:val="00D02B4A"/>
    <w:rsid w:val="00D209FB"/>
    <w:rsid w:val="00D35E3D"/>
    <w:rsid w:val="00D3711E"/>
    <w:rsid w:val="00D461C7"/>
    <w:rsid w:val="00D63B3E"/>
    <w:rsid w:val="00D64147"/>
    <w:rsid w:val="00D77959"/>
    <w:rsid w:val="00DB05E3"/>
    <w:rsid w:val="00DB46ED"/>
    <w:rsid w:val="00DC0717"/>
    <w:rsid w:val="00DD0F17"/>
    <w:rsid w:val="00DD13E1"/>
    <w:rsid w:val="00E05097"/>
    <w:rsid w:val="00E36227"/>
    <w:rsid w:val="00E76AC9"/>
    <w:rsid w:val="00E86BBE"/>
    <w:rsid w:val="00EB0E14"/>
    <w:rsid w:val="00EC595A"/>
    <w:rsid w:val="00EC7A17"/>
    <w:rsid w:val="00EF5731"/>
    <w:rsid w:val="00F06F7B"/>
    <w:rsid w:val="00F23480"/>
    <w:rsid w:val="00F478E2"/>
    <w:rsid w:val="00F60251"/>
    <w:rsid w:val="00F60AFF"/>
    <w:rsid w:val="00F77347"/>
    <w:rsid w:val="00F84AB4"/>
    <w:rsid w:val="00F86909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70E87-6CAE-4CD8-817D-14E295C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rsid w:val="00B56333"/>
    <w:pPr>
      <w:tabs>
        <w:tab w:val="center" w:pos="4153"/>
        <w:tab w:val="right" w:pos="8306"/>
      </w:tabs>
    </w:pPr>
  </w:style>
  <w:style w:type="paragraph" w:customStyle="1" w:styleId="1CharChar">
    <w:name w:val="1 Знак Char Знак Char Знак"/>
    <w:basedOn w:val="a"/>
    <w:rsid w:val="00240377"/>
    <w:pPr>
      <w:spacing w:after="160" w:line="240" w:lineRule="exact"/>
    </w:pPr>
    <w:rPr>
      <w:sz w:val="20"/>
      <w:lang w:eastAsia="zh-CN"/>
    </w:rPr>
  </w:style>
  <w:style w:type="paragraph" w:customStyle="1" w:styleId="Default">
    <w:name w:val="Default"/>
    <w:rsid w:val="00993A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Верхний колонтитул Знак"/>
    <w:link w:val="a6"/>
    <w:rsid w:val="008E6F11"/>
    <w:rPr>
      <w:sz w:val="24"/>
    </w:rPr>
  </w:style>
  <w:style w:type="character" w:customStyle="1" w:styleId="a8">
    <w:name w:val="Гипертекстовая ссылка"/>
    <w:uiPriority w:val="99"/>
    <w:rsid w:val="003A193C"/>
    <w:rPr>
      <w:color w:val="008000"/>
    </w:rPr>
  </w:style>
  <w:style w:type="table" w:styleId="a9">
    <w:name w:val="Table Grid"/>
    <w:basedOn w:val="a1"/>
    <w:rsid w:val="00F77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172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172F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613DD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8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79A5-F717-43A9-B19B-480126F7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11749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УПП</dc:creator>
  <cp:keywords/>
  <cp:lastModifiedBy>Ndru</cp:lastModifiedBy>
  <cp:revision>2</cp:revision>
  <cp:lastPrinted>2016-01-15T04:15:00Z</cp:lastPrinted>
  <dcterms:created xsi:type="dcterms:W3CDTF">2016-01-15T04:30:00Z</dcterms:created>
  <dcterms:modified xsi:type="dcterms:W3CDTF">2016-01-15T04:30:00Z</dcterms:modified>
</cp:coreProperties>
</file>