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r>
              <w:t>о</w:t>
            </w:r>
            <w:r w:rsidR="00161E83">
              <w:t>т</w:t>
            </w:r>
            <w:r w:rsidR="001F7EC6">
              <w:t xml:space="preserve"> 30</w:t>
            </w:r>
            <w:r w:rsidR="00FD403E">
              <w:t xml:space="preserve"> </w:t>
            </w:r>
            <w:r w:rsidR="001F7EC6">
              <w:t>декабря</w:t>
            </w:r>
            <w:r w:rsidR="009A4B25">
              <w:t xml:space="preserve"> 2020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1F7EC6">
              <w:t>416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514D1F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514D1F">
              <w:rPr>
                <w:sz w:val="28"/>
                <w:szCs w:val="28"/>
              </w:rPr>
              <w:t>денского городского округа от 06 мая 2016 года № 116</w:t>
            </w:r>
            <w:r w:rsidR="00602A91">
              <w:rPr>
                <w:sz w:val="28"/>
                <w:szCs w:val="28"/>
              </w:rPr>
              <w:t xml:space="preserve"> «</w:t>
            </w:r>
            <w:r w:rsidR="00602A91" w:rsidRPr="00602A91">
              <w:rPr>
                <w:sz w:val="28"/>
                <w:szCs w:val="28"/>
              </w:rPr>
              <w:t xml:space="preserve">Об утверждении </w:t>
            </w:r>
            <w:r w:rsidR="00514D1F">
              <w:rPr>
                <w:sz w:val="28"/>
                <w:szCs w:val="28"/>
              </w:rPr>
              <w:t>муниципальной программы «Стимулирование экономической активности населения Провиденског</w:t>
            </w:r>
            <w:r w:rsidR="009C103D">
              <w:rPr>
                <w:sz w:val="28"/>
                <w:szCs w:val="28"/>
              </w:rPr>
              <w:t>о городского округа на 2020-2023 годы</w:t>
            </w:r>
            <w:r w:rsidR="00602A91" w:rsidRPr="00602A91">
              <w:rPr>
                <w:sz w:val="28"/>
                <w:szCs w:val="28"/>
              </w:rPr>
              <w:t>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Default="007E3BDE" w:rsidP="007E3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41B">
        <w:rPr>
          <w:bCs/>
          <w:sz w:val="28"/>
          <w:szCs w:val="28"/>
        </w:rPr>
        <w:t xml:space="preserve">В целях </w:t>
      </w:r>
      <w:r w:rsidR="00514D1F">
        <w:rPr>
          <w:bCs/>
          <w:sz w:val="28"/>
          <w:szCs w:val="28"/>
        </w:rPr>
        <w:t xml:space="preserve">уточнения </w:t>
      </w:r>
      <w:r w:rsidR="009C103D">
        <w:rPr>
          <w:bCs/>
          <w:sz w:val="28"/>
          <w:szCs w:val="28"/>
        </w:rPr>
        <w:t xml:space="preserve">отдельных </w:t>
      </w:r>
      <w:r w:rsidR="00514D1F">
        <w:rPr>
          <w:bCs/>
          <w:sz w:val="28"/>
          <w:szCs w:val="28"/>
        </w:rPr>
        <w:t xml:space="preserve">положений муниципальной программы </w:t>
      </w:r>
      <w:r w:rsidR="00514D1F" w:rsidRPr="00514D1F">
        <w:rPr>
          <w:bCs/>
          <w:sz w:val="28"/>
          <w:szCs w:val="28"/>
        </w:rPr>
        <w:t>«Стимулирование экономической активности населения Провиденског</w:t>
      </w:r>
      <w:r w:rsidR="009C103D">
        <w:rPr>
          <w:bCs/>
          <w:sz w:val="28"/>
          <w:szCs w:val="28"/>
        </w:rPr>
        <w:t>о городского округа на 2020-2023 годы</w:t>
      </w:r>
      <w:r w:rsidR="00514D1F" w:rsidRPr="00514D1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45041B">
        <w:rPr>
          <w:bCs/>
          <w:sz w:val="28"/>
          <w:szCs w:val="28"/>
        </w:rPr>
        <w:t xml:space="preserve"> </w:t>
      </w:r>
      <w:r w:rsidR="009C103D">
        <w:rPr>
          <w:sz w:val="28"/>
          <w:szCs w:val="28"/>
        </w:rPr>
        <w:t>А</w:t>
      </w:r>
      <w:r>
        <w:rPr>
          <w:sz w:val="28"/>
          <w:szCs w:val="28"/>
        </w:rPr>
        <w:t>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514D1F" w:rsidRPr="00514D1F">
        <w:rPr>
          <w:sz w:val="28"/>
        </w:rPr>
        <w:t>от 06 мая 2016 года № 116 «Об утверждении муниципальной программы «Стимулирование экономической активности населения Провиденског</w:t>
      </w:r>
      <w:r w:rsidR="009C103D">
        <w:rPr>
          <w:sz w:val="28"/>
        </w:rPr>
        <w:t>о городского округа на 2020-2023 годы</w:t>
      </w:r>
      <w:r w:rsidR="00514D1F" w:rsidRPr="00514D1F">
        <w:rPr>
          <w:sz w:val="28"/>
        </w:rPr>
        <w:t>»</w:t>
      </w:r>
      <w:r w:rsidR="00514D1F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526CAA" w:rsidRDefault="009C103D" w:rsidP="00526CA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</w:rPr>
        <w:t xml:space="preserve">           1)</w:t>
      </w:r>
      <w:r w:rsidR="00AB47A5">
        <w:rPr>
          <w:sz w:val="28"/>
        </w:rPr>
        <w:t xml:space="preserve">. </w:t>
      </w:r>
      <w:r w:rsidR="00526CAA">
        <w:rPr>
          <w:sz w:val="28"/>
        </w:rPr>
        <w:t xml:space="preserve"> </w:t>
      </w:r>
      <w:r w:rsidR="00526CAA">
        <w:rPr>
          <w:sz w:val="28"/>
          <w:szCs w:val="28"/>
        </w:rPr>
        <w:t>в Паспорте Программы:</w:t>
      </w:r>
    </w:p>
    <w:p w:rsidR="00526CAA" w:rsidRPr="00603E7B" w:rsidRDefault="00526CAA" w:rsidP="00526CA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6C06">
        <w:rPr>
          <w:sz w:val="28"/>
          <w:szCs w:val="28"/>
        </w:rPr>
        <w:t>а)</w:t>
      </w:r>
      <w:r w:rsidR="007F5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«Объёмы бюджетных ассигнований Программы» </w:t>
      </w:r>
      <w:r w:rsidRPr="00603E7B">
        <w:rPr>
          <w:sz w:val="28"/>
          <w:szCs w:val="28"/>
        </w:rPr>
        <w:t>изложить в следующей  редакции:</w:t>
      </w:r>
    </w:p>
    <w:p w:rsidR="00526CAA" w:rsidRDefault="00526CAA" w:rsidP="00526CAA">
      <w:pPr>
        <w:jc w:val="both"/>
        <w:rPr>
          <w:b/>
          <w:bCs/>
          <w:sz w:val="26"/>
          <w:szCs w:val="26"/>
        </w:rPr>
      </w:pPr>
      <w:bookmarkStart w:id="0" w:name="sub_1000"/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526CAA" w:rsidRPr="00603E7B" w:rsidRDefault="00526CAA" w:rsidP="00526CAA">
      <w:pPr>
        <w:jc w:val="both"/>
        <w:rPr>
          <w:b/>
          <w:bCs/>
          <w:sz w:val="26"/>
          <w:szCs w:val="26"/>
        </w:rPr>
      </w:pPr>
      <w:r w:rsidRPr="00603E7B">
        <w:rPr>
          <w:b/>
          <w:bCs/>
          <w:sz w:val="26"/>
          <w:szCs w:val="26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903"/>
      </w:tblGrid>
      <w:tr w:rsidR="00526CAA" w:rsidTr="00DD7431">
        <w:trPr>
          <w:trHeight w:val="3664"/>
          <w:jc w:val="center"/>
        </w:trPr>
        <w:tc>
          <w:tcPr>
            <w:tcW w:w="1667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Объёмы бюджетных ассигнований Программы</w:t>
            </w:r>
          </w:p>
          <w:p w:rsidR="00526CAA" w:rsidRDefault="00526CAA" w:rsidP="00176E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903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Общий объем бюджетных ассигнований Муницип</w:t>
            </w:r>
            <w:r w:rsidR="00D5773B">
              <w:rPr>
                <w:szCs w:val="24"/>
              </w:rPr>
              <w:t>ал</w:t>
            </w:r>
            <w:r w:rsidR="007F52A0">
              <w:rPr>
                <w:szCs w:val="24"/>
              </w:rPr>
              <w:t>ь</w:t>
            </w:r>
            <w:r w:rsidR="00AB47A5">
              <w:rPr>
                <w:szCs w:val="24"/>
              </w:rPr>
              <w:t xml:space="preserve">ной программы составляет </w:t>
            </w:r>
            <w:r>
              <w:rPr>
                <w:szCs w:val="24"/>
              </w:rPr>
              <w:t xml:space="preserve"> </w:t>
            </w:r>
            <w:r w:rsidR="001F7EC6">
              <w:rPr>
                <w:szCs w:val="24"/>
              </w:rPr>
              <w:t>15112,9</w:t>
            </w:r>
            <w:r w:rsidR="009C103D">
              <w:rPr>
                <w:szCs w:val="24"/>
              </w:rPr>
              <w:t xml:space="preserve"> </w:t>
            </w:r>
            <w:r>
              <w:rPr>
                <w:szCs w:val="24"/>
              </w:rPr>
              <w:t>тыс. рублей, из них по годам:</w:t>
            </w:r>
          </w:p>
          <w:p w:rsidR="009C103D" w:rsidRPr="00603E7B" w:rsidRDefault="009C103D" w:rsidP="009C103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2020 год - </w:t>
            </w:r>
            <w:r w:rsidRPr="00603E7B">
              <w:rPr>
                <w:szCs w:val="24"/>
              </w:rPr>
              <w:t>за счет ср</w:t>
            </w:r>
            <w:r w:rsidR="001F7EC6">
              <w:rPr>
                <w:szCs w:val="24"/>
              </w:rPr>
              <w:t>едств окружного бюджета – 5729,6</w:t>
            </w:r>
            <w:r w:rsidRPr="00603E7B">
              <w:rPr>
                <w:szCs w:val="24"/>
              </w:rPr>
              <w:t xml:space="preserve"> тыс. рублей;</w:t>
            </w:r>
          </w:p>
          <w:p w:rsidR="009C103D" w:rsidRDefault="009C103D" w:rsidP="009C103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счет с</w:t>
            </w:r>
            <w:r w:rsidR="001F7EC6">
              <w:rPr>
                <w:szCs w:val="24"/>
              </w:rPr>
              <w:t>редств местного бюджета – 6208,3</w:t>
            </w:r>
            <w:r>
              <w:rPr>
                <w:szCs w:val="24"/>
              </w:rPr>
              <w:t xml:space="preserve"> тыс. рублей;</w:t>
            </w:r>
          </w:p>
          <w:p w:rsidR="00526CAA" w:rsidRPr="00603E7B" w:rsidRDefault="009C103D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526CAA">
              <w:rPr>
                <w:szCs w:val="24"/>
              </w:rPr>
              <w:t xml:space="preserve"> год  - за счет средств окружного бюджета </w:t>
            </w:r>
            <w:r w:rsidR="00351783">
              <w:rPr>
                <w:szCs w:val="24"/>
              </w:rPr>
              <w:t>2272,7</w:t>
            </w:r>
            <w:r w:rsidR="00526CAA" w:rsidRPr="00603E7B">
              <w:rPr>
                <w:szCs w:val="24"/>
              </w:rPr>
              <w:t xml:space="preserve"> тыс. рублей; 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 w:rsidRPr="00603E7B">
              <w:rPr>
                <w:szCs w:val="24"/>
              </w:rPr>
              <w:t xml:space="preserve">за счет </w:t>
            </w:r>
            <w:r w:rsidR="00351783">
              <w:rPr>
                <w:szCs w:val="24"/>
              </w:rPr>
              <w:t>средств местного бюджета – 302,3</w:t>
            </w:r>
            <w:r w:rsidRPr="00603E7B">
              <w:rPr>
                <w:szCs w:val="24"/>
              </w:rPr>
              <w:t xml:space="preserve"> тыс. рублей; </w:t>
            </w:r>
          </w:p>
          <w:p w:rsidR="00526CAA" w:rsidRPr="00603E7B" w:rsidRDefault="009C103D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526CAA" w:rsidRPr="00603E7B">
              <w:rPr>
                <w:szCs w:val="24"/>
              </w:rPr>
              <w:t xml:space="preserve"> год – за счет средств окружного бюджета – </w:t>
            </w:r>
            <w:r>
              <w:rPr>
                <w:szCs w:val="24"/>
              </w:rPr>
              <w:t>0,0</w:t>
            </w:r>
            <w:r w:rsidR="00526CAA" w:rsidRPr="00603E7B">
              <w:rPr>
                <w:szCs w:val="24"/>
              </w:rPr>
              <w:t xml:space="preserve"> тыс. рублей;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 счет средств местного бюджета – </w:t>
            </w:r>
            <w:r w:rsidR="009C103D">
              <w:rPr>
                <w:szCs w:val="24"/>
              </w:rPr>
              <w:t>300,0</w:t>
            </w:r>
            <w:r>
              <w:rPr>
                <w:szCs w:val="24"/>
              </w:rPr>
              <w:t xml:space="preserve"> тыс. рублей;</w:t>
            </w:r>
          </w:p>
          <w:p w:rsidR="00526CAA" w:rsidRPr="00544280" w:rsidRDefault="009C103D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="00526CAA" w:rsidRPr="00544280">
              <w:rPr>
                <w:szCs w:val="24"/>
              </w:rPr>
              <w:t xml:space="preserve"> год – за счет ср</w:t>
            </w:r>
            <w:r w:rsidR="00B61C7C" w:rsidRPr="00544280">
              <w:rPr>
                <w:szCs w:val="24"/>
              </w:rPr>
              <w:t>едс</w:t>
            </w:r>
            <w:r>
              <w:rPr>
                <w:szCs w:val="24"/>
              </w:rPr>
              <w:t>тв окружного бюджета – 0,0</w:t>
            </w:r>
            <w:r w:rsidR="00526CAA" w:rsidRPr="00544280">
              <w:rPr>
                <w:szCs w:val="24"/>
              </w:rPr>
              <w:t xml:space="preserve"> тыс. рублей;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  <w:r w:rsidRPr="00544280">
              <w:rPr>
                <w:szCs w:val="24"/>
              </w:rPr>
              <w:t>за счет средств местн</w:t>
            </w:r>
            <w:r w:rsidR="009C103D">
              <w:rPr>
                <w:szCs w:val="24"/>
              </w:rPr>
              <w:t>ого бюджета – 300,0 тыс. рублей.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</w:tc>
      </w:tr>
    </w:tbl>
    <w:p w:rsidR="00016E73" w:rsidRPr="001F7EC6" w:rsidRDefault="00526CAA" w:rsidP="001F7EC6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r w:rsidRPr="00603E7B">
        <w:rPr>
          <w:rFonts w:ascii="Times New Roman" w:hAnsi="Times New Roman"/>
          <w:b/>
          <w:bCs/>
          <w:sz w:val="24"/>
          <w:szCs w:val="24"/>
        </w:rPr>
        <w:t>»;</w:t>
      </w:r>
      <w:bookmarkEnd w:id="0"/>
    </w:p>
    <w:p w:rsidR="00D2261B" w:rsidRDefault="00B029C7" w:rsidP="00E61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4C31">
        <w:rPr>
          <w:sz w:val="28"/>
          <w:szCs w:val="28"/>
        </w:rPr>
        <w:t xml:space="preserve">  </w:t>
      </w:r>
      <w:r w:rsidR="001F7EC6">
        <w:rPr>
          <w:sz w:val="28"/>
          <w:szCs w:val="28"/>
        </w:rPr>
        <w:t>2</w:t>
      </w:r>
      <w:r w:rsidR="00D73877">
        <w:rPr>
          <w:sz w:val="28"/>
          <w:szCs w:val="28"/>
        </w:rPr>
        <w:t>)</w:t>
      </w:r>
      <w:r w:rsidR="00E61156" w:rsidRPr="00D57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2261B">
        <w:rPr>
          <w:sz w:val="28"/>
          <w:szCs w:val="28"/>
        </w:rPr>
        <w:t>Подпрограмме</w:t>
      </w:r>
      <w:r w:rsidR="00E61156" w:rsidRPr="00D5773B">
        <w:rPr>
          <w:sz w:val="28"/>
          <w:szCs w:val="28"/>
        </w:rPr>
        <w:t xml:space="preserve"> </w:t>
      </w:r>
      <w:r w:rsidR="00415F67" w:rsidRPr="00415F67">
        <w:rPr>
          <w:sz w:val="28"/>
          <w:szCs w:val="28"/>
        </w:rPr>
        <w:t>«Поддержка хозяйствующих субъектов, осуществляющих деятельность в поселке городского типа Провидения»</w:t>
      </w:r>
      <w:r w:rsidR="00D2261B">
        <w:rPr>
          <w:sz w:val="28"/>
          <w:szCs w:val="28"/>
        </w:rPr>
        <w:t>:</w:t>
      </w:r>
      <w:r w:rsidR="00B054ED">
        <w:rPr>
          <w:sz w:val="28"/>
          <w:szCs w:val="28"/>
        </w:rPr>
        <w:t xml:space="preserve"> </w:t>
      </w:r>
    </w:p>
    <w:p w:rsidR="00E61156" w:rsidRPr="00D5773B" w:rsidRDefault="00834C31" w:rsidP="00E61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C6C06">
        <w:rPr>
          <w:sz w:val="28"/>
          <w:szCs w:val="28"/>
        </w:rPr>
        <w:t>а)</w:t>
      </w:r>
      <w:r w:rsidR="00D2261B">
        <w:rPr>
          <w:sz w:val="28"/>
          <w:szCs w:val="28"/>
        </w:rPr>
        <w:t xml:space="preserve"> в Паспорте Подпрограммы </w:t>
      </w:r>
      <w:r w:rsidR="00B054ED">
        <w:rPr>
          <w:sz w:val="28"/>
          <w:szCs w:val="28"/>
        </w:rPr>
        <w:t xml:space="preserve">абзац «Объёмы </w:t>
      </w:r>
      <w:r w:rsidR="00B054ED" w:rsidRPr="00D5773B">
        <w:rPr>
          <w:sz w:val="28"/>
          <w:szCs w:val="28"/>
        </w:rPr>
        <w:t>бюджетных ассигнований Подпрограммы» изложить в следующей редакции:</w:t>
      </w:r>
    </w:p>
    <w:p w:rsidR="00B029C7" w:rsidRPr="00B029C7" w:rsidRDefault="00B029C7" w:rsidP="00B029C7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68"/>
      </w:tblGrid>
      <w:tr w:rsidR="00B029C7" w:rsidRPr="00D5773B" w:rsidTr="00834C31">
        <w:trPr>
          <w:trHeight w:val="436"/>
          <w:jc w:val="center"/>
        </w:trPr>
        <w:tc>
          <w:tcPr>
            <w:tcW w:w="1980" w:type="dxa"/>
          </w:tcPr>
          <w:p w:rsidR="00B029C7" w:rsidRPr="00D5773B" w:rsidRDefault="00B029C7" w:rsidP="00B029C7">
            <w:pPr>
              <w:jc w:val="both"/>
              <w:rPr>
                <w:szCs w:val="24"/>
              </w:rPr>
            </w:pPr>
            <w:r w:rsidRPr="00D5773B">
              <w:rPr>
                <w:szCs w:val="24"/>
              </w:rPr>
              <w:t>Объёмы бюджетных ассигнований Подпрограммы</w:t>
            </w:r>
          </w:p>
          <w:p w:rsidR="00B029C7" w:rsidRPr="00D5773B" w:rsidRDefault="00B029C7" w:rsidP="00B029C7">
            <w:pPr>
              <w:jc w:val="both"/>
              <w:rPr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Всего п</w:t>
            </w:r>
            <w:r w:rsidR="001F7EC6">
              <w:rPr>
                <w:szCs w:val="24"/>
              </w:rPr>
              <w:t>о Подпрограмме составляет 3763,8</w:t>
            </w:r>
            <w:r w:rsidRPr="00B029C7">
              <w:rPr>
                <w:szCs w:val="24"/>
              </w:rPr>
              <w:t xml:space="preserve"> тыс. рублей, из них по годам: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2020 год - за счет</w:t>
            </w:r>
            <w:r w:rsidR="007F52A0">
              <w:rPr>
                <w:szCs w:val="24"/>
              </w:rPr>
              <w:t xml:space="preserve"> ср</w:t>
            </w:r>
            <w:r w:rsidR="001F7EC6">
              <w:rPr>
                <w:szCs w:val="24"/>
              </w:rPr>
              <w:t>едств окружного бюджета – 3763,8</w:t>
            </w:r>
            <w:r w:rsidRPr="00B029C7">
              <w:rPr>
                <w:szCs w:val="24"/>
              </w:rPr>
              <w:t>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за сче</w:t>
            </w:r>
            <w:r w:rsidR="00B054ED">
              <w:rPr>
                <w:szCs w:val="24"/>
              </w:rPr>
              <w:t>т средств местного бюджета – 0,0</w:t>
            </w:r>
            <w:r w:rsidR="00834C31">
              <w:rPr>
                <w:szCs w:val="24"/>
              </w:rPr>
              <w:t xml:space="preserve"> тыс. рублей;</w:t>
            </w:r>
          </w:p>
          <w:p w:rsidR="00834C31" w:rsidRPr="00B029C7" w:rsidRDefault="00834C31" w:rsidP="00834C3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B029C7">
              <w:rPr>
                <w:szCs w:val="24"/>
              </w:rPr>
              <w:t xml:space="preserve"> год - за счет</w:t>
            </w:r>
            <w:r>
              <w:rPr>
                <w:szCs w:val="24"/>
              </w:rPr>
              <w:t xml:space="preserve"> средств окружного бюджета – 0,0</w:t>
            </w:r>
            <w:r w:rsidRPr="00B029C7">
              <w:rPr>
                <w:szCs w:val="24"/>
              </w:rPr>
              <w:t>;</w:t>
            </w:r>
          </w:p>
          <w:p w:rsidR="00834C31" w:rsidRDefault="00834C31" w:rsidP="00834C31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за сче</w:t>
            </w:r>
            <w:r>
              <w:rPr>
                <w:szCs w:val="24"/>
              </w:rPr>
              <w:t>т средств местного бюджета – 0,0 тыс. рублей;</w:t>
            </w:r>
          </w:p>
          <w:p w:rsidR="00834C31" w:rsidRPr="00834C31" w:rsidRDefault="00834C31" w:rsidP="00834C3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34C31">
              <w:rPr>
                <w:szCs w:val="24"/>
              </w:rPr>
              <w:t xml:space="preserve"> год - за счет средств окружного бюджета – </w:t>
            </w:r>
            <w:r>
              <w:rPr>
                <w:szCs w:val="24"/>
              </w:rPr>
              <w:t>0,0</w:t>
            </w:r>
            <w:r w:rsidRPr="00834C31">
              <w:rPr>
                <w:szCs w:val="24"/>
              </w:rPr>
              <w:t>;</w:t>
            </w:r>
          </w:p>
          <w:p w:rsidR="00834C31" w:rsidRPr="00834C31" w:rsidRDefault="00834C31" w:rsidP="00834C31">
            <w:pPr>
              <w:jc w:val="both"/>
              <w:rPr>
                <w:szCs w:val="24"/>
              </w:rPr>
            </w:pPr>
            <w:r w:rsidRPr="00834C31">
              <w:rPr>
                <w:szCs w:val="24"/>
              </w:rPr>
              <w:t>за счет средств местного бюджета – 0,0</w:t>
            </w:r>
            <w:r>
              <w:rPr>
                <w:szCs w:val="24"/>
              </w:rPr>
              <w:t xml:space="preserve"> тыс. рублей;</w:t>
            </w:r>
          </w:p>
          <w:p w:rsidR="00834C31" w:rsidRPr="00834C31" w:rsidRDefault="00834C31" w:rsidP="00834C3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34C31">
              <w:rPr>
                <w:szCs w:val="24"/>
              </w:rPr>
              <w:t xml:space="preserve"> год - за счет средств окружного бюджета – </w:t>
            </w:r>
            <w:r>
              <w:rPr>
                <w:szCs w:val="24"/>
              </w:rPr>
              <w:t>0,0</w:t>
            </w:r>
            <w:r w:rsidRPr="00834C31">
              <w:rPr>
                <w:szCs w:val="24"/>
              </w:rPr>
              <w:t>;</w:t>
            </w:r>
          </w:p>
          <w:p w:rsidR="00834C31" w:rsidRPr="00834C31" w:rsidRDefault="00834C31" w:rsidP="00834C31">
            <w:pPr>
              <w:jc w:val="both"/>
              <w:rPr>
                <w:szCs w:val="24"/>
              </w:rPr>
            </w:pPr>
            <w:r w:rsidRPr="00834C31">
              <w:rPr>
                <w:szCs w:val="24"/>
              </w:rPr>
              <w:t>за счет средств местного бюджета – 0,0 тыс. рублей.</w:t>
            </w:r>
          </w:p>
          <w:p w:rsidR="00834C31" w:rsidRPr="00B029C7" w:rsidRDefault="00834C31" w:rsidP="00834C31">
            <w:pPr>
              <w:jc w:val="both"/>
              <w:rPr>
                <w:szCs w:val="24"/>
              </w:rPr>
            </w:pPr>
          </w:p>
          <w:p w:rsidR="00B029C7" w:rsidRPr="00AA49BA" w:rsidRDefault="00B029C7" w:rsidP="00B029C7">
            <w:pPr>
              <w:pStyle w:val="a5"/>
              <w:ind w:firstLine="0"/>
              <w:rPr>
                <w:bCs/>
                <w:spacing w:val="20"/>
                <w:sz w:val="24"/>
                <w:szCs w:val="24"/>
              </w:rPr>
            </w:pPr>
          </w:p>
          <w:p w:rsidR="00B029C7" w:rsidRPr="00AA49BA" w:rsidRDefault="00B029C7" w:rsidP="00B029C7">
            <w:pPr>
              <w:tabs>
                <w:tab w:val="center" w:pos="3435"/>
              </w:tabs>
              <w:spacing w:line="320" w:lineRule="exact"/>
              <w:jc w:val="both"/>
              <w:rPr>
                <w:sz w:val="28"/>
                <w:szCs w:val="28"/>
              </w:rPr>
            </w:pPr>
            <w:r w:rsidRPr="00AA49BA">
              <w:rPr>
                <w:sz w:val="28"/>
                <w:szCs w:val="28"/>
              </w:rPr>
              <w:tab/>
            </w:r>
          </w:p>
          <w:p w:rsidR="00B029C7" w:rsidRPr="007E05C2" w:rsidRDefault="00B029C7" w:rsidP="00B029C7">
            <w:pPr>
              <w:tabs>
                <w:tab w:val="center" w:pos="3435"/>
              </w:tabs>
              <w:spacing w:line="32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B029C7" w:rsidRPr="00B029C7" w:rsidRDefault="00B029C7" w:rsidP="00B029C7">
      <w:pPr>
        <w:jc w:val="both"/>
        <w:rPr>
          <w:sz w:val="28"/>
          <w:szCs w:val="28"/>
        </w:rPr>
      </w:pPr>
      <w:r w:rsidRPr="00B029C7">
        <w:rPr>
          <w:sz w:val="28"/>
          <w:szCs w:val="28"/>
        </w:rPr>
        <w:t xml:space="preserve"> </w:t>
      </w:r>
      <w:r w:rsidR="00834C31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34C31" w:rsidRPr="00834C31">
        <w:rPr>
          <w:sz w:val="28"/>
          <w:szCs w:val="28"/>
        </w:rPr>
        <w:t>»;</w:t>
      </w:r>
    </w:p>
    <w:p w:rsidR="00D2261B" w:rsidRDefault="00834C31" w:rsidP="00D22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C6C06">
        <w:rPr>
          <w:sz w:val="28"/>
          <w:szCs w:val="28"/>
        </w:rPr>
        <w:t>б)</w:t>
      </w:r>
      <w:r w:rsidR="00D2261B">
        <w:rPr>
          <w:sz w:val="28"/>
          <w:szCs w:val="28"/>
        </w:rPr>
        <w:t xml:space="preserve"> раздел IV</w:t>
      </w:r>
      <w:r w:rsidR="00D2261B" w:rsidRPr="00D2261B">
        <w:rPr>
          <w:sz w:val="28"/>
          <w:szCs w:val="28"/>
        </w:rPr>
        <w:t xml:space="preserve"> </w:t>
      </w:r>
      <w:r w:rsidR="00D2261B">
        <w:rPr>
          <w:sz w:val="28"/>
          <w:szCs w:val="28"/>
        </w:rPr>
        <w:t>«</w:t>
      </w:r>
      <w:r w:rsidR="00D2261B" w:rsidRPr="00D2261B">
        <w:rPr>
          <w:sz w:val="28"/>
          <w:szCs w:val="28"/>
        </w:rPr>
        <w:t>Ресурсное обеспечение Подпрограммы</w:t>
      </w:r>
      <w:r w:rsidR="00D2261B">
        <w:rPr>
          <w:sz w:val="28"/>
          <w:szCs w:val="28"/>
        </w:rPr>
        <w:t>» изложить в следующей редакции:</w:t>
      </w:r>
    </w:p>
    <w:p w:rsidR="00D2261B" w:rsidRPr="00D2261B" w:rsidRDefault="00D2261B" w:rsidP="00D2261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261B">
        <w:rPr>
          <w:sz w:val="28"/>
          <w:szCs w:val="28"/>
        </w:rPr>
        <w:t>Всего п</w:t>
      </w:r>
      <w:r w:rsidR="001F7EC6">
        <w:rPr>
          <w:sz w:val="28"/>
          <w:szCs w:val="28"/>
        </w:rPr>
        <w:t>о Подпрограмме составляет 3763,8</w:t>
      </w:r>
      <w:r w:rsidRPr="00D2261B">
        <w:rPr>
          <w:sz w:val="28"/>
          <w:szCs w:val="28"/>
        </w:rPr>
        <w:t xml:space="preserve"> тыс. рублей, из них по годам:</w:t>
      </w:r>
    </w:p>
    <w:p w:rsidR="00D2261B" w:rsidRPr="00D2261B" w:rsidRDefault="00D2261B" w:rsidP="00D2261B">
      <w:pPr>
        <w:jc w:val="both"/>
        <w:rPr>
          <w:sz w:val="28"/>
          <w:szCs w:val="28"/>
        </w:rPr>
      </w:pPr>
      <w:r w:rsidRPr="00D2261B">
        <w:rPr>
          <w:sz w:val="28"/>
          <w:szCs w:val="28"/>
        </w:rPr>
        <w:t>2020 год - за счет ср</w:t>
      </w:r>
      <w:r w:rsidR="00360C4A">
        <w:rPr>
          <w:sz w:val="28"/>
          <w:szCs w:val="28"/>
        </w:rPr>
        <w:t>едств окружного бюджета – 3763,8</w:t>
      </w:r>
      <w:r w:rsidRPr="00D2261B">
        <w:rPr>
          <w:sz w:val="28"/>
          <w:szCs w:val="28"/>
        </w:rPr>
        <w:t>;</w:t>
      </w:r>
    </w:p>
    <w:p w:rsidR="00834C31" w:rsidRDefault="00D2261B" w:rsidP="00D2261B">
      <w:pPr>
        <w:jc w:val="both"/>
        <w:rPr>
          <w:sz w:val="28"/>
          <w:szCs w:val="28"/>
        </w:rPr>
      </w:pPr>
      <w:r w:rsidRPr="00D2261B">
        <w:rPr>
          <w:sz w:val="28"/>
          <w:szCs w:val="28"/>
        </w:rPr>
        <w:t>за счет средств мес</w:t>
      </w:r>
      <w:r w:rsidR="00834C31">
        <w:rPr>
          <w:sz w:val="28"/>
          <w:szCs w:val="28"/>
        </w:rPr>
        <w:t>тного бюджета – 0,0 тыс. рублей;</w:t>
      </w:r>
    </w:p>
    <w:p w:rsidR="00834C31" w:rsidRPr="00834C31" w:rsidRDefault="00834C31" w:rsidP="00834C31">
      <w:pPr>
        <w:jc w:val="both"/>
        <w:rPr>
          <w:sz w:val="28"/>
          <w:szCs w:val="28"/>
        </w:rPr>
      </w:pPr>
      <w:r w:rsidRPr="00834C31">
        <w:rPr>
          <w:sz w:val="28"/>
          <w:szCs w:val="28"/>
        </w:rPr>
        <w:t>2021 год - за счет средств окружного бюджета – 0,0;</w:t>
      </w:r>
    </w:p>
    <w:p w:rsidR="00834C31" w:rsidRPr="00834C31" w:rsidRDefault="00834C31" w:rsidP="00834C31">
      <w:pPr>
        <w:jc w:val="both"/>
        <w:rPr>
          <w:sz w:val="28"/>
          <w:szCs w:val="28"/>
        </w:rPr>
      </w:pPr>
      <w:r w:rsidRPr="00834C31">
        <w:rPr>
          <w:sz w:val="28"/>
          <w:szCs w:val="28"/>
        </w:rPr>
        <w:t>за счет средств местного бюджета – 0,0 тыс. рублей;</w:t>
      </w:r>
    </w:p>
    <w:p w:rsidR="00834C31" w:rsidRPr="00834C31" w:rsidRDefault="00834C31" w:rsidP="00834C31">
      <w:pPr>
        <w:jc w:val="both"/>
        <w:rPr>
          <w:sz w:val="28"/>
          <w:szCs w:val="28"/>
        </w:rPr>
      </w:pPr>
      <w:r w:rsidRPr="00834C31">
        <w:rPr>
          <w:sz w:val="28"/>
          <w:szCs w:val="28"/>
        </w:rPr>
        <w:t>2022 год - за счет средств окружного бюджета – 0,0;</w:t>
      </w:r>
    </w:p>
    <w:p w:rsidR="00834C31" w:rsidRPr="00834C31" w:rsidRDefault="00834C31" w:rsidP="00834C31">
      <w:pPr>
        <w:jc w:val="both"/>
        <w:rPr>
          <w:sz w:val="28"/>
          <w:szCs w:val="28"/>
        </w:rPr>
      </w:pPr>
      <w:r w:rsidRPr="00834C31">
        <w:rPr>
          <w:sz w:val="28"/>
          <w:szCs w:val="28"/>
        </w:rPr>
        <w:t>за счет средств местного бюджета – 0,0 тыс. рублей;</w:t>
      </w:r>
    </w:p>
    <w:p w:rsidR="00834C31" w:rsidRPr="00834C31" w:rsidRDefault="00834C31" w:rsidP="00834C31">
      <w:pPr>
        <w:jc w:val="both"/>
        <w:rPr>
          <w:sz w:val="28"/>
          <w:szCs w:val="28"/>
        </w:rPr>
      </w:pPr>
      <w:r w:rsidRPr="00834C31">
        <w:rPr>
          <w:sz w:val="28"/>
          <w:szCs w:val="28"/>
        </w:rPr>
        <w:t>2023 год - за счет средств окружного бюджета – 0,0;</w:t>
      </w:r>
    </w:p>
    <w:p w:rsidR="00D2261B" w:rsidRDefault="00834C31" w:rsidP="00834C31">
      <w:pPr>
        <w:jc w:val="both"/>
        <w:rPr>
          <w:sz w:val="28"/>
          <w:szCs w:val="28"/>
        </w:rPr>
      </w:pPr>
      <w:proofErr w:type="gramStart"/>
      <w:r w:rsidRPr="00834C31">
        <w:rPr>
          <w:sz w:val="28"/>
          <w:szCs w:val="28"/>
        </w:rPr>
        <w:lastRenderedPageBreak/>
        <w:t>за</w:t>
      </w:r>
      <w:proofErr w:type="gramEnd"/>
      <w:r w:rsidRPr="00834C31">
        <w:rPr>
          <w:sz w:val="28"/>
          <w:szCs w:val="28"/>
        </w:rPr>
        <w:t xml:space="preserve"> счет средств местного бюджета – 0,0 тыс. рублей.</w:t>
      </w:r>
      <w:r w:rsidR="00D2261B">
        <w:rPr>
          <w:sz w:val="28"/>
          <w:szCs w:val="28"/>
        </w:rPr>
        <w:t>»;</w:t>
      </w:r>
    </w:p>
    <w:p w:rsidR="005719E3" w:rsidRDefault="00360C4A" w:rsidP="007F5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</w:t>
      </w:r>
      <w:r w:rsidR="005719E3">
        <w:rPr>
          <w:sz w:val="28"/>
          <w:szCs w:val="28"/>
        </w:rPr>
        <w:t>)</w:t>
      </w:r>
      <w:r w:rsidR="00B054ED">
        <w:rPr>
          <w:sz w:val="28"/>
          <w:szCs w:val="28"/>
        </w:rPr>
        <w:t xml:space="preserve">  </w:t>
      </w:r>
      <w:r w:rsidR="005719E3" w:rsidRPr="005719E3">
        <w:rPr>
          <w:sz w:val="28"/>
          <w:szCs w:val="28"/>
        </w:rPr>
        <w:t>В Подпрограмме «Поддержка хозяйствующих субъектов, осуществляющих деятельность в сельской местности и торговой сфере в Провиденском городском округе»</w:t>
      </w:r>
      <w:r w:rsidR="00B054ED">
        <w:rPr>
          <w:sz w:val="28"/>
          <w:szCs w:val="28"/>
        </w:rPr>
        <w:t>:</w:t>
      </w:r>
      <w:r w:rsidR="007F52A0">
        <w:rPr>
          <w:sz w:val="28"/>
          <w:szCs w:val="28"/>
        </w:rPr>
        <w:t xml:space="preserve"> </w:t>
      </w:r>
    </w:p>
    <w:p w:rsidR="00B054ED" w:rsidRDefault="005719E3" w:rsidP="007F5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6C06">
        <w:rPr>
          <w:sz w:val="28"/>
          <w:szCs w:val="28"/>
        </w:rPr>
        <w:t>а)</w:t>
      </w:r>
      <w:r w:rsidRPr="005719E3">
        <w:rPr>
          <w:sz w:val="28"/>
          <w:szCs w:val="28"/>
        </w:rPr>
        <w:t xml:space="preserve"> в Паспорте Подпрограммы абзац «Объёмы бюджетных ассигнований Подпрограммы» изложить в следующей редакции:</w:t>
      </w:r>
      <w:r w:rsidR="007F52A0">
        <w:rPr>
          <w:sz w:val="28"/>
          <w:szCs w:val="28"/>
        </w:rPr>
        <w:t xml:space="preserve">  </w:t>
      </w:r>
    </w:p>
    <w:p w:rsidR="00CC6C06" w:rsidRDefault="005719E3" w:rsidP="005719E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C6C06" w:rsidRPr="00CC6C06">
        <w:rPr>
          <w:sz w:val="28"/>
          <w:szCs w:val="28"/>
        </w:rPr>
        <w:t>Всего по Подпр</w:t>
      </w:r>
      <w:r w:rsidR="00360C4A">
        <w:rPr>
          <w:sz w:val="28"/>
          <w:szCs w:val="28"/>
        </w:rPr>
        <w:t>ограмме составляет 4242,8</w:t>
      </w:r>
      <w:r w:rsidR="00CC6C06" w:rsidRPr="00CC6C06">
        <w:rPr>
          <w:sz w:val="28"/>
          <w:szCs w:val="28"/>
        </w:rPr>
        <w:t xml:space="preserve"> тыс. рублей, из них по годам:</w:t>
      </w:r>
    </w:p>
    <w:p w:rsidR="005719E3" w:rsidRPr="005719E3" w:rsidRDefault="005719E3" w:rsidP="005719E3">
      <w:pPr>
        <w:jc w:val="both"/>
        <w:rPr>
          <w:sz w:val="28"/>
          <w:szCs w:val="28"/>
        </w:rPr>
      </w:pPr>
      <w:r w:rsidRPr="005719E3">
        <w:rPr>
          <w:sz w:val="28"/>
          <w:szCs w:val="28"/>
        </w:rPr>
        <w:t>2020 год - за счет ср</w:t>
      </w:r>
      <w:r w:rsidR="00360C4A">
        <w:rPr>
          <w:sz w:val="28"/>
          <w:szCs w:val="28"/>
        </w:rPr>
        <w:t>едств окружного бюджета – 1965,8</w:t>
      </w:r>
      <w:r>
        <w:rPr>
          <w:sz w:val="28"/>
          <w:szCs w:val="28"/>
        </w:rPr>
        <w:t xml:space="preserve"> тыс.</w:t>
      </w:r>
      <w:r w:rsidRPr="005719E3">
        <w:rPr>
          <w:sz w:val="28"/>
          <w:szCs w:val="28"/>
        </w:rPr>
        <w:t xml:space="preserve"> рублей;</w:t>
      </w:r>
    </w:p>
    <w:p w:rsidR="005719E3" w:rsidRPr="005719E3" w:rsidRDefault="005719E3" w:rsidP="005719E3">
      <w:pPr>
        <w:jc w:val="both"/>
        <w:rPr>
          <w:sz w:val="28"/>
          <w:szCs w:val="28"/>
        </w:rPr>
      </w:pPr>
      <w:r w:rsidRPr="005719E3">
        <w:rPr>
          <w:sz w:val="28"/>
          <w:szCs w:val="28"/>
        </w:rPr>
        <w:t>за счет средств мес</w:t>
      </w:r>
      <w:r w:rsidR="00360C4A">
        <w:rPr>
          <w:sz w:val="28"/>
          <w:szCs w:val="28"/>
        </w:rPr>
        <w:t xml:space="preserve">тного бюджета –  2,0 </w:t>
      </w:r>
      <w:r>
        <w:rPr>
          <w:sz w:val="28"/>
          <w:szCs w:val="28"/>
        </w:rPr>
        <w:t>тыс. рублей</w:t>
      </w:r>
      <w:r w:rsidRPr="005719E3">
        <w:rPr>
          <w:sz w:val="28"/>
          <w:szCs w:val="28"/>
        </w:rPr>
        <w:t>;</w:t>
      </w:r>
    </w:p>
    <w:p w:rsidR="005719E3" w:rsidRPr="005719E3" w:rsidRDefault="005719E3" w:rsidP="005719E3">
      <w:pPr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5719E3">
        <w:rPr>
          <w:sz w:val="28"/>
          <w:szCs w:val="28"/>
        </w:rPr>
        <w:t xml:space="preserve"> год – за счет </w:t>
      </w:r>
      <w:r w:rsidR="00C67EE9">
        <w:rPr>
          <w:sz w:val="28"/>
          <w:szCs w:val="28"/>
        </w:rPr>
        <w:t>средств окружного бюджета – 2272,7</w:t>
      </w:r>
      <w:r>
        <w:rPr>
          <w:sz w:val="28"/>
          <w:szCs w:val="28"/>
        </w:rPr>
        <w:t xml:space="preserve"> тыс. рублей</w:t>
      </w:r>
      <w:r w:rsidRPr="005719E3">
        <w:rPr>
          <w:sz w:val="28"/>
          <w:szCs w:val="28"/>
        </w:rPr>
        <w:t>;</w:t>
      </w:r>
    </w:p>
    <w:p w:rsidR="005719E3" w:rsidRPr="005719E3" w:rsidRDefault="005719E3" w:rsidP="005719E3">
      <w:pPr>
        <w:jc w:val="both"/>
        <w:rPr>
          <w:sz w:val="28"/>
          <w:szCs w:val="28"/>
        </w:rPr>
      </w:pPr>
      <w:r w:rsidRPr="005719E3">
        <w:rPr>
          <w:sz w:val="28"/>
          <w:szCs w:val="28"/>
        </w:rPr>
        <w:t>за сче</w:t>
      </w:r>
      <w:r w:rsidR="00C67EE9">
        <w:rPr>
          <w:sz w:val="28"/>
          <w:szCs w:val="28"/>
        </w:rPr>
        <w:t>т средств местного бюджета – 2,3</w:t>
      </w:r>
      <w:r w:rsidRPr="005719E3">
        <w:rPr>
          <w:sz w:val="28"/>
          <w:szCs w:val="28"/>
        </w:rPr>
        <w:t xml:space="preserve"> тыс. рублей;</w:t>
      </w:r>
    </w:p>
    <w:p w:rsidR="005719E3" w:rsidRPr="005719E3" w:rsidRDefault="005719E3" w:rsidP="005719E3">
      <w:pPr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5719E3">
        <w:rPr>
          <w:sz w:val="28"/>
          <w:szCs w:val="28"/>
        </w:rPr>
        <w:t xml:space="preserve"> год - за счет ср</w:t>
      </w:r>
      <w:r>
        <w:rPr>
          <w:sz w:val="28"/>
          <w:szCs w:val="28"/>
        </w:rPr>
        <w:t>едств окружного бюджета – 0,0 тыс. рублей</w:t>
      </w:r>
      <w:r w:rsidRPr="005719E3">
        <w:rPr>
          <w:sz w:val="28"/>
          <w:szCs w:val="28"/>
        </w:rPr>
        <w:t>;</w:t>
      </w:r>
    </w:p>
    <w:p w:rsidR="005719E3" w:rsidRPr="005719E3" w:rsidRDefault="005719E3" w:rsidP="005719E3">
      <w:pPr>
        <w:jc w:val="both"/>
        <w:rPr>
          <w:sz w:val="28"/>
          <w:szCs w:val="28"/>
        </w:rPr>
      </w:pPr>
      <w:r w:rsidRPr="005719E3">
        <w:rPr>
          <w:sz w:val="28"/>
          <w:szCs w:val="28"/>
        </w:rPr>
        <w:t>за сче</w:t>
      </w:r>
      <w:r>
        <w:rPr>
          <w:sz w:val="28"/>
          <w:szCs w:val="28"/>
        </w:rPr>
        <w:t>т средств местного бюджета – 0,0</w:t>
      </w:r>
      <w:r w:rsidRPr="005719E3">
        <w:rPr>
          <w:sz w:val="28"/>
          <w:szCs w:val="28"/>
        </w:rPr>
        <w:t xml:space="preserve"> тыс. рублей;</w:t>
      </w:r>
    </w:p>
    <w:p w:rsidR="005719E3" w:rsidRPr="005719E3" w:rsidRDefault="005719E3" w:rsidP="005719E3">
      <w:pPr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5719E3">
        <w:rPr>
          <w:sz w:val="28"/>
          <w:szCs w:val="28"/>
        </w:rPr>
        <w:t xml:space="preserve"> год - за счет ср</w:t>
      </w:r>
      <w:r>
        <w:rPr>
          <w:sz w:val="28"/>
          <w:szCs w:val="28"/>
        </w:rPr>
        <w:t xml:space="preserve">едств окружного бюджета – 0,0 тыс. </w:t>
      </w:r>
      <w:r w:rsidRPr="005719E3">
        <w:rPr>
          <w:sz w:val="28"/>
          <w:szCs w:val="28"/>
        </w:rPr>
        <w:t>рублей;</w:t>
      </w:r>
    </w:p>
    <w:p w:rsidR="00D1207C" w:rsidRDefault="005719E3" w:rsidP="005719E3">
      <w:pPr>
        <w:jc w:val="both"/>
        <w:rPr>
          <w:sz w:val="28"/>
          <w:szCs w:val="28"/>
        </w:rPr>
      </w:pPr>
      <w:r w:rsidRPr="005719E3">
        <w:rPr>
          <w:sz w:val="28"/>
          <w:szCs w:val="28"/>
        </w:rPr>
        <w:t>за счет</w:t>
      </w:r>
      <w:r>
        <w:rPr>
          <w:sz w:val="28"/>
          <w:szCs w:val="28"/>
        </w:rPr>
        <w:t xml:space="preserve"> средств местного бюджета –  0,0 тыс. рублей»;</w:t>
      </w:r>
    </w:p>
    <w:p w:rsidR="00CC6C06" w:rsidRDefault="00CC6C06" w:rsidP="00CC6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б) </w:t>
      </w:r>
      <w:r w:rsidR="00D1207C">
        <w:rPr>
          <w:sz w:val="28"/>
          <w:szCs w:val="28"/>
        </w:rPr>
        <w:t xml:space="preserve">раздел </w:t>
      </w:r>
      <w:r w:rsidRPr="00CC6C06">
        <w:rPr>
          <w:sz w:val="28"/>
          <w:szCs w:val="28"/>
          <w:lang w:val="en-US"/>
        </w:rPr>
        <w:t>IV</w:t>
      </w:r>
      <w:r w:rsidRPr="00CC6C06">
        <w:rPr>
          <w:sz w:val="28"/>
          <w:szCs w:val="28"/>
        </w:rPr>
        <w:t xml:space="preserve"> «Ресурсное обеспечение Подпрограммы» изложить в следующей редакции:</w:t>
      </w:r>
    </w:p>
    <w:p w:rsidR="00CC6C06" w:rsidRPr="00CC6C06" w:rsidRDefault="00CC6C06" w:rsidP="00CC6C0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6C06">
        <w:rPr>
          <w:sz w:val="28"/>
          <w:szCs w:val="28"/>
        </w:rPr>
        <w:t>Всего по Подпрограмме</w:t>
      </w:r>
      <w:r w:rsidR="00360C4A">
        <w:rPr>
          <w:sz w:val="28"/>
          <w:szCs w:val="28"/>
        </w:rPr>
        <w:t xml:space="preserve"> составляет 4242,8</w:t>
      </w:r>
      <w:r w:rsidRPr="00CC6C06">
        <w:rPr>
          <w:sz w:val="28"/>
          <w:szCs w:val="28"/>
        </w:rPr>
        <w:t xml:space="preserve"> тыс. рублей, из них по годам:</w:t>
      </w:r>
    </w:p>
    <w:p w:rsidR="00CC6C06" w:rsidRPr="00CC6C06" w:rsidRDefault="00CC6C06" w:rsidP="00CC6C06">
      <w:pPr>
        <w:jc w:val="both"/>
        <w:rPr>
          <w:sz w:val="28"/>
          <w:szCs w:val="28"/>
        </w:rPr>
      </w:pPr>
      <w:r w:rsidRPr="00CC6C06">
        <w:rPr>
          <w:sz w:val="28"/>
          <w:szCs w:val="28"/>
        </w:rPr>
        <w:t>2020 год - за счет ср</w:t>
      </w:r>
      <w:r w:rsidR="00360C4A">
        <w:rPr>
          <w:sz w:val="28"/>
          <w:szCs w:val="28"/>
        </w:rPr>
        <w:t>едств окружного бюджета – 1965,8</w:t>
      </w:r>
      <w:r w:rsidRPr="00CC6C06">
        <w:rPr>
          <w:sz w:val="28"/>
          <w:szCs w:val="28"/>
        </w:rPr>
        <w:t xml:space="preserve"> тыс. рублей;</w:t>
      </w:r>
    </w:p>
    <w:p w:rsidR="00CC6C06" w:rsidRPr="00CC6C06" w:rsidRDefault="00CC6C06" w:rsidP="00CC6C06">
      <w:pPr>
        <w:jc w:val="both"/>
        <w:rPr>
          <w:sz w:val="28"/>
          <w:szCs w:val="28"/>
        </w:rPr>
      </w:pPr>
      <w:r w:rsidRPr="00CC6C06">
        <w:rPr>
          <w:sz w:val="28"/>
          <w:szCs w:val="28"/>
        </w:rPr>
        <w:t>за счет</w:t>
      </w:r>
      <w:r w:rsidR="00360C4A">
        <w:rPr>
          <w:sz w:val="28"/>
          <w:szCs w:val="28"/>
        </w:rPr>
        <w:t xml:space="preserve"> средств местного бюджета –  2,0 </w:t>
      </w:r>
      <w:r w:rsidRPr="00CC6C06">
        <w:rPr>
          <w:sz w:val="28"/>
          <w:szCs w:val="28"/>
        </w:rPr>
        <w:t>тыс. рублей;</w:t>
      </w:r>
    </w:p>
    <w:p w:rsidR="00CC6C06" w:rsidRPr="00CC6C06" w:rsidRDefault="00CC6C06" w:rsidP="00CC6C06">
      <w:pPr>
        <w:jc w:val="both"/>
        <w:rPr>
          <w:sz w:val="28"/>
          <w:szCs w:val="28"/>
        </w:rPr>
      </w:pPr>
      <w:r w:rsidRPr="00CC6C06">
        <w:rPr>
          <w:sz w:val="28"/>
          <w:szCs w:val="28"/>
        </w:rPr>
        <w:t>2021 год – за счет</w:t>
      </w:r>
      <w:r w:rsidR="00C67EE9">
        <w:rPr>
          <w:sz w:val="28"/>
          <w:szCs w:val="28"/>
        </w:rPr>
        <w:t xml:space="preserve"> ср</w:t>
      </w:r>
      <w:r w:rsidR="00351783">
        <w:rPr>
          <w:sz w:val="28"/>
          <w:szCs w:val="28"/>
        </w:rPr>
        <w:t>едств окружного бюджета – 2272,7</w:t>
      </w:r>
      <w:r w:rsidRPr="00CC6C06">
        <w:rPr>
          <w:sz w:val="28"/>
          <w:szCs w:val="28"/>
        </w:rPr>
        <w:t xml:space="preserve"> тыс. рублей;</w:t>
      </w:r>
    </w:p>
    <w:p w:rsidR="00CC6C06" w:rsidRPr="00CC6C06" w:rsidRDefault="00CC6C06" w:rsidP="00CC6C06">
      <w:pPr>
        <w:jc w:val="both"/>
        <w:rPr>
          <w:sz w:val="28"/>
          <w:szCs w:val="28"/>
        </w:rPr>
      </w:pPr>
      <w:r w:rsidRPr="00CC6C06">
        <w:rPr>
          <w:sz w:val="28"/>
          <w:szCs w:val="28"/>
        </w:rPr>
        <w:t>за счет средств местного</w:t>
      </w:r>
      <w:r w:rsidR="00C67EE9">
        <w:rPr>
          <w:sz w:val="28"/>
          <w:szCs w:val="28"/>
        </w:rPr>
        <w:t xml:space="preserve"> бюджета – 2,3</w:t>
      </w:r>
      <w:r w:rsidRPr="00CC6C06">
        <w:rPr>
          <w:sz w:val="28"/>
          <w:szCs w:val="28"/>
        </w:rPr>
        <w:t xml:space="preserve"> тыс. рублей;</w:t>
      </w:r>
    </w:p>
    <w:p w:rsidR="00CC6C06" w:rsidRPr="00CC6C06" w:rsidRDefault="00CC6C06" w:rsidP="00CC6C06">
      <w:pPr>
        <w:jc w:val="both"/>
        <w:rPr>
          <w:sz w:val="28"/>
          <w:szCs w:val="28"/>
        </w:rPr>
      </w:pPr>
      <w:r w:rsidRPr="00CC6C06">
        <w:rPr>
          <w:sz w:val="28"/>
          <w:szCs w:val="28"/>
        </w:rPr>
        <w:t>2022 год - за счет средств окружного бюджета – 0,0 тыс. рублей;</w:t>
      </w:r>
    </w:p>
    <w:p w:rsidR="00CC6C06" w:rsidRPr="00CC6C06" w:rsidRDefault="00CC6C06" w:rsidP="00CC6C06">
      <w:pPr>
        <w:jc w:val="both"/>
        <w:rPr>
          <w:sz w:val="28"/>
          <w:szCs w:val="28"/>
        </w:rPr>
      </w:pPr>
      <w:r w:rsidRPr="00CC6C06">
        <w:rPr>
          <w:sz w:val="28"/>
          <w:szCs w:val="28"/>
        </w:rPr>
        <w:t>за счет средств местного бюджета – 0,0 тыс. рублей;</w:t>
      </w:r>
    </w:p>
    <w:p w:rsidR="00CC6C06" w:rsidRPr="00CC6C06" w:rsidRDefault="00CC6C06" w:rsidP="00CC6C06">
      <w:pPr>
        <w:jc w:val="both"/>
        <w:rPr>
          <w:sz w:val="28"/>
          <w:szCs w:val="28"/>
        </w:rPr>
      </w:pPr>
      <w:r w:rsidRPr="00CC6C06">
        <w:rPr>
          <w:sz w:val="28"/>
          <w:szCs w:val="28"/>
        </w:rPr>
        <w:t>2023 год - за счет средств окружного бюджета – 0,0 тыс. рублей;</w:t>
      </w:r>
    </w:p>
    <w:p w:rsidR="00E97B47" w:rsidRDefault="00CC6C06" w:rsidP="00CC6C06">
      <w:pPr>
        <w:jc w:val="both"/>
        <w:rPr>
          <w:sz w:val="28"/>
          <w:szCs w:val="28"/>
        </w:rPr>
      </w:pPr>
      <w:proofErr w:type="gramStart"/>
      <w:r w:rsidRPr="00CC6C06">
        <w:rPr>
          <w:sz w:val="28"/>
          <w:szCs w:val="28"/>
        </w:rPr>
        <w:t>за</w:t>
      </w:r>
      <w:proofErr w:type="gramEnd"/>
      <w:r w:rsidRPr="00CC6C06">
        <w:rPr>
          <w:sz w:val="28"/>
          <w:szCs w:val="28"/>
        </w:rPr>
        <w:t xml:space="preserve"> счет средств местного бюджета –  0,0 тыс. руб</w:t>
      </w:r>
      <w:r>
        <w:rPr>
          <w:sz w:val="28"/>
          <w:szCs w:val="28"/>
        </w:rPr>
        <w:t>лей».</w:t>
      </w:r>
      <w:r w:rsidR="007F52A0">
        <w:rPr>
          <w:sz w:val="28"/>
          <w:szCs w:val="28"/>
        </w:rPr>
        <w:t xml:space="preserve">       </w:t>
      </w:r>
    </w:p>
    <w:p w:rsidR="00E97B47" w:rsidRDefault="00E97B47" w:rsidP="00CC6C06">
      <w:pPr>
        <w:jc w:val="both"/>
        <w:rPr>
          <w:sz w:val="28"/>
          <w:szCs w:val="28"/>
        </w:rPr>
      </w:pPr>
    </w:p>
    <w:p w:rsidR="00E97B47" w:rsidRPr="00E97B47" w:rsidRDefault="00E97B47" w:rsidP="00E97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4) </w:t>
      </w:r>
      <w:r w:rsidR="007F52A0">
        <w:rPr>
          <w:sz w:val="28"/>
          <w:szCs w:val="28"/>
        </w:rPr>
        <w:t xml:space="preserve"> </w:t>
      </w:r>
      <w:r w:rsidRPr="00E97B47">
        <w:rPr>
          <w:sz w:val="28"/>
          <w:szCs w:val="28"/>
        </w:rPr>
        <w:t xml:space="preserve">В Паспорте муниципальной программы:                                                                                        </w:t>
      </w:r>
    </w:p>
    <w:p w:rsidR="00E97B47" w:rsidRPr="00E97B47" w:rsidRDefault="00E97B47" w:rsidP="00E97B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Pr="00E97B47">
        <w:rPr>
          <w:sz w:val="28"/>
          <w:szCs w:val="28"/>
        </w:rPr>
        <w:t>В Паспорте муниципальной подпрограммы «Поддержка хозяйствующих субъектов, осуществляющих доставку и реализацию через торговые сети в Провиденском городском округе продовольственных товаров с ограниченными сроками реализации авиатранспортом» в графе «Объёмы финансовых ресурсов Подпрограммы» цифры «5 160,0» заменить цифрами «5 906,3»;</w:t>
      </w:r>
    </w:p>
    <w:p w:rsidR="00E97B47" w:rsidRPr="00E97B47" w:rsidRDefault="00E97B47" w:rsidP="00E97B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Pr="00E97B47">
        <w:rPr>
          <w:sz w:val="28"/>
          <w:szCs w:val="28"/>
        </w:rPr>
        <w:t>В Приложении 1 к муниципальной подпрограмме                                                                                                                                                «Поддержка хозяйствующих субъектов, осуществляющих   доставку и реализацию через торговые сети в Провиденском  городском округе продовольственных товаров с ограниченными сроками реализации авиатранспортом» в столбце «Значение показателя» цифру «3» заменить цифрой «5»;</w:t>
      </w:r>
    </w:p>
    <w:p w:rsidR="00B054ED" w:rsidRDefault="00E97B47" w:rsidP="00E97B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Pr="00E97B47">
        <w:rPr>
          <w:sz w:val="28"/>
          <w:szCs w:val="28"/>
        </w:rPr>
        <w:t>В Приложении 2 к муниципальной подпрограмме                                                                                                                                                «Поддержка хозяйствующих субъектов, осуществляющих   доставку и реализацию через торговые сети в Провиденском  городском округе продовольственных товаров с ограниченными сроками реализации авиатранспортом» цифры «5 160,0» заменить цифрами «5 906,3».</w:t>
      </w:r>
    </w:p>
    <w:p w:rsidR="007F52A0" w:rsidRPr="007F52A0" w:rsidRDefault="007F52A0" w:rsidP="007F52A0">
      <w:pPr>
        <w:jc w:val="both"/>
        <w:rPr>
          <w:sz w:val="28"/>
          <w:szCs w:val="28"/>
        </w:rPr>
      </w:pPr>
    </w:p>
    <w:p w:rsidR="007E3BDE" w:rsidRPr="00CE4B52" w:rsidRDefault="00CC6C06" w:rsidP="002105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="007E3BDE">
        <w:rPr>
          <w:sz w:val="28"/>
          <w:szCs w:val="28"/>
        </w:rPr>
        <w:t>2</w:t>
      </w:r>
      <w:r w:rsidR="001A236F">
        <w:rPr>
          <w:sz w:val="28"/>
          <w:szCs w:val="28"/>
        </w:rPr>
        <w:t>.</w:t>
      </w:r>
      <w:r w:rsidR="00210583">
        <w:rPr>
          <w:sz w:val="28"/>
          <w:szCs w:val="28"/>
        </w:rPr>
        <w:t xml:space="preserve"> </w:t>
      </w:r>
      <w:r w:rsidR="00602A91">
        <w:rPr>
          <w:sz w:val="28"/>
          <w:szCs w:val="28"/>
        </w:rPr>
        <w:t>Обнародовать</w:t>
      </w:r>
      <w:r w:rsidR="00A24EBA">
        <w:rPr>
          <w:sz w:val="28"/>
          <w:szCs w:val="28"/>
        </w:rPr>
        <w:t xml:space="preserve"> </w:t>
      </w:r>
      <w:r w:rsidR="00210583">
        <w:rPr>
          <w:sz w:val="28"/>
          <w:szCs w:val="28"/>
        </w:rPr>
        <w:t xml:space="preserve">настоящее </w:t>
      </w:r>
      <w:r w:rsidR="007E3BDE" w:rsidRPr="00CE4B52">
        <w:rPr>
          <w:sz w:val="28"/>
          <w:szCs w:val="28"/>
        </w:rPr>
        <w:t xml:space="preserve">постановление на сайте Провиденского </w:t>
      </w:r>
      <w:r w:rsidR="007E3BDE">
        <w:rPr>
          <w:sz w:val="28"/>
          <w:szCs w:val="28"/>
        </w:rPr>
        <w:t>городского округа</w:t>
      </w:r>
      <w:r w:rsidR="007E3BDE" w:rsidRPr="00CE4B52">
        <w:rPr>
          <w:sz w:val="28"/>
          <w:szCs w:val="28"/>
        </w:rPr>
        <w:t>.</w:t>
      </w:r>
    </w:p>
    <w:p w:rsidR="007E3BDE" w:rsidRPr="00CE4B52" w:rsidRDefault="00AB71FE" w:rsidP="007E3BDE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t xml:space="preserve">      </w:t>
      </w:r>
      <w:r w:rsidR="00210583">
        <w:rPr>
          <w:sz w:val="28"/>
          <w:szCs w:val="28"/>
        </w:rPr>
        <w:t>3</w:t>
      </w:r>
      <w:r w:rsidR="007E3BDE" w:rsidRPr="00CE4B52">
        <w:rPr>
          <w:sz w:val="28"/>
          <w:szCs w:val="28"/>
        </w:rPr>
        <w:t>.</w:t>
      </w:r>
      <w:r w:rsidR="007E3BDE" w:rsidRPr="00CE4B52"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 w:rsidR="00A24EBA">
        <w:rPr>
          <w:sz w:val="28"/>
          <w:szCs w:val="28"/>
        </w:rPr>
        <w:t>городского округа (Веденьева Т.Г.</w:t>
      </w:r>
      <w:r w:rsidR="007E3BDE" w:rsidRPr="00CE4B52">
        <w:rPr>
          <w:sz w:val="28"/>
          <w:szCs w:val="28"/>
        </w:rPr>
        <w:t>).</w:t>
      </w:r>
    </w:p>
    <w:p w:rsidR="007E3BDE" w:rsidRDefault="007E3BDE" w:rsidP="007E3BDE">
      <w:pPr>
        <w:ind w:left="180" w:right="-2"/>
        <w:jc w:val="both"/>
        <w:rPr>
          <w:sz w:val="28"/>
        </w:rPr>
      </w:pPr>
    </w:p>
    <w:p w:rsidR="007E3BDE" w:rsidRDefault="007E3BDE" w:rsidP="007E3BDE">
      <w:pPr>
        <w:spacing w:after="60"/>
        <w:jc w:val="both"/>
        <w:rPr>
          <w:sz w:val="28"/>
        </w:rPr>
      </w:pPr>
    </w:p>
    <w:p w:rsidR="00DD7431" w:rsidRDefault="00DD7431" w:rsidP="007E3BDE">
      <w:pPr>
        <w:spacing w:after="60"/>
        <w:jc w:val="both"/>
        <w:rPr>
          <w:sz w:val="28"/>
        </w:rPr>
      </w:pPr>
    </w:p>
    <w:p w:rsidR="007E3BDE" w:rsidRPr="00B1417A" w:rsidRDefault="00360C4A" w:rsidP="007E3BDE">
      <w:pPr>
        <w:spacing w:after="60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DB4CF4">
        <w:rPr>
          <w:sz w:val="28"/>
          <w:szCs w:val="28"/>
        </w:rPr>
        <w:t xml:space="preserve"> А</w:t>
      </w:r>
      <w:r w:rsidR="007E3BDE">
        <w:rPr>
          <w:sz w:val="28"/>
          <w:szCs w:val="28"/>
        </w:rPr>
        <w:t>дминистрации</w:t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A24EBA">
        <w:rPr>
          <w:sz w:val="28"/>
          <w:szCs w:val="28"/>
        </w:rPr>
        <w:t xml:space="preserve">                 </w:t>
      </w:r>
      <w:r w:rsidR="007F52A0">
        <w:rPr>
          <w:sz w:val="28"/>
          <w:szCs w:val="28"/>
        </w:rPr>
        <w:t xml:space="preserve">            </w:t>
      </w:r>
      <w:r w:rsidR="00A24EBA">
        <w:rPr>
          <w:sz w:val="28"/>
          <w:szCs w:val="28"/>
        </w:rPr>
        <w:t xml:space="preserve"> </w:t>
      </w:r>
      <w:r>
        <w:rPr>
          <w:sz w:val="28"/>
          <w:szCs w:val="28"/>
        </w:rPr>
        <w:t>С.А. Шестопалов</w:t>
      </w:r>
    </w:p>
    <w:p w:rsidR="006D19C6" w:rsidRDefault="006D19C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ind w:left="4820"/>
        <w:jc w:val="right"/>
        <w:rPr>
          <w:spacing w:val="-4"/>
          <w:szCs w:val="24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D7431" w:rsidRDefault="00DD7431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CC6C06" w:rsidRDefault="00CC6C0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  <w:bookmarkStart w:id="1" w:name="_GoBack"/>
      <w:bookmarkEnd w:id="1"/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B61C7C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  <w:t>М.Б. Сапрыкина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5D1992" w:rsidRPr="005D1992" w:rsidRDefault="00CC6C06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>Т.Г. Веденьева</w:t>
      </w:r>
    </w:p>
    <w:p w:rsidR="008C20F5" w:rsidRPr="005D1992" w:rsidRDefault="00DB4CF4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F52A0">
        <w:rPr>
          <w:sz w:val="28"/>
          <w:szCs w:val="28"/>
        </w:rPr>
        <w:t>Д.В. Рекун</w:t>
      </w:r>
      <w:r w:rsidR="008C20F5">
        <w:rPr>
          <w:sz w:val="28"/>
          <w:szCs w:val="28"/>
        </w:rPr>
        <w:t xml:space="preserve">                                                                                 </w:t>
      </w:r>
      <w:r w:rsidR="007F52A0">
        <w:rPr>
          <w:sz w:val="28"/>
          <w:szCs w:val="28"/>
        </w:rPr>
        <w:t xml:space="preserve">              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>Разослано: дело, Управление финансов, экономики и имущественных отношений.</w:t>
      </w: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016E73">
      <w:headerReference w:type="default" r:id="rId9"/>
      <w:pgSz w:w="11906" w:h="16838"/>
      <w:pgMar w:top="567" w:right="851" w:bottom="993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57" w:rsidRDefault="00323257" w:rsidP="00F32E04">
      <w:r>
        <w:separator/>
      </w:r>
    </w:p>
  </w:endnote>
  <w:endnote w:type="continuationSeparator" w:id="0">
    <w:p w:rsidR="00323257" w:rsidRDefault="00323257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57" w:rsidRDefault="00323257" w:rsidP="00F32E04">
      <w:r>
        <w:separator/>
      </w:r>
    </w:p>
  </w:footnote>
  <w:footnote w:type="continuationSeparator" w:id="0">
    <w:p w:rsidR="00323257" w:rsidRDefault="00323257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63" w:rsidRDefault="00D24763" w:rsidP="00052FE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17"/>
  </w:num>
  <w:num w:numId="11">
    <w:abstractNumId w:val="8"/>
  </w:num>
  <w:num w:numId="12">
    <w:abstractNumId w:val="16"/>
  </w:num>
  <w:num w:numId="13">
    <w:abstractNumId w:val="13"/>
  </w:num>
  <w:num w:numId="14">
    <w:abstractNumId w:val="11"/>
  </w:num>
  <w:num w:numId="15">
    <w:abstractNumId w:val="9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763"/>
    <w:rsid w:val="000000E5"/>
    <w:rsid w:val="00016E73"/>
    <w:rsid w:val="000243FA"/>
    <w:rsid w:val="00025558"/>
    <w:rsid w:val="00030A26"/>
    <w:rsid w:val="000478D4"/>
    <w:rsid w:val="000529AA"/>
    <w:rsid w:val="00052FEF"/>
    <w:rsid w:val="00055E74"/>
    <w:rsid w:val="00075AD6"/>
    <w:rsid w:val="0008127F"/>
    <w:rsid w:val="00086BAB"/>
    <w:rsid w:val="000924F9"/>
    <w:rsid w:val="000A42B2"/>
    <w:rsid w:val="000A4C98"/>
    <w:rsid w:val="000A6EDF"/>
    <w:rsid w:val="000A7F3A"/>
    <w:rsid w:val="000B23FE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6073"/>
    <w:rsid w:val="001A06D1"/>
    <w:rsid w:val="001A236F"/>
    <w:rsid w:val="001A2FF1"/>
    <w:rsid w:val="001A36B7"/>
    <w:rsid w:val="001A393C"/>
    <w:rsid w:val="001A6600"/>
    <w:rsid w:val="001A6ECB"/>
    <w:rsid w:val="001A77A9"/>
    <w:rsid w:val="001C740D"/>
    <w:rsid w:val="001E1EA1"/>
    <w:rsid w:val="001F7EC6"/>
    <w:rsid w:val="00201A6D"/>
    <w:rsid w:val="00205222"/>
    <w:rsid w:val="00210583"/>
    <w:rsid w:val="00217861"/>
    <w:rsid w:val="002251D4"/>
    <w:rsid w:val="00232751"/>
    <w:rsid w:val="00234435"/>
    <w:rsid w:val="0023482F"/>
    <w:rsid w:val="00254EBF"/>
    <w:rsid w:val="002552BD"/>
    <w:rsid w:val="0026077F"/>
    <w:rsid w:val="00264CFD"/>
    <w:rsid w:val="00270721"/>
    <w:rsid w:val="0027099C"/>
    <w:rsid w:val="002A6AEC"/>
    <w:rsid w:val="002B5BB5"/>
    <w:rsid w:val="002C0642"/>
    <w:rsid w:val="002C3868"/>
    <w:rsid w:val="002C7113"/>
    <w:rsid w:val="002D2A79"/>
    <w:rsid w:val="002D6046"/>
    <w:rsid w:val="002D6A6E"/>
    <w:rsid w:val="002E0D01"/>
    <w:rsid w:val="002E6F7E"/>
    <w:rsid w:val="002F0179"/>
    <w:rsid w:val="002F63BB"/>
    <w:rsid w:val="002F68CC"/>
    <w:rsid w:val="0031083E"/>
    <w:rsid w:val="00312231"/>
    <w:rsid w:val="00323257"/>
    <w:rsid w:val="0032345A"/>
    <w:rsid w:val="003255C1"/>
    <w:rsid w:val="00332467"/>
    <w:rsid w:val="00337CE6"/>
    <w:rsid w:val="00337D85"/>
    <w:rsid w:val="00340930"/>
    <w:rsid w:val="00344DF1"/>
    <w:rsid w:val="00351783"/>
    <w:rsid w:val="00352453"/>
    <w:rsid w:val="003530A9"/>
    <w:rsid w:val="00355145"/>
    <w:rsid w:val="00360C4A"/>
    <w:rsid w:val="0036615D"/>
    <w:rsid w:val="00370055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15F67"/>
    <w:rsid w:val="00420763"/>
    <w:rsid w:val="00423D4A"/>
    <w:rsid w:val="00425B34"/>
    <w:rsid w:val="004269F3"/>
    <w:rsid w:val="00457887"/>
    <w:rsid w:val="0047183D"/>
    <w:rsid w:val="00481CAC"/>
    <w:rsid w:val="00482E8A"/>
    <w:rsid w:val="0049241C"/>
    <w:rsid w:val="00495B2A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44280"/>
    <w:rsid w:val="0055414F"/>
    <w:rsid w:val="005719E3"/>
    <w:rsid w:val="00572589"/>
    <w:rsid w:val="00572E58"/>
    <w:rsid w:val="00591E91"/>
    <w:rsid w:val="00594C71"/>
    <w:rsid w:val="005C4CE0"/>
    <w:rsid w:val="005C721A"/>
    <w:rsid w:val="005D1992"/>
    <w:rsid w:val="005D26EF"/>
    <w:rsid w:val="005D4465"/>
    <w:rsid w:val="005E1DAE"/>
    <w:rsid w:val="005E2865"/>
    <w:rsid w:val="005E613B"/>
    <w:rsid w:val="005F1929"/>
    <w:rsid w:val="00602A91"/>
    <w:rsid w:val="0060486C"/>
    <w:rsid w:val="00604A85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A4094"/>
    <w:rsid w:val="006B2E03"/>
    <w:rsid w:val="006C7EBE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11C7"/>
    <w:rsid w:val="00783091"/>
    <w:rsid w:val="00784EC1"/>
    <w:rsid w:val="00795C1D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E6845"/>
    <w:rsid w:val="007F28E4"/>
    <w:rsid w:val="007F52A0"/>
    <w:rsid w:val="00802751"/>
    <w:rsid w:val="00816288"/>
    <w:rsid w:val="0083205A"/>
    <w:rsid w:val="00834C31"/>
    <w:rsid w:val="0083661D"/>
    <w:rsid w:val="008417CF"/>
    <w:rsid w:val="008502F5"/>
    <w:rsid w:val="00850782"/>
    <w:rsid w:val="008539DE"/>
    <w:rsid w:val="00863F11"/>
    <w:rsid w:val="00867F34"/>
    <w:rsid w:val="00891CAF"/>
    <w:rsid w:val="00894BAD"/>
    <w:rsid w:val="008A53EA"/>
    <w:rsid w:val="008C20F5"/>
    <w:rsid w:val="008C507A"/>
    <w:rsid w:val="008D59B3"/>
    <w:rsid w:val="008D67A7"/>
    <w:rsid w:val="008D78B5"/>
    <w:rsid w:val="008E40BD"/>
    <w:rsid w:val="008E6445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A4B25"/>
    <w:rsid w:val="009B3A12"/>
    <w:rsid w:val="009C0D52"/>
    <w:rsid w:val="009C103D"/>
    <w:rsid w:val="009C5FF6"/>
    <w:rsid w:val="009C73CC"/>
    <w:rsid w:val="009C7B75"/>
    <w:rsid w:val="009C7DB7"/>
    <w:rsid w:val="009D56E1"/>
    <w:rsid w:val="009D75AC"/>
    <w:rsid w:val="009E2AC1"/>
    <w:rsid w:val="009F4D1F"/>
    <w:rsid w:val="009F5263"/>
    <w:rsid w:val="00A005AA"/>
    <w:rsid w:val="00A072C0"/>
    <w:rsid w:val="00A0795B"/>
    <w:rsid w:val="00A07FBC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23AB"/>
    <w:rsid w:val="00A93461"/>
    <w:rsid w:val="00AA5A11"/>
    <w:rsid w:val="00AB2D3B"/>
    <w:rsid w:val="00AB47A5"/>
    <w:rsid w:val="00AB71FE"/>
    <w:rsid w:val="00AD02B4"/>
    <w:rsid w:val="00AD4288"/>
    <w:rsid w:val="00AE2F26"/>
    <w:rsid w:val="00AF7A04"/>
    <w:rsid w:val="00B00B02"/>
    <w:rsid w:val="00B029C7"/>
    <w:rsid w:val="00B054ED"/>
    <w:rsid w:val="00B12259"/>
    <w:rsid w:val="00B1417A"/>
    <w:rsid w:val="00B15584"/>
    <w:rsid w:val="00B15AFB"/>
    <w:rsid w:val="00B214CA"/>
    <w:rsid w:val="00B277E5"/>
    <w:rsid w:val="00B37169"/>
    <w:rsid w:val="00B52EC0"/>
    <w:rsid w:val="00B61C7C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D52FC"/>
    <w:rsid w:val="00BE1259"/>
    <w:rsid w:val="00BE1596"/>
    <w:rsid w:val="00BE2638"/>
    <w:rsid w:val="00BE3CA2"/>
    <w:rsid w:val="00BF5994"/>
    <w:rsid w:val="00BF7968"/>
    <w:rsid w:val="00C1024E"/>
    <w:rsid w:val="00C12DA0"/>
    <w:rsid w:val="00C24968"/>
    <w:rsid w:val="00C372BA"/>
    <w:rsid w:val="00C4601C"/>
    <w:rsid w:val="00C5606C"/>
    <w:rsid w:val="00C57867"/>
    <w:rsid w:val="00C62607"/>
    <w:rsid w:val="00C62635"/>
    <w:rsid w:val="00C67EE9"/>
    <w:rsid w:val="00C70D6C"/>
    <w:rsid w:val="00C802B5"/>
    <w:rsid w:val="00C87C16"/>
    <w:rsid w:val="00C94CDD"/>
    <w:rsid w:val="00CB42D7"/>
    <w:rsid w:val="00CC6C06"/>
    <w:rsid w:val="00CC7A59"/>
    <w:rsid w:val="00CF424E"/>
    <w:rsid w:val="00D02809"/>
    <w:rsid w:val="00D03057"/>
    <w:rsid w:val="00D0441B"/>
    <w:rsid w:val="00D04E12"/>
    <w:rsid w:val="00D1207C"/>
    <w:rsid w:val="00D13076"/>
    <w:rsid w:val="00D2261B"/>
    <w:rsid w:val="00D23CDE"/>
    <w:rsid w:val="00D24763"/>
    <w:rsid w:val="00D25FBC"/>
    <w:rsid w:val="00D35E5F"/>
    <w:rsid w:val="00D5773B"/>
    <w:rsid w:val="00D616B6"/>
    <w:rsid w:val="00D73877"/>
    <w:rsid w:val="00D76CE3"/>
    <w:rsid w:val="00D770DE"/>
    <w:rsid w:val="00D838A8"/>
    <w:rsid w:val="00D95EAA"/>
    <w:rsid w:val="00DA66C9"/>
    <w:rsid w:val="00DB2A04"/>
    <w:rsid w:val="00DB4CF4"/>
    <w:rsid w:val="00DB541A"/>
    <w:rsid w:val="00DB622B"/>
    <w:rsid w:val="00DC2B56"/>
    <w:rsid w:val="00DD0D53"/>
    <w:rsid w:val="00DD460E"/>
    <w:rsid w:val="00DD4FFC"/>
    <w:rsid w:val="00DD686C"/>
    <w:rsid w:val="00DD7431"/>
    <w:rsid w:val="00DE1F9F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419B9"/>
    <w:rsid w:val="00E534A1"/>
    <w:rsid w:val="00E602CB"/>
    <w:rsid w:val="00E61156"/>
    <w:rsid w:val="00E61822"/>
    <w:rsid w:val="00E83D15"/>
    <w:rsid w:val="00E91AF0"/>
    <w:rsid w:val="00E92240"/>
    <w:rsid w:val="00E97B47"/>
    <w:rsid w:val="00EA0A35"/>
    <w:rsid w:val="00EA3BB8"/>
    <w:rsid w:val="00EA7C17"/>
    <w:rsid w:val="00EB0CA6"/>
    <w:rsid w:val="00EB294B"/>
    <w:rsid w:val="00EB3D61"/>
    <w:rsid w:val="00EB67E5"/>
    <w:rsid w:val="00F12461"/>
    <w:rsid w:val="00F24810"/>
    <w:rsid w:val="00F32E04"/>
    <w:rsid w:val="00F41BDC"/>
    <w:rsid w:val="00F45AD8"/>
    <w:rsid w:val="00F50E40"/>
    <w:rsid w:val="00F7313B"/>
    <w:rsid w:val="00F748AE"/>
    <w:rsid w:val="00F75CDE"/>
    <w:rsid w:val="00FB45FD"/>
    <w:rsid w:val="00FB6361"/>
    <w:rsid w:val="00FB6539"/>
    <w:rsid w:val="00FD403E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C78678-E890-4070-9B4A-332BF3B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C7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uiPriority w:val="99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8D0A1-1666-441A-A929-00139DFB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3</cp:revision>
  <cp:lastPrinted>2021-01-11T05:02:00Z</cp:lastPrinted>
  <dcterms:created xsi:type="dcterms:W3CDTF">2021-01-10T21:51:00Z</dcterms:created>
  <dcterms:modified xsi:type="dcterms:W3CDTF">2021-01-11T05:15:00Z</dcterms:modified>
</cp:coreProperties>
</file>